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11D6" w:rsidRPr="00C90F45" w:rsidRDefault="006E2B19" w:rsidP="0065441F">
      <w:pPr>
        <w:spacing w:line="0" w:lineRule="atLeast"/>
        <w:ind w:left="4020"/>
        <w:outlineLvl w:val="0"/>
        <w:rPr>
          <w:rFonts w:ascii="Arial" w:eastAsia="Arial" w:hAnsi="Arial"/>
          <w:b/>
          <w:sz w:val="28"/>
          <w:szCs w:val="32"/>
        </w:rPr>
      </w:pPr>
      <w:r w:rsidRPr="00C90F45">
        <w:rPr>
          <w:rFonts w:ascii="Arial" w:eastAsia="Arial" w:hAnsi="Arial"/>
          <w:b/>
          <w:sz w:val="28"/>
          <w:szCs w:val="32"/>
        </w:rPr>
        <w:t>BAB I</w:t>
      </w:r>
    </w:p>
    <w:p w:rsidR="001311D6" w:rsidRPr="00C90F45" w:rsidRDefault="001311D6">
      <w:pPr>
        <w:spacing w:line="200" w:lineRule="exact"/>
        <w:rPr>
          <w:rFonts w:ascii="Arial" w:eastAsia="Times New Roman" w:hAnsi="Arial"/>
          <w:b/>
          <w:sz w:val="28"/>
          <w:szCs w:val="32"/>
        </w:rPr>
      </w:pPr>
    </w:p>
    <w:p w:rsidR="001311D6" w:rsidRPr="00C90F45" w:rsidRDefault="006E2B19" w:rsidP="0065441F">
      <w:pPr>
        <w:spacing w:line="0" w:lineRule="atLeast"/>
        <w:ind w:left="3280"/>
        <w:outlineLvl w:val="0"/>
        <w:rPr>
          <w:rFonts w:ascii="Arial" w:eastAsia="Arial" w:hAnsi="Arial"/>
          <w:b/>
          <w:sz w:val="28"/>
          <w:szCs w:val="32"/>
        </w:rPr>
      </w:pPr>
      <w:r w:rsidRPr="00C90F45">
        <w:rPr>
          <w:rFonts w:ascii="Arial" w:eastAsia="Arial" w:hAnsi="Arial"/>
          <w:b/>
          <w:sz w:val="28"/>
          <w:szCs w:val="32"/>
        </w:rPr>
        <w:t>PENDAHULUAN</w:t>
      </w:r>
    </w:p>
    <w:p w:rsidR="001311D6" w:rsidRPr="00C90F45" w:rsidRDefault="001311D6">
      <w:pPr>
        <w:spacing w:line="200" w:lineRule="exact"/>
        <w:rPr>
          <w:rFonts w:ascii="Arial" w:eastAsia="Times New Roman" w:hAnsi="Arial"/>
        </w:rPr>
      </w:pPr>
    </w:p>
    <w:p w:rsidR="001311D6" w:rsidRPr="00C90F45" w:rsidRDefault="001311D6">
      <w:pPr>
        <w:spacing w:line="200" w:lineRule="exact"/>
        <w:rPr>
          <w:rFonts w:ascii="Arial" w:eastAsia="Times New Roman" w:hAnsi="Arial"/>
        </w:rPr>
      </w:pPr>
    </w:p>
    <w:p w:rsidR="001311D6" w:rsidRPr="00C90F45" w:rsidRDefault="001311D6">
      <w:pPr>
        <w:spacing w:line="311" w:lineRule="exact"/>
        <w:rPr>
          <w:rFonts w:ascii="Arial" w:eastAsia="Times New Roman" w:hAnsi="Arial"/>
        </w:rPr>
      </w:pPr>
    </w:p>
    <w:p w:rsidR="001311D6" w:rsidRPr="00DC30D1" w:rsidRDefault="00A02D16" w:rsidP="0065441F">
      <w:pPr>
        <w:spacing w:line="0" w:lineRule="atLeast"/>
        <w:ind w:left="420"/>
        <w:outlineLvl w:val="0"/>
        <w:rPr>
          <w:rFonts w:ascii="Arial" w:eastAsia="Arial" w:hAnsi="Arial"/>
          <w:b/>
          <w:sz w:val="24"/>
        </w:rPr>
      </w:pPr>
      <w:r w:rsidRPr="00DC30D1">
        <w:rPr>
          <w:rFonts w:ascii="Arial" w:eastAsia="Arial" w:hAnsi="Arial"/>
          <w:b/>
          <w:sz w:val="24"/>
        </w:rPr>
        <w:t xml:space="preserve">A. </w:t>
      </w:r>
      <w:r w:rsidR="00BC0A2C" w:rsidRPr="00DC30D1">
        <w:rPr>
          <w:rFonts w:ascii="Arial" w:eastAsia="Arial" w:hAnsi="Arial"/>
          <w:b/>
          <w:sz w:val="24"/>
        </w:rPr>
        <w:t>Latar Belakang</w:t>
      </w:r>
    </w:p>
    <w:p w:rsidR="001311D6" w:rsidRPr="00C90F45" w:rsidRDefault="001311D6">
      <w:pPr>
        <w:spacing w:line="200" w:lineRule="exact"/>
        <w:rPr>
          <w:rFonts w:ascii="Arial" w:eastAsia="Times New Roman" w:hAnsi="Arial"/>
        </w:rPr>
      </w:pPr>
    </w:p>
    <w:p w:rsidR="001311D6" w:rsidRPr="00C90F45" w:rsidRDefault="001311D6">
      <w:pPr>
        <w:spacing w:line="362" w:lineRule="exact"/>
        <w:rPr>
          <w:rFonts w:ascii="Arial" w:eastAsia="Times New Roman" w:hAnsi="Arial"/>
        </w:rPr>
      </w:pPr>
    </w:p>
    <w:p w:rsidR="00DA3E4A" w:rsidRPr="00C90F45" w:rsidRDefault="00C0634A" w:rsidP="00DA3E4A">
      <w:pPr>
        <w:spacing w:line="398" w:lineRule="auto"/>
        <w:ind w:left="340" w:right="150" w:firstLine="427"/>
        <w:jc w:val="both"/>
        <w:rPr>
          <w:rFonts w:ascii="Arial" w:eastAsia="Arial" w:hAnsi="Arial"/>
          <w:sz w:val="24"/>
          <w:szCs w:val="24"/>
        </w:rPr>
      </w:pPr>
      <w:r w:rsidRPr="00C90F45">
        <w:rPr>
          <w:rFonts w:ascii="Arial" w:eastAsia="Arial" w:hAnsi="Arial"/>
          <w:sz w:val="24"/>
          <w:szCs w:val="24"/>
        </w:rPr>
        <w:t>D</w:t>
      </w:r>
      <w:r w:rsidR="00B07349" w:rsidRPr="00C90F45">
        <w:rPr>
          <w:rFonts w:ascii="Arial" w:eastAsia="Arial" w:hAnsi="Arial"/>
          <w:sz w:val="24"/>
          <w:szCs w:val="24"/>
        </w:rPr>
        <w:t xml:space="preserve">apat </w:t>
      </w:r>
      <w:r w:rsidRPr="00C90F45">
        <w:rPr>
          <w:rFonts w:ascii="Arial" w:eastAsia="Arial" w:hAnsi="Arial"/>
          <w:sz w:val="24"/>
          <w:szCs w:val="24"/>
        </w:rPr>
        <w:t>dideskripsikan dengan lugas</w:t>
      </w:r>
      <w:r w:rsidR="00DA3E4A" w:rsidRPr="00C90F45">
        <w:rPr>
          <w:rFonts w:ascii="Arial" w:eastAsia="Arial" w:hAnsi="Arial"/>
          <w:sz w:val="24"/>
          <w:szCs w:val="24"/>
        </w:rPr>
        <w:t xml:space="preserve"> bahwa tugas dan kewajiban pemerintahan adalah membuat regulasi pelayanan umum, </w:t>
      </w:r>
      <w:r w:rsidR="00252388" w:rsidRPr="00C90F45">
        <w:rPr>
          <w:rFonts w:ascii="Arial" w:eastAsia="Arial" w:hAnsi="Arial"/>
          <w:sz w:val="24"/>
          <w:szCs w:val="24"/>
        </w:rPr>
        <w:t xml:space="preserve">menciptakan dan menjaga ketentraman dan ketertiban masyarakat, memperkuat persatuan bangsa lewat pelestarian kultural kebangsaan, pengembangan dan pendewasaan berdemokrasi Pancasila, menciptakan keadilan dan mejaga rasa keadilan, pelestarian lingkungan hidup secara berimbang dan berkesinambungan, penerapan dan penegakan perundang-udangan, yang kesemuanya dimaksukaan untuk mengembangkan hidup berbangsa dan bernegara secara toleran dalam dalam kesetaraan hukum. Untuk </w:t>
      </w:r>
      <w:r w:rsidR="00B07349" w:rsidRPr="00C90F45">
        <w:rPr>
          <w:rFonts w:ascii="Arial" w:eastAsia="Arial" w:hAnsi="Arial"/>
          <w:sz w:val="24"/>
          <w:szCs w:val="24"/>
        </w:rPr>
        <w:t xml:space="preserve">dapat </w:t>
      </w:r>
      <w:r w:rsidR="00252388" w:rsidRPr="00C90F45">
        <w:rPr>
          <w:rFonts w:ascii="Arial" w:eastAsia="Arial" w:hAnsi="Arial"/>
          <w:sz w:val="24"/>
          <w:szCs w:val="24"/>
        </w:rPr>
        <w:t>mewujudkan hal ters</w:t>
      </w:r>
      <w:r w:rsidR="00B07349" w:rsidRPr="00C90F45">
        <w:rPr>
          <w:rFonts w:ascii="Arial" w:eastAsia="Arial" w:hAnsi="Arial"/>
          <w:sz w:val="24"/>
          <w:szCs w:val="24"/>
        </w:rPr>
        <w:t>e</w:t>
      </w:r>
      <w:r w:rsidR="00252388" w:rsidRPr="00C90F45">
        <w:rPr>
          <w:rFonts w:ascii="Arial" w:eastAsia="Arial" w:hAnsi="Arial"/>
          <w:sz w:val="24"/>
          <w:szCs w:val="24"/>
        </w:rPr>
        <w:t>but maka</w:t>
      </w:r>
      <w:r w:rsidR="00B07349" w:rsidRPr="00C90F45">
        <w:rPr>
          <w:rFonts w:ascii="Arial" w:eastAsia="Arial" w:hAnsi="Arial"/>
          <w:sz w:val="24"/>
          <w:szCs w:val="24"/>
        </w:rPr>
        <w:t xml:space="preserve"> diciptakan</w:t>
      </w:r>
      <w:r w:rsidR="00252388" w:rsidRPr="00C90F45">
        <w:rPr>
          <w:rFonts w:ascii="Arial" w:eastAsia="Arial" w:hAnsi="Arial"/>
          <w:sz w:val="24"/>
          <w:szCs w:val="24"/>
        </w:rPr>
        <w:t xml:space="preserve"> landasan pemerintahan yang bersih dan </w:t>
      </w:r>
      <w:r w:rsidR="00B07349" w:rsidRPr="00C90F45">
        <w:rPr>
          <w:rFonts w:ascii="Arial" w:eastAsia="Arial" w:hAnsi="Arial"/>
          <w:sz w:val="24"/>
          <w:szCs w:val="24"/>
        </w:rPr>
        <w:t>berwibawa yang merupakan hasil dari demokrasi yang jujur dan adil</w:t>
      </w:r>
      <w:r w:rsidR="00252388" w:rsidRPr="00C90F45">
        <w:rPr>
          <w:rFonts w:ascii="Arial" w:eastAsia="Arial" w:hAnsi="Arial"/>
          <w:sz w:val="24"/>
          <w:szCs w:val="24"/>
        </w:rPr>
        <w:t>.</w:t>
      </w:r>
    </w:p>
    <w:p w:rsidR="001311D6" w:rsidRPr="00C90F45" w:rsidRDefault="00C0634A" w:rsidP="00DA3E4A">
      <w:pPr>
        <w:spacing w:line="398" w:lineRule="auto"/>
        <w:ind w:left="340" w:right="150" w:firstLine="427"/>
        <w:jc w:val="both"/>
        <w:rPr>
          <w:rFonts w:ascii="Arial" w:eastAsia="Arial" w:hAnsi="Arial"/>
          <w:sz w:val="24"/>
          <w:szCs w:val="24"/>
        </w:rPr>
      </w:pPr>
      <w:r w:rsidRPr="00C90F45">
        <w:rPr>
          <w:rFonts w:ascii="Arial" w:eastAsia="Arial" w:hAnsi="Arial"/>
          <w:sz w:val="24"/>
          <w:szCs w:val="24"/>
        </w:rPr>
        <w:t>Kita ketahui bahwa dewasa ini,</w:t>
      </w:r>
      <w:r w:rsidR="00DA3E4A" w:rsidRPr="00C90F45">
        <w:rPr>
          <w:rFonts w:ascii="Arial" w:eastAsia="Arial" w:hAnsi="Arial"/>
          <w:sz w:val="24"/>
          <w:szCs w:val="24"/>
        </w:rPr>
        <w:t xml:space="preserve"> tuntutan </w:t>
      </w:r>
      <w:r w:rsidRPr="00C90F45">
        <w:rPr>
          <w:rFonts w:ascii="Arial" w:eastAsia="Arial" w:hAnsi="Arial"/>
          <w:sz w:val="24"/>
          <w:szCs w:val="24"/>
        </w:rPr>
        <w:t xml:space="preserve">tegas dari </w:t>
      </w:r>
      <w:r w:rsidR="00DA3E4A" w:rsidRPr="00C90F45">
        <w:rPr>
          <w:rFonts w:ascii="Arial" w:eastAsia="Arial" w:hAnsi="Arial"/>
          <w:sz w:val="24"/>
          <w:szCs w:val="24"/>
        </w:rPr>
        <w:t>masyarakat</w:t>
      </w:r>
      <w:r w:rsidR="006E2B19" w:rsidRPr="00C90F45">
        <w:rPr>
          <w:rFonts w:ascii="Arial" w:eastAsia="Arial" w:hAnsi="Arial"/>
          <w:sz w:val="24"/>
          <w:szCs w:val="24"/>
        </w:rPr>
        <w:t xml:space="preserve"> </w:t>
      </w:r>
      <w:r w:rsidRPr="00C90F45">
        <w:rPr>
          <w:rFonts w:ascii="Arial" w:eastAsia="Arial" w:hAnsi="Arial"/>
          <w:sz w:val="24"/>
          <w:szCs w:val="24"/>
        </w:rPr>
        <w:t xml:space="preserve">demokratis </w:t>
      </w:r>
      <w:r w:rsidR="006E2B19" w:rsidRPr="00C90F45">
        <w:rPr>
          <w:rFonts w:ascii="Arial" w:eastAsia="Arial" w:hAnsi="Arial"/>
          <w:sz w:val="24"/>
          <w:szCs w:val="24"/>
        </w:rPr>
        <w:t>adalah transpa</w:t>
      </w:r>
      <w:r w:rsidR="00DA3E4A" w:rsidRPr="00C90F45">
        <w:rPr>
          <w:rFonts w:ascii="Arial" w:eastAsia="Arial" w:hAnsi="Arial"/>
          <w:sz w:val="24"/>
          <w:szCs w:val="24"/>
        </w:rPr>
        <w:t>ransi dan akuntabilitas pengelo</w:t>
      </w:r>
      <w:r w:rsidR="006E2B19" w:rsidRPr="00C90F45">
        <w:rPr>
          <w:rFonts w:ascii="Arial" w:eastAsia="Arial" w:hAnsi="Arial"/>
          <w:sz w:val="24"/>
          <w:szCs w:val="24"/>
        </w:rPr>
        <w:t>laan keuangan sekaligus kinerja</w:t>
      </w:r>
      <w:r w:rsidR="00C90F45" w:rsidRPr="00C90F45">
        <w:rPr>
          <w:rFonts w:ascii="Arial" w:eastAsia="Arial" w:hAnsi="Arial"/>
          <w:sz w:val="24"/>
          <w:szCs w:val="24"/>
        </w:rPr>
        <w:t xml:space="preserve"> aparatus</w:t>
      </w:r>
      <w:r w:rsidR="006E2B19" w:rsidRPr="00C90F45">
        <w:rPr>
          <w:rFonts w:ascii="Arial" w:eastAsia="Arial" w:hAnsi="Arial"/>
          <w:sz w:val="24"/>
          <w:szCs w:val="24"/>
        </w:rPr>
        <w:t xml:space="preserve"> </w:t>
      </w:r>
      <w:r w:rsidR="00C90F45" w:rsidRPr="00C90F45">
        <w:rPr>
          <w:rFonts w:ascii="Arial" w:eastAsia="Arial" w:hAnsi="Arial"/>
          <w:sz w:val="24"/>
          <w:szCs w:val="24"/>
        </w:rPr>
        <w:t>pemerintahan yang baik</w:t>
      </w:r>
      <w:r w:rsidR="006E2B19" w:rsidRPr="00C90F45">
        <w:rPr>
          <w:rFonts w:ascii="Arial" w:eastAsia="Arial" w:hAnsi="Arial"/>
          <w:sz w:val="24"/>
          <w:szCs w:val="24"/>
        </w:rPr>
        <w:t xml:space="preserve">. </w:t>
      </w:r>
      <w:r w:rsidR="00DA3E4A" w:rsidRPr="00C90F45">
        <w:rPr>
          <w:rFonts w:ascii="Arial" w:eastAsia="Arial" w:hAnsi="Arial"/>
          <w:sz w:val="24"/>
          <w:szCs w:val="24"/>
        </w:rPr>
        <w:t>Target</w:t>
      </w:r>
      <w:r w:rsidR="006E2B19" w:rsidRPr="00C90F45">
        <w:rPr>
          <w:rFonts w:ascii="Arial" w:eastAsia="Arial" w:hAnsi="Arial"/>
          <w:sz w:val="24"/>
          <w:szCs w:val="24"/>
        </w:rPr>
        <w:t xml:space="preserve"> tuntutan ini pada intinya adalah terselenggaranya tata kelola kepemerintahan yang baik (</w:t>
      </w:r>
      <w:r w:rsidR="006E2B19" w:rsidRPr="00C90F45">
        <w:rPr>
          <w:rFonts w:ascii="Arial" w:eastAsia="Arial" w:hAnsi="Arial"/>
          <w:i/>
          <w:sz w:val="24"/>
          <w:szCs w:val="24"/>
        </w:rPr>
        <w:t>Good</w:t>
      </w:r>
      <w:r w:rsidR="00DA3E4A" w:rsidRPr="00C90F45">
        <w:rPr>
          <w:rFonts w:ascii="Arial" w:eastAsia="Arial" w:hAnsi="Arial"/>
          <w:i/>
          <w:sz w:val="24"/>
          <w:szCs w:val="24"/>
        </w:rPr>
        <w:t xml:space="preserve"> </w:t>
      </w:r>
      <w:r w:rsidR="006E2B19" w:rsidRPr="00C90F45">
        <w:rPr>
          <w:rFonts w:ascii="Arial" w:eastAsia="Arial" w:hAnsi="Arial"/>
          <w:i/>
          <w:sz w:val="24"/>
          <w:szCs w:val="24"/>
        </w:rPr>
        <w:t>Governance</w:t>
      </w:r>
      <w:r w:rsidR="006E2B19" w:rsidRPr="00C90F45">
        <w:rPr>
          <w:rFonts w:ascii="Arial" w:eastAsia="Arial" w:hAnsi="Arial"/>
          <w:sz w:val="24"/>
          <w:szCs w:val="24"/>
        </w:rPr>
        <w:t>), sehingga penyelenggaraan pemerintahan dan pembangunan dapat berlangsung secara bersih, bertanggungjawab dan memberikan dampak (</w:t>
      </w:r>
      <w:r w:rsidR="006E2B19" w:rsidRPr="00C90F45">
        <w:rPr>
          <w:rFonts w:ascii="Arial" w:eastAsia="Arial" w:hAnsi="Arial"/>
          <w:i/>
          <w:sz w:val="24"/>
          <w:szCs w:val="24"/>
        </w:rPr>
        <w:t>impact</w:t>
      </w:r>
      <w:r w:rsidR="006E2B19" w:rsidRPr="00C90F45">
        <w:rPr>
          <w:rFonts w:ascii="Arial" w:eastAsia="Arial" w:hAnsi="Arial"/>
          <w:sz w:val="24"/>
          <w:szCs w:val="24"/>
        </w:rPr>
        <w:t>) serta manfaat (</w:t>
      </w:r>
      <w:r w:rsidR="006E2B19" w:rsidRPr="00C90F45">
        <w:rPr>
          <w:rFonts w:ascii="Arial" w:eastAsia="Arial" w:hAnsi="Arial"/>
          <w:i/>
          <w:sz w:val="24"/>
          <w:szCs w:val="24"/>
        </w:rPr>
        <w:t>benefit</w:t>
      </w:r>
      <w:r w:rsidR="006E2B19" w:rsidRPr="00C90F45">
        <w:rPr>
          <w:rFonts w:ascii="Arial" w:eastAsia="Arial" w:hAnsi="Arial"/>
          <w:sz w:val="24"/>
          <w:szCs w:val="24"/>
        </w:rPr>
        <w:t>) dari hasil (</w:t>
      </w:r>
      <w:r w:rsidR="006E2B19" w:rsidRPr="00C90F45">
        <w:rPr>
          <w:rFonts w:ascii="Arial" w:eastAsia="Arial" w:hAnsi="Arial"/>
          <w:i/>
          <w:sz w:val="24"/>
          <w:szCs w:val="24"/>
        </w:rPr>
        <w:t>outcome</w:t>
      </w:r>
      <w:r w:rsidR="006E2B19" w:rsidRPr="00C90F45">
        <w:rPr>
          <w:rFonts w:ascii="Arial" w:eastAsia="Arial" w:hAnsi="Arial"/>
          <w:sz w:val="24"/>
          <w:szCs w:val="24"/>
        </w:rPr>
        <w:t xml:space="preserve">) yang diperoleh. Dengan </w:t>
      </w:r>
      <w:r w:rsidR="00DA3E4A" w:rsidRPr="00C90F45">
        <w:rPr>
          <w:rFonts w:ascii="Arial" w:eastAsia="Arial" w:hAnsi="Arial"/>
          <w:sz w:val="24"/>
          <w:szCs w:val="24"/>
        </w:rPr>
        <w:t>alasan</w:t>
      </w:r>
      <w:r w:rsidR="006E2B19" w:rsidRPr="00C90F45">
        <w:rPr>
          <w:rFonts w:ascii="Arial" w:eastAsia="Arial" w:hAnsi="Arial"/>
          <w:sz w:val="24"/>
          <w:szCs w:val="24"/>
        </w:rPr>
        <w:t xml:space="preserve"> tersebut, </w:t>
      </w:r>
      <w:r w:rsidR="00DA3E4A" w:rsidRPr="00C90F45">
        <w:rPr>
          <w:rFonts w:ascii="Arial" w:eastAsia="Arial" w:hAnsi="Arial"/>
          <w:sz w:val="24"/>
          <w:szCs w:val="24"/>
        </w:rPr>
        <w:t xml:space="preserve">maka pengembangan </w:t>
      </w:r>
      <w:r w:rsidR="006E2B19" w:rsidRPr="00C90F45">
        <w:rPr>
          <w:rFonts w:ascii="Arial" w:eastAsia="Arial" w:hAnsi="Arial"/>
          <w:sz w:val="24"/>
          <w:szCs w:val="24"/>
        </w:rPr>
        <w:t>Sistem Akuntabil</w:t>
      </w:r>
      <w:r w:rsidR="00DA3E4A" w:rsidRPr="00C90F45">
        <w:rPr>
          <w:rFonts w:ascii="Arial" w:eastAsia="Arial" w:hAnsi="Arial"/>
          <w:sz w:val="24"/>
          <w:szCs w:val="24"/>
        </w:rPr>
        <w:t>itas Kinerja Instansi Pemerinta</w:t>
      </w:r>
      <w:r w:rsidR="006E2B19" w:rsidRPr="00C90F45">
        <w:rPr>
          <w:rFonts w:ascii="Arial" w:eastAsia="Arial" w:hAnsi="Arial"/>
          <w:sz w:val="24"/>
          <w:szCs w:val="24"/>
        </w:rPr>
        <w:t xml:space="preserve">h (SAKIP) </w:t>
      </w:r>
      <w:r w:rsidR="00DA3E4A" w:rsidRPr="00C90F45">
        <w:rPr>
          <w:rFonts w:ascii="Arial" w:eastAsia="Arial" w:hAnsi="Arial"/>
          <w:sz w:val="24"/>
          <w:szCs w:val="24"/>
        </w:rPr>
        <w:t>dibuat</w:t>
      </w:r>
      <w:r w:rsidR="006E2B19" w:rsidRPr="00C90F45">
        <w:rPr>
          <w:rFonts w:ascii="Arial" w:eastAsia="Arial" w:hAnsi="Arial"/>
          <w:sz w:val="24"/>
          <w:szCs w:val="24"/>
        </w:rPr>
        <w:t xml:space="preserve"> sebagai bagian dari desain besar Reformasi Birokrasi untuk melaksanakan seluruh proses kepemerintahan dalam rangka merealisasikan </w:t>
      </w:r>
      <w:r w:rsidR="00DA3E4A" w:rsidRPr="00C90F45">
        <w:rPr>
          <w:rFonts w:ascii="Arial" w:eastAsia="Arial" w:hAnsi="Arial"/>
          <w:sz w:val="24"/>
          <w:szCs w:val="24"/>
        </w:rPr>
        <w:t>tujuan</w:t>
      </w:r>
      <w:r w:rsidR="006E2B19" w:rsidRPr="00C90F45">
        <w:rPr>
          <w:rFonts w:ascii="Arial" w:eastAsia="Arial" w:hAnsi="Arial"/>
          <w:sz w:val="24"/>
          <w:szCs w:val="24"/>
        </w:rPr>
        <w:t xml:space="preserve"> bersama untuk mewujud</w:t>
      </w:r>
      <w:r w:rsidR="00DA3E4A" w:rsidRPr="00C90F45">
        <w:rPr>
          <w:rFonts w:ascii="Arial" w:eastAsia="Arial" w:hAnsi="Arial"/>
          <w:sz w:val="24"/>
          <w:szCs w:val="24"/>
        </w:rPr>
        <w:t>-</w:t>
      </w:r>
      <w:r w:rsidR="006E2B19" w:rsidRPr="00C90F45">
        <w:rPr>
          <w:rFonts w:ascii="Arial" w:eastAsia="Arial" w:hAnsi="Arial"/>
          <w:sz w:val="24"/>
          <w:szCs w:val="24"/>
        </w:rPr>
        <w:t xml:space="preserve">nyatakan </w:t>
      </w:r>
      <w:r w:rsidR="006E2B19" w:rsidRPr="00C90F45">
        <w:rPr>
          <w:rFonts w:ascii="Arial" w:eastAsia="Arial" w:hAnsi="Arial"/>
          <w:i/>
          <w:sz w:val="24"/>
          <w:szCs w:val="24"/>
        </w:rPr>
        <w:t>Good Governance.</w:t>
      </w:r>
      <w:r w:rsidR="006E2B19" w:rsidRPr="00C90F45">
        <w:rPr>
          <w:rFonts w:ascii="Arial" w:eastAsia="Arial" w:hAnsi="Arial"/>
          <w:sz w:val="24"/>
          <w:szCs w:val="24"/>
        </w:rPr>
        <w:t xml:space="preserve"> SAKIP </w:t>
      </w:r>
      <w:r w:rsidR="00DA3E4A" w:rsidRPr="00C90F45">
        <w:rPr>
          <w:rFonts w:ascii="Arial" w:eastAsia="Arial" w:hAnsi="Arial"/>
          <w:sz w:val="24"/>
          <w:szCs w:val="24"/>
        </w:rPr>
        <w:t>mengarahkan</w:t>
      </w:r>
      <w:r w:rsidR="006E2B19" w:rsidRPr="00C90F45">
        <w:rPr>
          <w:rFonts w:ascii="Arial" w:eastAsia="Arial" w:hAnsi="Arial"/>
          <w:sz w:val="24"/>
          <w:szCs w:val="24"/>
        </w:rPr>
        <w:t xml:space="preserve"> adanya sinergitas antara proses Perencanaan, Pengukuran, Pelaporan sampai Evaluasi dan pemanfaatan informasi kinerja.</w:t>
      </w:r>
    </w:p>
    <w:p w:rsidR="001311D6" w:rsidRPr="00C90F45" w:rsidRDefault="001311D6">
      <w:pPr>
        <w:spacing w:line="10" w:lineRule="exact"/>
        <w:rPr>
          <w:rFonts w:ascii="Arial" w:eastAsia="Times New Roman" w:hAnsi="Arial"/>
          <w:sz w:val="24"/>
          <w:szCs w:val="24"/>
        </w:rPr>
      </w:pPr>
    </w:p>
    <w:p w:rsidR="001311D6" w:rsidRPr="00C90F45" w:rsidRDefault="006E2B19" w:rsidP="00DA3E4A">
      <w:pPr>
        <w:spacing w:line="416" w:lineRule="auto"/>
        <w:ind w:left="340" w:right="60" w:firstLine="720"/>
        <w:jc w:val="both"/>
        <w:rPr>
          <w:rFonts w:ascii="Arial" w:eastAsia="Arial" w:hAnsi="Arial"/>
          <w:sz w:val="24"/>
          <w:szCs w:val="24"/>
        </w:rPr>
      </w:pPr>
      <w:r w:rsidRPr="00C90F45">
        <w:rPr>
          <w:rFonts w:ascii="Arial" w:eastAsia="Arial" w:hAnsi="Arial"/>
          <w:sz w:val="24"/>
          <w:szCs w:val="24"/>
        </w:rPr>
        <w:lastRenderedPageBreak/>
        <w:t xml:space="preserve">Pada kondisi terkini, evaluasi terhadap AKIP merupakan isu paling strategis dalam SAKIP karena pada akhir prosesnya akan dapat mencerminkan optimal atau tidaknya kinerja dari tiap-tiap lembaga/instansi pemerintah. </w:t>
      </w:r>
      <w:r w:rsidR="00252388" w:rsidRPr="00C90F45">
        <w:rPr>
          <w:rFonts w:ascii="Arial" w:eastAsia="Arial" w:hAnsi="Arial"/>
          <w:sz w:val="24"/>
          <w:szCs w:val="24"/>
        </w:rPr>
        <w:t>H</w:t>
      </w:r>
      <w:r w:rsidRPr="00C90F45">
        <w:rPr>
          <w:rFonts w:ascii="Arial" w:eastAsia="Arial" w:hAnsi="Arial"/>
          <w:sz w:val="24"/>
          <w:szCs w:val="24"/>
        </w:rPr>
        <w:t xml:space="preserve">al ini dapat memperlihatkan sejauh mana </w:t>
      </w:r>
      <w:r w:rsidR="00252388" w:rsidRPr="00C90F45">
        <w:rPr>
          <w:rFonts w:ascii="Arial" w:eastAsia="Arial" w:hAnsi="Arial"/>
          <w:sz w:val="24"/>
          <w:szCs w:val="24"/>
        </w:rPr>
        <w:t>kemampuan</w:t>
      </w:r>
      <w:r w:rsidRPr="00C90F45">
        <w:rPr>
          <w:rFonts w:ascii="Arial" w:eastAsia="Arial" w:hAnsi="Arial"/>
          <w:sz w:val="24"/>
          <w:szCs w:val="24"/>
        </w:rPr>
        <w:t xml:space="preserve"> instansi pemerintah dalam menerapkan manajemen kinerja yang berfokus pada hasil; pembang</w:t>
      </w:r>
      <w:r w:rsidR="00252388" w:rsidRPr="00C90F45">
        <w:rPr>
          <w:rFonts w:ascii="Arial" w:eastAsia="Arial" w:hAnsi="Arial"/>
          <w:sz w:val="24"/>
          <w:szCs w:val="24"/>
        </w:rPr>
        <w:t>unan sistem, pengukuran, pengum</w:t>
      </w:r>
      <w:r w:rsidRPr="00C90F45">
        <w:rPr>
          <w:rFonts w:ascii="Arial" w:eastAsia="Arial" w:hAnsi="Arial"/>
          <w:sz w:val="24"/>
          <w:szCs w:val="24"/>
        </w:rPr>
        <w:t>pulan data kinerja dan pelaporan kinerja; perkembangan proses monitoring dan evaluasi pelaksanaan program; serta perkembangan pelaksanaan</w:t>
      </w:r>
      <w:r w:rsidR="00252388" w:rsidRPr="00C90F45">
        <w:rPr>
          <w:rFonts w:ascii="Arial" w:eastAsia="Arial" w:hAnsi="Arial"/>
          <w:sz w:val="24"/>
          <w:szCs w:val="24"/>
        </w:rPr>
        <w:t xml:space="preserve"> </w:t>
      </w:r>
      <w:r w:rsidRPr="00C90F45">
        <w:rPr>
          <w:rFonts w:ascii="Arial" w:eastAsia="Arial" w:hAnsi="Arial"/>
          <w:sz w:val="24"/>
          <w:szCs w:val="24"/>
        </w:rPr>
        <w:t>kemajuan tingkat akun</w:t>
      </w:r>
      <w:r w:rsidR="00252388" w:rsidRPr="00C90F45">
        <w:rPr>
          <w:rFonts w:ascii="Arial" w:eastAsia="Arial" w:hAnsi="Arial"/>
          <w:sz w:val="24"/>
          <w:szCs w:val="24"/>
        </w:rPr>
        <w:t>tabilitas kinerja instansi peme</w:t>
      </w:r>
      <w:r w:rsidRPr="00C90F45">
        <w:rPr>
          <w:rFonts w:ascii="Arial" w:eastAsia="Arial" w:hAnsi="Arial"/>
          <w:sz w:val="24"/>
          <w:szCs w:val="24"/>
        </w:rPr>
        <w:t>rintah.</w:t>
      </w:r>
    </w:p>
    <w:p w:rsidR="001311D6" w:rsidRPr="00700409" w:rsidRDefault="001311D6">
      <w:pPr>
        <w:spacing w:line="8" w:lineRule="exact"/>
        <w:rPr>
          <w:rFonts w:ascii="Times New Roman" w:eastAsia="Times New Roman" w:hAnsi="Times New Roman" w:cs="Times New Roman"/>
          <w:sz w:val="24"/>
          <w:szCs w:val="24"/>
        </w:rPr>
      </w:pPr>
    </w:p>
    <w:p w:rsidR="004C2030" w:rsidRPr="00EC3718" w:rsidRDefault="006E2B19" w:rsidP="00252388">
      <w:pPr>
        <w:spacing w:line="440" w:lineRule="auto"/>
        <w:ind w:left="340" w:right="60" w:firstLine="720"/>
        <w:jc w:val="both"/>
        <w:rPr>
          <w:rFonts w:ascii="Arial" w:eastAsia="Arial" w:hAnsi="Arial"/>
          <w:sz w:val="24"/>
        </w:rPr>
      </w:pPr>
      <w:r w:rsidRPr="00EC3718">
        <w:rPr>
          <w:rFonts w:ascii="Arial" w:eastAsia="Arial" w:hAnsi="Arial"/>
          <w:sz w:val="24"/>
          <w:szCs w:val="24"/>
        </w:rPr>
        <w:t>Akuntabilitas</w:t>
      </w:r>
      <w:r w:rsidR="00252388" w:rsidRPr="00EC3718">
        <w:rPr>
          <w:rFonts w:ascii="Arial" w:eastAsia="Arial" w:hAnsi="Arial"/>
          <w:sz w:val="24"/>
          <w:szCs w:val="24"/>
        </w:rPr>
        <w:t xml:space="preserve"> dapat </w:t>
      </w:r>
      <w:r w:rsidRPr="00EC3718">
        <w:rPr>
          <w:rFonts w:ascii="Arial" w:eastAsia="Arial" w:hAnsi="Arial"/>
          <w:sz w:val="24"/>
          <w:szCs w:val="24"/>
        </w:rPr>
        <w:t>didefinisikan sebagai suatu perwujudan</w:t>
      </w:r>
      <w:r w:rsidR="00252388" w:rsidRPr="00EC3718">
        <w:rPr>
          <w:rFonts w:ascii="Arial" w:eastAsia="Arial" w:hAnsi="Arial"/>
          <w:sz w:val="24"/>
          <w:szCs w:val="24"/>
        </w:rPr>
        <w:t xml:space="preserve"> kewajiban untuk mempertanggung</w:t>
      </w:r>
      <w:r w:rsidRPr="00EC3718">
        <w:rPr>
          <w:rFonts w:ascii="Arial" w:eastAsia="Arial" w:hAnsi="Arial"/>
          <w:sz w:val="24"/>
          <w:szCs w:val="24"/>
        </w:rPr>
        <w:t>jawabkan keb</w:t>
      </w:r>
      <w:r w:rsidR="00252388" w:rsidRPr="00EC3718">
        <w:rPr>
          <w:rFonts w:ascii="Arial" w:eastAsia="Arial" w:hAnsi="Arial"/>
          <w:sz w:val="24"/>
          <w:szCs w:val="24"/>
        </w:rPr>
        <w:t>erhasilan atau kegagalan misi o</w:t>
      </w:r>
      <w:r w:rsidRPr="00EC3718">
        <w:rPr>
          <w:rFonts w:ascii="Arial" w:eastAsia="Arial" w:hAnsi="Arial"/>
          <w:sz w:val="24"/>
          <w:szCs w:val="24"/>
        </w:rPr>
        <w:t xml:space="preserve">rganisasi </w:t>
      </w:r>
      <w:r w:rsidR="00252388" w:rsidRPr="00EC3718">
        <w:rPr>
          <w:rFonts w:ascii="Arial" w:eastAsia="Arial" w:hAnsi="Arial"/>
          <w:sz w:val="24"/>
          <w:szCs w:val="24"/>
        </w:rPr>
        <w:t xml:space="preserve">pemerintah </w:t>
      </w:r>
      <w:r w:rsidRPr="00EC3718">
        <w:rPr>
          <w:rFonts w:ascii="Arial" w:eastAsia="Arial" w:hAnsi="Arial"/>
          <w:sz w:val="24"/>
          <w:szCs w:val="24"/>
        </w:rPr>
        <w:t>dalam mencapai tujuan dan sasaran yang telah ditetapkan melalui media pertanggung</w:t>
      </w:r>
      <w:bookmarkStart w:id="0" w:name="page8"/>
      <w:bookmarkEnd w:id="0"/>
      <w:r w:rsidR="00252388" w:rsidRPr="00EC3718">
        <w:rPr>
          <w:rFonts w:ascii="Arial" w:eastAsia="Arial" w:hAnsi="Arial"/>
          <w:sz w:val="24"/>
          <w:szCs w:val="24"/>
        </w:rPr>
        <w:t xml:space="preserve">jawaban yang dilaksanakan secara periodik. </w:t>
      </w:r>
      <w:r w:rsidR="00252388" w:rsidRPr="00EC3718">
        <w:rPr>
          <w:rFonts w:ascii="Arial" w:eastAsia="Arial" w:hAnsi="Arial"/>
          <w:sz w:val="24"/>
        </w:rPr>
        <w:t>Laporan Aku</w:t>
      </w:r>
      <w:r w:rsidRPr="00EC3718">
        <w:rPr>
          <w:rFonts w:ascii="Arial" w:eastAsia="Arial" w:hAnsi="Arial"/>
          <w:sz w:val="24"/>
        </w:rPr>
        <w:t>ntabilitas Kinerja Instansi Pemerintah (LAKIP) dibuat dalam rangka perwujudan pertanggungjawaban pelaksanaan tugas pokok</w:t>
      </w:r>
      <w:r w:rsidR="00252388" w:rsidRPr="00EC3718">
        <w:rPr>
          <w:rFonts w:ascii="Arial" w:eastAsia="Arial" w:hAnsi="Arial"/>
          <w:sz w:val="24"/>
        </w:rPr>
        <w:t xml:space="preserve"> dan fungsi serta pengelolaan s</w:t>
      </w:r>
      <w:r w:rsidRPr="00EC3718">
        <w:rPr>
          <w:rFonts w:ascii="Arial" w:eastAsia="Arial" w:hAnsi="Arial"/>
          <w:sz w:val="24"/>
        </w:rPr>
        <w:t xml:space="preserve">umber daya dan pelaksanaan kebijakan yang dipercayakan kepada setiap Instansi Pemerintah, berdasarkan suatu sistem akuntabilitas yang memadai. LAKIP juga berperan sebagai alat kendali, alat penilai Kinerja dan </w:t>
      </w:r>
      <w:r w:rsidR="0016660D" w:rsidRPr="00EC3718">
        <w:rPr>
          <w:rFonts w:ascii="Arial" w:eastAsia="Arial" w:hAnsi="Arial"/>
          <w:sz w:val="24"/>
        </w:rPr>
        <w:t>mesin</w:t>
      </w:r>
      <w:r w:rsidRPr="00EC3718">
        <w:rPr>
          <w:rFonts w:ascii="Arial" w:eastAsia="Arial" w:hAnsi="Arial"/>
          <w:sz w:val="24"/>
        </w:rPr>
        <w:t xml:space="preserve"> pendorong terwujudnya </w:t>
      </w:r>
      <w:r w:rsidRPr="00EC3718">
        <w:rPr>
          <w:rFonts w:ascii="Arial" w:eastAsia="Arial" w:hAnsi="Arial"/>
          <w:i/>
          <w:sz w:val="24"/>
        </w:rPr>
        <w:t>good governance</w:t>
      </w:r>
      <w:r w:rsidRPr="00EC3718">
        <w:rPr>
          <w:rFonts w:ascii="Arial" w:eastAsia="Arial" w:hAnsi="Arial"/>
          <w:sz w:val="24"/>
        </w:rPr>
        <w:t xml:space="preserve">. Dalam </w:t>
      </w:r>
      <w:r w:rsidR="0016660D" w:rsidRPr="00EC3718">
        <w:rPr>
          <w:rFonts w:ascii="Arial" w:eastAsia="Arial" w:hAnsi="Arial"/>
          <w:sz w:val="24"/>
        </w:rPr>
        <w:t>spektrum</w:t>
      </w:r>
      <w:r w:rsidRPr="00EC3718">
        <w:rPr>
          <w:rFonts w:ascii="Arial" w:eastAsia="Arial" w:hAnsi="Arial"/>
          <w:sz w:val="24"/>
        </w:rPr>
        <w:t xml:space="preserve"> yang lebih luas, maka LAKIP berfungsi sebagai media pertanggungjawaban kepada publik. Semua itu memerlukan dukungan dan peran aktif seluruh lembaga pemerintahan pusat dan daerah serta partis</w:t>
      </w:r>
      <w:r w:rsidR="004C2030" w:rsidRPr="00EC3718">
        <w:rPr>
          <w:rFonts w:ascii="Arial" w:eastAsia="Arial" w:hAnsi="Arial"/>
          <w:sz w:val="24"/>
        </w:rPr>
        <w:t>ipasi masyarakat.</w:t>
      </w:r>
    </w:p>
    <w:p w:rsidR="001311D6" w:rsidRPr="00EC3718" w:rsidRDefault="006E2B19" w:rsidP="00252388">
      <w:pPr>
        <w:spacing w:line="440" w:lineRule="auto"/>
        <w:ind w:left="340" w:right="60" w:firstLine="720"/>
        <w:jc w:val="both"/>
        <w:rPr>
          <w:rFonts w:ascii="Arial" w:eastAsia="Arial" w:hAnsi="Arial"/>
          <w:sz w:val="24"/>
          <w:szCs w:val="24"/>
        </w:rPr>
      </w:pPr>
      <w:r w:rsidRPr="00EC3718">
        <w:rPr>
          <w:rFonts w:ascii="Arial" w:eastAsia="Arial" w:hAnsi="Arial"/>
          <w:sz w:val="24"/>
          <w:szCs w:val="24"/>
        </w:rPr>
        <w:t xml:space="preserve">Rencana Kerja Pemerintah Kecamatan </w:t>
      </w:r>
      <w:r w:rsidR="00907EF8" w:rsidRPr="00EC3718">
        <w:rPr>
          <w:rFonts w:ascii="Arial" w:eastAsia="Arial" w:hAnsi="Arial"/>
          <w:sz w:val="24"/>
          <w:szCs w:val="24"/>
        </w:rPr>
        <w:t>Pasilambena</w:t>
      </w:r>
      <w:r w:rsidR="00EC3718" w:rsidRPr="00EC3718">
        <w:rPr>
          <w:rFonts w:ascii="Arial" w:eastAsia="Arial" w:hAnsi="Arial"/>
          <w:sz w:val="24"/>
          <w:szCs w:val="24"/>
        </w:rPr>
        <w:t>,</w:t>
      </w:r>
      <w:r w:rsidRPr="00EC3718">
        <w:rPr>
          <w:rFonts w:ascii="Arial" w:eastAsia="Arial" w:hAnsi="Arial"/>
          <w:sz w:val="24"/>
          <w:szCs w:val="24"/>
        </w:rPr>
        <w:t xml:space="preserve"> dan Inpres Nomor 7 Tahun 1999 tentang Akuntabilitas Kinerja Instansi Pemerintah, penyusunan LAKIP Tahun  berdasarkan pada indikator </w:t>
      </w:r>
      <w:r w:rsidRPr="00EC3718">
        <w:rPr>
          <w:rFonts w:ascii="Arial" w:eastAsia="Arial" w:hAnsi="Arial"/>
          <w:i/>
          <w:sz w:val="24"/>
          <w:szCs w:val="24"/>
        </w:rPr>
        <w:t>(inputs, Outputs,</w:t>
      </w:r>
      <w:r w:rsidRPr="00EC3718">
        <w:rPr>
          <w:rFonts w:ascii="Arial" w:eastAsia="Arial" w:hAnsi="Arial"/>
          <w:sz w:val="24"/>
          <w:szCs w:val="24"/>
        </w:rPr>
        <w:t xml:space="preserve"> </w:t>
      </w:r>
      <w:r w:rsidRPr="00EC3718">
        <w:rPr>
          <w:rFonts w:ascii="Arial" w:eastAsia="Arial" w:hAnsi="Arial"/>
          <w:i/>
          <w:sz w:val="24"/>
          <w:szCs w:val="24"/>
        </w:rPr>
        <w:t>Outcomes dan Benefits)</w:t>
      </w:r>
      <w:r w:rsidRPr="00EC3718">
        <w:rPr>
          <w:rFonts w:ascii="Arial" w:eastAsia="Arial" w:hAnsi="Arial"/>
          <w:sz w:val="24"/>
          <w:szCs w:val="24"/>
        </w:rPr>
        <w:t>, juga diatur mengenai metode, mekanisme dan tata cara</w:t>
      </w:r>
      <w:r w:rsidRPr="00EC3718">
        <w:rPr>
          <w:rFonts w:ascii="Arial" w:eastAsia="Arial" w:hAnsi="Arial"/>
          <w:i/>
          <w:sz w:val="24"/>
          <w:szCs w:val="24"/>
        </w:rPr>
        <w:t xml:space="preserve"> </w:t>
      </w:r>
      <w:r w:rsidRPr="00EC3718">
        <w:rPr>
          <w:rFonts w:ascii="Arial" w:eastAsia="Arial" w:hAnsi="Arial"/>
          <w:sz w:val="24"/>
          <w:szCs w:val="24"/>
        </w:rPr>
        <w:t xml:space="preserve">pelaporannya. Oleh karena itu laporan akuntabilitas kinerja instansi Pemerintah Kecamatan </w:t>
      </w:r>
      <w:r w:rsidR="00907EF8" w:rsidRPr="00EC3718">
        <w:rPr>
          <w:rFonts w:ascii="Arial" w:eastAsia="Arial" w:hAnsi="Arial"/>
          <w:sz w:val="24"/>
          <w:szCs w:val="24"/>
        </w:rPr>
        <w:t>Pasilambena</w:t>
      </w:r>
      <w:r w:rsidRPr="00EC3718">
        <w:rPr>
          <w:rFonts w:ascii="Arial" w:eastAsia="Arial" w:hAnsi="Arial"/>
          <w:sz w:val="24"/>
          <w:szCs w:val="24"/>
        </w:rPr>
        <w:t xml:space="preserve"> yang menjadi laporan kemajuan penyelenggaraan pemerintahan oleh Camat kepada </w:t>
      </w:r>
      <w:r w:rsidR="00571985" w:rsidRPr="00EC3718">
        <w:rPr>
          <w:rFonts w:ascii="Arial" w:eastAsia="Arial" w:hAnsi="Arial"/>
          <w:sz w:val="24"/>
          <w:szCs w:val="24"/>
        </w:rPr>
        <w:t>Bupati</w:t>
      </w:r>
      <w:r w:rsidRPr="00EC3718">
        <w:rPr>
          <w:rFonts w:ascii="Arial" w:eastAsia="Arial" w:hAnsi="Arial"/>
          <w:sz w:val="24"/>
          <w:szCs w:val="24"/>
        </w:rPr>
        <w:t xml:space="preserve"> ini </w:t>
      </w:r>
      <w:r w:rsidRPr="00EC3718">
        <w:rPr>
          <w:rFonts w:ascii="Arial" w:eastAsia="Arial" w:hAnsi="Arial"/>
          <w:sz w:val="24"/>
          <w:szCs w:val="24"/>
        </w:rPr>
        <w:lastRenderedPageBreak/>
        <w:t>telah disusun dan dikembangkan sesuai peraturan yang berlaku. Realisasi yang dilaporkan dala</w:t>
      </w:r>
      <w:r w:rsidR="0091213F" w:rsidRPr="00EC3718">
        <w:rPr>
          <w:rFonts w:ascii="Arial" w:eastAsia="Arial" w:hAnsi="Arial"/>
          <w:sz w:val="24"/>
          <w:szCs w:val="24"/>
        </w:rPr>
        <w:t>m LAKIP ini merupakan hasil keg</w:t>
      </w:r>
      <w:r w:rsidRPr="00EC3718">
        <w:rPr>
          <w:rFonts w:ascii="Arial" w:eastAsia="Arial" w:hAnsi="Arial"/>
          <w:sz w:val="24"/>
          <w:szCs w:val="24"/>
        </w:rPr>
        <w:t>iatan Tahun</w:t>
      </w:r>
      <w:r w:rsidR="0091213F" w:rsidRPr="00EC3718">
        <w:rPr>
          <w:rFonts w:ascii="Arial" w:eastAsia="Arial" w:hAnsi="Arial"/>
          <w:sz w:val="24"/>
          <w:szCs w:val="24"/>
        </w:rPr>
        <w:t xml:space="preserve"> Anggaran </w:t>
      </w:r>
      <w:r w:rsidR="0027374D">
        <w:rPr>
          <w:rFonts w:ascii="Arial" w:eastAsia="Arial" w:hAnsi="Arial"/>
          <w:sz w:val="24"/>
          <w:szCs w:val="24"/>
        </w:rPr>
        <w:t>2022</w:t>
      </w:r>
      <w:r w:rsidR="0091213F" w:rsidRPr="00EC3718">
        <w:rPr>
          <w:rFonts w:ascii="Arial" w:eastAsia="Arial" w:hAnsi="Arial"/>
          <w:sz w:val="24"/>
          <w:szCs w:val="24"/>
        </w:rPr>
        <w:t>.</w:t>
      </w:r>
    </w:p>
    <w:p w:rsidR="002C0B0E" w:rsidRPr="00700409" w:rsidRDefault="002C0B0E">
      <w:pPr>
        <w:spacing w:line="0" w:lineRule="atLeast"/>
        <w:ind w:left="340"/>
        <w:rPr>
          <w:rFonts w:ascii="Times New Roman" w:eastAsia="Arial" w:hAnsi="Times New Roman" w:cs="Times New Roman"/>
          <w:b/>
          <w:sz w:val="24"/>
        </w:rPr>
      </w:pPr>
    </w:p>
    <w:p w:rsidR="001311D6" w:rsidRPr="00700409" w:rsidRDefault="001311D6">
      <w:pPr>
        <w:spacing w:line="1" w:lineRule="exact"/>
        <w:rPr>
          <w:rFonts w:ascii="Times New Roman" w:eastAsia="Times New Roman" w:hAnsi="Times New Roman" w:cs="Times New Roman"/>
        </w:rPr>
      </w:pPr>
      <w:bookmarkStart w:id="1" w:name="page18"/>
      <w:bookmarkEnd w:id="1"/>
    </w:p>
    <w:p w:rsidR="001311D6" w:rsidRPr="00EC3718" w:rsidRDefault="00BC0A2C" w:rsidP="0065441F">
      <w:pPr>
        <w:spacing w:line="0" w:lineRule="atLeast"/>
        <w:ind w:left="360"/>
        <w:outlineLvl w:val="0"/>
        <w:rPr>
          <w:rFonts w:ascii="Arial" w:eastAsia="Times New Roman" w:hAnsi="Arial"/>
          <w:b/>
          <w:sz w:val="28"/>
        </w:rPr>
      </w:pPr>
      <w:r w:rsidRPr="00EC3718">
        <w:rPr>
          <w:rFonts w:ascii="Arial" w:eastAsia="Times New Roman" w:hAnsi="Arial"/>
          <w:b/>
          <w:sz w:val="28"/>
        </w:rPr>
        <w:t>Dasar Hukum</w:t>
      </w:r>
    </w:p>
    <w:p w:rsidR="00637A44" w:rsidRPr="00EC3718" w:rsidRDefault="00637A44" w:rsidP="00A02D16">
      <w:pPr>
        <w:spacing w:line="0" w:lineRule="atLeast"/>
        <w:rPr>
          <w:rFonts w:ascii="Arial" w:eastAsia="Times New Roman" w:hAnsi="Arial"/>
          <w:b/>
          <w:sz w:val="24"/>
        </w:rPr>
      </w:pPr>
    </w:p>
    <w:p w:rsidR="001311D6" w:rsidRPr="00EC3718" w:rsidRDefault="001311D6">
      <w:pPr>
        <w:spacing w:line="157" w:lineRule="exact"/>
        <w:rPr>
          <w:rFonts w:ascii="Arial" w:eastAsia="Times New Roman" w:hAnsi="Arial"/>
        </w:rPr>
      </w:pPr>
    </w:p>
    <w:p w:rsidR="001311D6" w:rsidRPr="00EC3718" w:rsidRDefault="006E2B19" w:rsidP="00113348">
      <w:pPr>
        <w:numPr>
          <w:ilvl w:val="0"/>
          <w:numId w:val="1"/>
        </w:numPr>
        <w:tabs>
          <w:tab w:val="left" w:pos="1000"/>
          <w:tab w:val="left" w:pos="8730"/>
        </w:tabs>
        <w:spacing w:line="360" w:lineRule="auto"/>
        <w:ind w:left="1000" w:right="60" w:hanging="369"/>
        <w:jc w:val="both"/>
        <w:rPr>
          <w:rFonts w:ascii="Arial" w:eastAsia="Arial" w:hAnsi="Arial"/>
          <w:sz w:val="24"/>
          <w:szCs w:val="24"/>
        </w:rPr>
      </w:pPr>
      <w:r w:rsidRPr="00EC3718">
        <w:rPr>
          <w:rFonts w:ascii="Arial" w:eastAsia="Arial" w:hAnsi="Arial"/>
          <w:sz w:val="24"/>
          <w:szCs w:val="24"/>
        </w:rPr>
        <w:t>Undang-Undang Nomor 25 Tahun 2004 tentang Sistem Perencanaan Pembangunan Nasional;</w:t>
      </w:r>
    </w:p>
    <w:p w:rsidR="001311D6" w:rsidRDefault="006E2B19" w:rsidP="00113348">
      <w:pPr>
        <w:numPr>
          <w:ilvl w:val="0"/>
          <w:numId w:val="1"/>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Undang-Undang Nomor 32 Tahun 2004 tentang Pemerintahan Daerah sebagaimana telah diubah beberapa kali, terakhir dengan Undang-Undang Nomor 12 ta hun 2008 tentang Perubahan Kedua atas Undang-Undang Nomor 32 Tahun 2004 tentang Pemerintahan Daerah;</w:t>
      </w:r>
    </w:p>
    <w:p w:rsidR="00663ECC" w:rsidRPr="00EC3718" w:rsidRDefault="00663ECC" w:rsidP="00113348">
      <w:pPr>
        <w:numPr>
          <w:ilvl w:val="0"/>
          <w:numId w:val="1"/>
        </w:numPr>
        <w:tabs>
          <w:tab w:val="left" w:pos="1000"/>
        </w:tabs>
        <w:spacing w:line="360" w:lineRule="auto"/>
        <w:ind w:left="1000" w:right="60" w:hanging="369"/>
        <w:jc w:val="both"/>
        <w:rPr>
          <w:rFonts w:ascii="Arial" w:eastAsia="Arial" w:hAnsi="Arial"/>
          <w:sz w:val="24"/>
          <w:szCs w:val="24"/>
        </w:rPr>
      </w:pPr>
      <w:r w:rsidRPr="00663ECC">
        <w:rPr>
          <w:rFonts w:ascii="Arial" w:hAnsi="Arial"/>
          <w:sz w:val="24"/>
        </w:rPr>
        <w:t>Undang-Undang Nomor 28 Taahun 1999 tentang Penyelenggaraan Negara yang Bersih dan Bebas dari Korupsi, Kolusi dan Nepotisme</w:t>
      </w:r>
      <w:r>
        <w:rPr>
          <w:rFonts w:ascii="Arial" w:hAnsi="Arial"/>
          <w:sz w:val="24"/>
        </w:rPr>
        <w:t>.</w:t>
      </w:r>
    </w:p>
    <w:p w:rsidR="001311D6" w:rsidRPr="00EC3718" w:rsidRDefault="00A02D16" w:rsidP="00113348">
      <w:pPr>
        <w:numPr>
          <w:ilvl w:val="0"/>
          <w:numId w:val="1"/>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P</w:t>
      </w:r>
      <w:r w:rsidR="006E2B19" w:rsidRPr="00EC3718">
        <w:rPr>
          <w:rFonts w:ascii="Arial" w:eastAsia="Arial" w:hAnsi="Arial"/>
          <w:sz w:val="24"/>
          <w:szCs w:val="24"/>
        </w:rPr>
        <w:t>eraturan Pemerintah Nomor 58 Tahun 2005 tentang Pengelolaan Keuangan Daerah;</w:t>
      </w:r>
    </w:p>
    <w:p w:rsidR="001311D6" w:rsidRPr="00EC3718" w:rsidRDefault="006E2B19" w:rsidP="00113348">
      <w:pPr>
        <w:numPr>
          <w:ilvl w:val="0"/>
          <w:numId w:val="1"/>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Peraturan Pemerintah Nomor 79 Tahun 2005 tentang Pedoman Pembinaan dan Pengawasan Penyelenggaraan Pemerintahan Daerah;</w:t>
      </w:r>
    </w:p>
    <w:p w:rsidR="001311D6" w:rsidRPr="00EC3718" w:rsidRDefault="006E2B19" w:rsidP="00113348">
      <w:pPr>
        <w:numPr>
          <w:ilvl w:val="0"/>
          <w:numId w:val="1"/>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Peraturan Pemerintah Nomor 38 Tahun 2007 tentang Pembagian Urusan Pemerintahan antara Pemerintah, Pemerintah Daerah Propinsi, dan Pemerintah D aerah Kabupaten/ Kota;</w:t>
      </w:r>
    </w:p>
    <w:p w:rsidR="001311D6" w:rsidRPr="00EC3718" w:rsidRDefault="006E2B19" w:rsidP="00113348">
      <w:pPr>
        <w:numPr>
          <w:ilvl w:val="0"/>
          <w:numId w:val="1"/>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Peraturan Pemerintah Nomor 41 Tahun 2007 tentang Organisasi Perangkat Daerah;</w:t>
      </w:r>
    </w:p>
    <w:p w:rsidR="001311D6" w:rsidRPr="00EC3718" w:rsidRDefault="006E2B19" w:rsidP="00113348">
      <w:pPr>
        <w:numPr>
          <w:ilvl w:val="0"/>
          <w:numId w:val="1"/>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Peraturan Pemerintah Nomor 8 Tahun 2008 tentang Pelaporan Keuangan dan Kinerja Insstansi Pemerintah;</w:t>
      </w:r>
    </w:p>
    <w:p w:rsidR="001311D6" w:rsidRPr="00EC3718" w:rsidRDefault="006E2B19" w:rsidP="00113348">
      <w:pPr>
        <w:numPr>
          <w:ilvl w:val="0"/>
          <w:numId w:val="1"/>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Peraturan Pemerintah Nomor 6 Tahun 2008 tentang Pedoman Evaluasi Penyelenggaraan Pemerintahan Daerah;</w:t>
      </w:r>
    </w:p>
    <w:p w:rsidR="001311D6" w:rsidRDefault="006E2B19" w:rsidP="00113348">
      <w:pPr>
        <w:numPr>
          <w:ilvl w:val="0"/>
          <w:numId w:val="2"/>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Peraturan Pemerintah Nomor 8 Tahun 2008 tentang Tahapan Tata Cara Penyusunan, Pengendalian dan Evaluasi Pelaksanaan Rencana Pembangunan Daerah;</w:t>
      </w:r>
    </w:p>
    <w:p w:rsidR="00663ECC" w:rsidRDefault="00663ECC" w:rsidP="00113348">
      <w:pPr>
        <w:numPr>
          <w:ilvl w:val="0"/>
          <w:numId w:val="2"/>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 xml:space="preserve">Inpres Nomor 7 Tahun 1999 tentang Akuntabilitas Kinerja Instansi Pemerintah, penyusunan LAKIP Tahun  berdasarkan pada indikator </w:t>
      </w:r>
      <w:r w:rsidRPr="00EC3718">
        <w:rPr>
          <w:rFonts w:ascii="Arial" w:eastAsia="Arial" w:hAnsi="Arial"/>
          <w:i/>
          <w:sz w:val="24"/>
          <w:szCs w:val="24"/>
        </w:rPr>
        <w:t>(inputs, Outputs,</w:t>
      </w:r>
      <w:r w:rsidRPr="00EC3718">
        <w:rPr>
          <w:rFonts w:ascii="Arial" w:eastAsia="Arial" w:hAnsi="Arial"/>
          <w:sz w:val="24"/>
          <w:szCs w:val="24"/>
        </w:rPr>
        <w:t xml:space="preserve"> </w:t>
      </w:r>
      <w:r w:rsidRPr="00EC3718">
        <w:rPr>
          <w:rFonts w:ascii="Arial" w:eastAsia="Arial" w:hAnsi="Arial"/>
          <w:i/>
          <w:sz w:val="24"/>
          <w:szCs w:val="24"/>
        </w:rPr>
        <w:t>Outcomes dan Benefits)</w:t>
      </w:r>
      <w:r w:rsidRPr="00EC3718">
        <w:rPr>
          <w:rFonts w:ascii="Arial" w:eastAsia="Arial" w:hAnsi="Arial"/>
          <w:sz w:val="24"/>
          <w:szCs w:val="24"/>
        </w:rPr>
        <w:t>, juga diatur mengenai metode, mekanisme dan tata cara</w:t>
      </w:r>
      <w:r w:rsidRPr="00EC3718">
        <w:rPr>
          <w:rFonts w:ascii="Arial" w:eastAsia="Arial" w:hAnsi="Arial"/>
          <w:i/>
          <w:sz w:val="24"/>
          <w:szCs w:val="24"/>
        </w:rPr>
        <w:t xml:space="preserve"> </w:t>
      </w:r>
      <w:r w:rsidRPr="00EC3718">
        <w:rPr>
          <w:rFonts w:ascii="Arial" w:eastAsia="Arial" w:hAnsi="Arial"/>
          <w:sz w:val="24"/>
          <w:szCs w:val="24"/>
        </w:rPr>
        <w:t>pelaporannya</w:t>
      </w:r>
    </w:p>
    <w:p w:rsidR="00663ECC" w:rsidRPr="00EC3718" w:rsidRDefault="00663ECC" w:rsidP="00113348">
      <w:pPr>
        <w:numPr>
          <w:ilvl w:val="0"/>
          <w:numId w:val="2"/>
        </w:numPr>
        <w:tabs>
          <w:tab w:val="left" w:pos="1000"/>
        </w:tabs>
        <w:spacing w:line="360" w:lineRule="auto"/>
        <w:ind w:left="1000" w:right="60" w:hanging="369"/>
        <w:jc w:val="both"/>
        <w:rPr>
          <w:rFonts w:ascii="Arial" w:eastAsia="Arial" w:hAnsi="Arial"/>
          <w:sz w:val="24"/>
          <w:szCs w:val="24"/>
        </w:rPr>
      </w:pPr>
      <w:r w:rsidRPr="00EC3718">
        <w:rPr>
          <w:rFonts w:ascii="Arial" w:hAnsi="Arial"/>
          <w:sz w:val="24"/>
          <w:szCs w:val="24"/>
        </w:rPr>
        <w:lastRenderedPageBreak/>
        <w:t>Peraturan Pemerintah Nomor 1</w:t>
      </w:r>
      <w:r>
        <w:rPr>
          <w:rFonts w:ascii="Arial" w:hAnsi="Arial"/>
          <w:sz w:val="24"/>
          <w:szCs w:val="24"/>
        </w:rPr>
        <w:t>9 Tahun 2008 tentang Kecamatan .</w:t>
      </w:r>
    </w:p>
    <w:p w:rsidR="003B3146" w:rsidRDefault="006E2B19" w:rsidP="00663ECC">
      <w:pPr>
        <w:numPr>
          <w:ilvl w:val="0"/>
          <w:numId w:val="2"/>
        </w:numPr>
        <w:tabs>
          <w:tab w:val="left" w:pos="1000"/>
          <w:tab w:val="left" w:pos="1080"/>
        </w:tabs>
        <w:spacing w:line="360" w:lineRule="auto"/>
        <w:ind w:left="1000" w:right="60" w:hanging="369"/>
        <w:jc w:val="both"/>
        <w:rPr>
          <w:rFonts w:ascii="Arial" w:eastAsia="Arial" w:hAnsi="Arial"/>
          <w:sz w:val="24"/>
          <w:szCs w:val="24"/>
        </w:rPr>
      </w:pPr>
      <w:bookmarkStart w:id="2" w:name="page20"/>
      <w:bookmarkEnd w:id="2"/>
      <w:r w:rsidRPr="003B3146">
        <w:rPr>
          <w:rFonts w:ascii="Arial" w:eastAsia="Arial" w:hAnsi="Arial"/>
          <w:sz w:val="24"/>
          <w:szCs w:val="24"/>
        </w:rPr>
        <w:t>Peraturan Menteri Dalam Negeri Nomor 13 Tahun 2006 tentang Pedoman Pengelolaan Keuangan daerah sebagaimana telah diubah dengan Peraturan Menteri Dalam Negeri Nomor 59 Tahun 2007;</w:t>
      </w:r>
    </w:p>
    <w:p w:rsidR="001311D6" w:rsidRPr="003B3146" w:rsidRDefault="006E2B19" w:rsidP="00663ECC">
      <w:pPr>
        <w:numPr>
          <w:ilvl w:val="0"/>
          <w:numId w:val="2"/>
        </w:numPr>
        <w:tabs>
          <w:tab w:val="left" w:pos="1000"/>
          <w:tab w:val="left" w:pos="1080"/>
        </w:tabs>
        <w:spacing w:line="360" w:lineRule="auto"/>
        <w:ind w:left="1000" w:right="60" w:hanging="369"/>
        <w:jc w:val="both"/>
        <w:rPr>
          <w:rFonts w:ascii="Arial" w:eastAsia="Arial" w:hAnsi="Arial"/>
          <w:sz w:val="24"/>
          <w:szCs w:val="24"/>
        </w:rPr>
      </w:pPr>
      <w:r w:rsidRPr="003B3146">
        <w:rPr>
          <w:rFonts w:ascii="Arial" w:eastAsia="Arial" w:hAnsi="Arial"/>
          <w:sz w:val="24"/>
          <w:szCs w:val="24"/>
        </w:rPr>
        <w:t>Peraturan Menteri Negara Pendayagunaan Aparatur Negara Nomor : PER/9/M.PAN/5/2007 tentang Pedoman Umum Penetapan Indikator Kinerja Utama di Lingkungan Instansi Pemerintah;</w:t>
      </w:r>
    </w:p>
    <w:p w:rsidR="001311D6" w:rsidRPr="00EC3718" w:rsidRDefault="001311D6">
      <w:pPr>
        <w:spacing w:line="3" w:lineRule="exact"/>
        <w:rPr>
          <w:rFonts w:ascii="Arial" w:eastAsia="Arial" w:hAnsi="Arial"/>
          <w:sz w:val="24"/>
        </w:rPr>
      </w:pPr>
    </w:p>
    <w:p w:rsidR="001311D6" w:rsidRPr="00EC3718" w:rsidRDefault="006E2B19" w:rsidP="00663ECC">
      <w:pPr>
        <w:numPr>
          <w:ilvl w:val="0"/>
          <w:numId w:val="2"/>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Keputusan Menteri Negara Pendayagunaan Aparatur Negara Nomor Kep/135/M. PAN/9/2004 tentang Pedoman Umum Evaluasi Laporan Akuntabilitas Kinerja Instansi Pemerintah;</w:t>
      </w:r>
    </w:p>
    <w:p w:rsidR="001311D6" w:rsidRPr="00EC3718" w:rsidRDefault="006E2B19" w:rsidP="00663ECC">
      <w:pPr>
        <w:numPr>
          <w:ilvl w:val="0"/>
          <w:numId w:val="2"/>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 xml:space="preserve">Peraturan Daerah </w:t>
      </w:r>
      <w:r w:rsidR="00907EF8" w:rsidRPr="00EC3718">
        <w:rPr>
          <w:rFonts w:ascii="Arial" w:eastAsia="Arial" w:hAnsi="Arial"/>
          <w:sz w:val="24"/>
          <w:szCs w:val="24"/>
        </w:rPr>
        <w:t>Kabupaten Kepulauan Selayar</w:t>
      </w:r>
      <w:r w:rsidR="00A02D16" w:rsidRPr="00EC3718">
        <w:rPr>
          <w:rFonts w:ascii="Arial" w:eastAsia="Arial" w:hAnsi="Arial"/>
          <w:sz w:val="24"/>
          <w:szCs w:val="24"/>
        </w:rPr>
        <w:t xml:space="preserve"> Nomor  </w:t>
      </w:r>
      <w:r w:rsidRPr="00EC3718">
        <w:rPr>
          <w:rFonts w:ascii="Arial" w:eastAsia="Arial" w:hAnsi="Arial"/>
          <w:sz w:val="24"/>
          <w:szCs w:val="24"/>
        </w:rPr>
        <w:t xml:space="preserve"> Tahun 2008 tentang </w:t>
      </w:r>
      <w:r w:rsidR="00A02D16" w:rsidRPr="00EC3718">
        <w:rPr>
          <w:rFonts w:ascii="Arial" w:eastAsia="Arial" w:hAnsi="Arial"/>
          <w:sz w:val="24"/>
          <w:szCs w:val="24"/>
        </w:rPr>
        <w:t>Susunan dan Kedudukan Organisasi Perangkat Daerah</w:t>
      </w:r>
      <w:r w:rsidRPr="00EC3718">
        <w:rPr>
          <w:rFonts w:ascii="Arial" w:eastAsia="Arial" w:hAnsi="Arial"/>
          <w:sz w:val="24"/>
          <w:szCs w:val="24"/>
        </w:rPr>
        <w:t>;</w:t>
      </w:r>
    </w:p>
    <w:p w:rsidR="001311D6" w:rsidRPr="00EC3718" w:rsidRDefault="006E2B19" w:rsidP="00663ECC">
      <w:pPr>
        <w:numPr>
          <w:ilvl w:val="0"/>
          <w:numId w:val="2"/>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 xml:space="preserve">Peraturan Daerah </w:t>
      </w:r>
      <w:r w:rsidR="00907EF8" w:rsidRPr="00EC3718">
        <w:rPr>
          <w:rFonts w:ascii="Arial" w:eastAsia="Arial" w:hAnsi="Arial"/>
          <w:sz w:val="24"/>
          <w:szCs w:val="24"/>
        </w:rPr>
        <w:t>Kabupaten Kepulauan Selayar</w:t>
      </w:r>
      <w:r w:rsidR="00A02D16" w:rsidRPr="00EC3718">
        <w:rPr>
          <w:rFonts w:ascii="Arial" w:eastAsia="Arial" w:hAnsi="Arial"/>
          <w:sz w:val="24"/>
          <w:szCs w:val="24"/>
        </w:rPr>
        <w:t xml:space="preserve"> Nomor   Tahun 2011 Tentang Rencana Tata Ruang Wilayah (RTRW) Kabupaten Kepulauan Selayar Tahun 2010-2030</w:t>
      </w:r>
      <w:r w:rsidRPr="00EC3718">
        <w:rPr>
          <w:rFonts w:ascii="Arial" w:eastAsia="Arial" w:hAnsi="Arial"/>
          <w:sz w:val="24"/>
          <w:szCs w:val="24"/>
        </w:rPr>
        <w:t>;</w:t>
      </w:r>
    </w:p>
    <w:p w:rsidR="001311D6" w:rsidRPr="00EC3718" w:rsidRDefault="006E2B19" w:rsidP="00663ECC">
      <w:pPr>
        <w:numPr>
          <w:ilvl w:val="0"/>
          <w:numId w:val="2"/>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 xml:space="preserve">Peraturan </w:t>
      </w:r>
      <w:r w:rsidR="00621A12" w:rsidRPr="00EC3718">
        <w:rPr>
          <w:rFonts w:ascii="Arial" w:eastAsia="Arial" w:hAnsi="Arial"/>
          <w:sz w:val="24"/>
          <w:szCs w:val="24"/>
        </w:rPr>
        <w:t xml:space="preserve">Daerah </w:t>
      </w:r>
      <w:r w:rsidR="00907EF8" w:rsidRPr="00EC3718">
        <w:rPr>
          <w:rFonts w:ascii="Arial" w:eastAsia="Arial" w:hAnsi="Arial"/>
          <w:sz w:val="24"/>
          <w:szCs w:val="24"/>
        </w:rPr>
        <w:t>Kabupaten Kepulauan Selayar</w:t>
      </w:r>
      <w:r w:rsidRPr="00EC3718">
        <w:rPr>
          <w:rFonts w:ascii="Arial" w:eastAsia="Arial" w:hAnsi="Arial"/>
          <w:sz w:val="24"/>
          <w:szCs w:val="24"/>
        </w:rPr>
        <w:t xml:space="preserve"> Nomor </w:t>
      </w:r>
      <w:r w:rsidR="00621A12" w:rsidRPr="00EC3718">
        <w:rPr>
          <w:rFonts w:ascii="Arial" w:eastAsia="Arial" w:hAnsi="Arial"/>
          <w:sz w:val="24"/>
          <w:szCs w:val="24"/>
        </w:rPr>
        <w:t xml:space="preserve">  </w:t>
      </w:r>
      <w:r w:rsidRPr="00EC3718">
        <w:rPr>
          <w:rFonts w:ascii="Arial" w:eastAsia="Arial" w:hAnsi="Arial"/>
          <w:sz w:val="24"/>
          <w:szCs w:val="24"/>
        </w:rPr>
        <w:t xml:space="preserve"> Tahun 2008 tentang </w:t>
      </w:r>
      <w:r w:rsidR="00621A12" w:rsidRPr="00EC3718">
        <w:rPr>
          <w:rFonts w:ascii="Arial" w:eastAsia="Arial" w:hAnsi="Arial"/>
          <w:sz w:val="24"/>
          <w:szCs w:val="24"/>
        </w:rPr>
        <w:t>Organisasi dan Tata Kerja Kecamatan</w:t>
      </w:r>
      <w:r w:rsidRPr="00EC3718">
        <w:rPr>
          <w:rFonts w:ascii="Arial" w:eastAsia="Arial" w:hAnsi="Arial"/>
          <w:sz w:val="24"/>
          <w:szCs w:val="24"/>
        </w:rPr>
        <w:t>;</w:t>
      </w:r>
    </w:p>
    <w:p w:rsidR="001311D6" w:rsidRPr="00EC3718" w:rsidRDefault="006E2B19" w:rsidP="00663ECC">
      <w:pPr>
        <w:numPr>
          <w:ilvl w:val="0"/>
          <w:numId w:val="2"/>
        </w:numPr>
        <w:tabs>
          <w:tab w:val="left" w:pos="1000"/>
        </w:tabs>
        <w:spacing w:line="360" w:lineRule="auto"/>
        <w:ind w:left="1000" w:right="60" w:hanging="369"/>
        <w:jc w:val="both"/>
        <w:rPr>
          <w:rFonts w:ascii="Arial" w:eastAsia="Arial" w:hAnsi="Arial"/>
          <w:sz w:val="24"/>
          <w:szCs w:val="24"/>
        </w:rPr>
      </w:pPr>
      <w:r w:rsidRPr="00EC3718">
        <w:rPr>
          <w:rFonts w:ascii="Arial" w:eastAsia="Arial" w:hAnsi="Arial"/>
          <w:sz w:val="24"/>
          <w:szCs w:val="24"/>
        </w:rPr>
        <w:t xml:space="preserve">Peraturan </w:t>
      </w:r>
      <w:r w:rsidR="00621A12" w:rsidRPr="00EC3718">
        <w:rPr>
          <w:rFonts w:ascii="Arial" w:eastAsia="Arial" w:hAnsi="Arial"/>
          <w:sz w:val="24"/>
          <w:szCs w:val="24"/>
        </w:rPr>
        <w:t xml:space="preserve">Daerah </w:t>
      </w:r>
      <w:r w:rsidR="00907EF8" w:rsidRPr="00EC3718">
        <w:rPr>
          <w:rFonts w:ascii="Arial" w:eastAsia="Arial" w:hAnsi="Arial"/>
          <w:sz w:val="24"/>
          <w:szCs w:val="24"/>
        </w:rPr>
        <w:t>Kabupaten Kepulauan Selayar</w:t>
      </w:r>
      <w:r w:rsidR="00621A12" w:rsidRPr="00EC3718">
        <w:rPr>
          <w:rFonts w:ascii="Arial" w:eastAsia="Arial" w:hAnsi="Arial"/>
          <w:sz w:val="24"/>
          <w:szCs w:val="24"/>
        </w:rPr>
        <w:t xml:space="preserve"> Nomor    Tahun 2006</w:t>
      </w:r>
      <w:r w:rsidRPr="00EC3718">
        <w:rPr>
          <w:rFonts w:ascii="Arial" w:eastAsia="Arial" w:hAnsi="Arial"/>
          <w:sz w:val="24"/>
          <w:szCs w:val="24"/>
        </w:rPr>
        <w:t xml:space="preserve"> tentang </w:t>
      </w:r>
      <w:r w:rsidR="00621A12" w:rsidRPr="00EC3718">
        <w:rPr>
          <w:rFonts w:ascii="Arial" w:eastAsia="Arial" w:hAnsi="Arial"/>
          <w:sz w:val="24"/>
          <w:szCs w:val="24"/>
        </w:rPr>
        <w:t>rencana Pembangunan Jangka Pandang (RPJP) Kabupaten Kepulauan Selayar Tahun 2006</w:t>
      </w:r>
      <w:r w:rsidR="000747EA" w:rsidRPr="00EC3718">
        <w:rPr>
          <w:rFonts w:ascii="Arial" w:eastAsia="Arial" w:hAnsi="Arial"/>
          <w:sz w:val="24"/>
          <w:szCs w:val="24"/>
        </w:rPr>
        <w:t xml:space="preserve"> </w:t>
      </w:r>
      <w:r w:rsidR="00621A12" w:rsidRPr="00EC3718">
        <w:rPr>
          <w:rFonts w:ascii="Arial" w:eastAsia="Arial" w:hAnsi="Arial"/>
          <w:sz w:val="24"/>
          <w:szCs w:val="24"/>
        </w:rPr>
        <w:t>-</w:t>
      </w:r>
      <w:r w:rsidR="000747EA" w:rsidRPr="00EC3718">
        <w:rPr>
          <w:rFonts w:ascii="Arial" w:eastAsia="Arial" w:hAnsi="Arial"/>
          <w:sz w:val="24"/>
          <w:szCs w:val="24"/>
        </w:rPr>
        <w:t xml:space="preserve"> </w:t>
      </w:r>
      <w:r w:rsidR="00621A12" w:rsidRPr="00EC3718">
        <w:rPr>
          <w:rFonts w:ascii="Arial" w:eastAsia="Arial" w:hAnsi="Arial"/>
          <w:sz w:val="24"/>
          <w:szCs w:val="24"/>
        </w:rPr>
        <w:t>2030</w:t>
      </w:r>
      <w:r w:rsidRPr="00EC3718">
        <w:rPr>
          <w:rFonts w:ascii="Arial" w:eastAsia="Arial" w:hAnsi="Arial"/>
          <w:sz w:val="24"/>
          <w:szCs w:val="24"/>
        </w:rPr>
        <w:t>.</w:t>
      </w:r>
    </w:p>
    <w:p w:rsidR="00B07349" w:rsidRPr="00EC3718" w:rsidRDefault="00621A12" w:rsidP="00663ECC">
      <w:pPr>
        <w:numPr>
          <w:ilvl w:val="0"/>
          <w:numId w:val="2"/>
        </w:numPr>
        <w:spacing w:line="360" w:lineRule="auto"/>
        <w:ind w:left="990" w:hanging="360"/>
        <w:rPr>
          <w:rFonts w:ascii="Arial" w:eastAsia="Arial" w:hAnsi="Arial"/>
          <w:sz w:val="24"/>
          <w:szCs w:val="24"/>
        </w:rPr>
      </w:pPr>
      <w:r w:rsidRPr="00EC3718">
        <w:rPr>
          <w:rFonts w:ascii="Arial" w:eastAsia="Arial" w:hAnsi="Arial"/>
          <w:sz w:val="24"/>
          <w:szCs w:val="24"/>
        </w:rPr>
        <w:t>Peraturan Daerah Kabupaten Kepulauan Selayar Nomor    Tahun 2016 tentang RPJMD Kabupaten Kepulauan Selayar Tahun 2016-2021.</w:t>
      </w:r>
    </w:p>
    <w:p w:rsidR="00B07349" w:rsidRPr="00EC3718" w:rsidRDefault="00534A4D" w:rsidP="00663ECC">
      <w:pPr>
        <w:numPr>
          <w:ilvl w:val="0"/>
          <w:numId w:val="2"/>
        </w:numPr>
        <w:spacing w:line="360" w:lineRule="auto"/>
        <w:ind w:left="990" w:hanging="360"/>
        <w:rPr>
          <w:rFonts w:ascii="Arial" w:eastAsia="Arial" w:hAnsi="Arial"/>
          <w:sz w:val="24"/>
          <w:szCs w:val="24"/>
        </w:rPr>
      </w:pPr>
      <w:r w:rsidRPr="00EC3718">
        <w:rPr>
          <w:rFonts w:ascii="Arial" w:eastAsia="Arial" w:hAnsi="Arial"/>
          <w:sz w:val="24"/>
          <w:szCs w:val="24"/>
        </w:rPr>
        <w:t>Peraturan Daerah Kabupaten Kepulauan Selayar Nomor 3 Tahun 2010 tentang Tata Cara Penyusunan Perencanaan Pembangunan Daerah dan Pelaksanaan Musyawarah Perencanaan Pembangunan Daerah (Lebaran Daerah Kabupaten Kepulauan Selayar Tahun 2010 Nomor 3).</w:t>
      </w:r>
      <w:r w:rsidR="00B07349" w:rsidRPr="00EC3718">
        <w:rPr>
          <w:rFonts w:ascii="Arial" w:eastAsia="Arial" w:hAnsi="Arial"/>
          <w:sz w:val="24"/>
          <w:szCs w:val="24"/>
        </w:rPr>
        <w:t xml:space="preserve"> </w:t>
      </w:r>
    </w:p>
    <w:p w:rsidR="00B07349" w:rsidRPr="00EC3718" w:rsidRDefault="00B07349" w:rsidP="00663ECC">
      <w:pPr>
        <w:numPr>
          <w:ilvl w:val="0"/>
          <w:numId w:val="2"/>
        </w:numPr>
        <w:spacing w:line="360" w:lineRule="auto"/>
        <w:ind w:left="990" w:hanging="360"/>
        <w:rPr>
          <w:rFonts w:ascii="Arial" w:eastAsia="Arial" w:hAnsi="Arial"/>
          <w:sz w:val="24"/>
          <w:szCs w:val="24"/>
        </w:rPr>
      </w:pPr>
      <w:r w:rsidRPr="00EC3718">
        <w:rPr>
          <w:rFonts w:ascii="Arial" w:eastAsia="Arial" w:hAnsi="Arial"/>
          <w:sz w:val="24"/>
          <w:szCs w:val="24"/>
        </w:rPr>
        <w:t>Peraturan Bupati Kepulauan Selayar Nomor   Tahun 2008 tentang Pendelegasian Sebagian Kewenangan Bupati Kepada Camat.</w:t>
      </w:r>
    </w:p>
    <w:p w:rsidR="004B565A" w:rsidRPr="00700409" w:rsidRDefault="004B565A" w:rsidP="00B07349">
      <w:pPr>
        <w:tabs>
          <w:tab w:val="left" w:pos="980"/>
        </w:tabs>
        <w:spacing w:line="360" w:lineRule="auto"/>
        <w:ind w:left="980" w:right="60"/>
        <w:jc w:val="both"/>
        <w:rPr>
          <w:rFonts w:ascii="Times New Roman" w:eastAsia="Arial" w:hAnsi="Times New Roman" w:cs="Times New Roman"/>
          <w:sz w:val="24"/>
          <w:szCs w:val="24"/>
        </w:rPr>
      </w:pPr>
    </w:p>
    <w:p w:rsidR="001311D6" w:rsidRPr="00700409" w:rsidRDefault="001311D6">
      <w:pPr>
        <w:spacing w:line="3" w:lineRule="exact"/>
        <w:rPr>
          <w:rFonts w:ascii="Times New Roman" w:eastAsia="Times New Roman" w:hAnsi="Times New Roman" w:cs="Times New Roman"/>
        </w:rPr>
      </w:pPr>
    </w:p>
    <w:p w:rsidR="001311D6" w:rsidRPr="00EC3718" w:rsidRDefault="00BC0A2C" w:rsidP="006B2137">
      <w:pPr>
        <w:numPr>
          <w:ilvl w:val="0"/>
          <w:numId w:val="3"/>
        </w:numPr>
        <w:tabs>
          <w:tab w:val="left" w:pos="450"/>
        </w:tabs>
        <w:rPr>
          <w:rFonts w:ascii="Arial" w:hAnsi="Arial"/>
          <w:b/>
          <w:sz w:val="24"/>
          <w:szCs w:val="24"/>
        </w:rPr>
      </w:pPr>
      <w:bookmarkStart w:id="3" w:name="page21"/>
      <w:bookmarkEnd w:id="3"/>
      <w:r w:rsidRPr="00EC3718">
        <w:rPr>
          <w:rFonts w:ascii="Arial" w:hAnsi="Arial"/>
          <w:b/>
          <w:sz w:val="24"/>
          <w:szCs w:val="24"/>
        </w:rPr>
        <w:t>Maksud Dan Tujuan</w:t>
      </w:r>
    </w:p>
    <w:p w:rsidR="001311D6" w:rsidRPr="00EC3718" w:rsidRDefault="001311D6" w:rsidP="00BC7914">
      <w:pPr>
        <w:spacing w:line="311" w:lineRule="exact"/>
        <w:rPr>
          <w:rFonts w:ascii="Arial" w:eastAsia="Arial" w:hAnsi="Arial"/>
          <w:b/>
          <w:sz w:val="24"/>
        </w:rPr>
      </w:pPr>
    </w:p>
    <w:p w:rsidR="00DE7A6E" w:rsidRDefault="006E2B19" w:rsidP="00BC7914">
      <w:pPr>
        <w:numPr>
          <w:ilvl w:val="1"/>
          <w:numId w:val="3"/>
        </w:numPr>
        <w:tabs>
          <w:tab w:val="left" w:pos="900"/>
        </w:tabs>
        <w:spacing w:line="360" w:lineRule="auto"/>
        <w:ind w:left="900" w:right="-30" w:hanging="360"/>
        <w:jc w:val="both"/>
        <w:rPr>
          <w:rFonts w:ascii="Arial" w:eastAsia="Arial" w:hAnsi="Arial"/>
          <w:sz w:val="24"/>
          <w:szCs w:val="24"/>
        </w:rPr>
      </w:pPr>
      <w:r w:rsidRPr="00EC3718">
        <w:rPr>
          <w:rFonts w:ascii="Arial" w:eastAsia="Arial" w:hAnsi="Arial"/>
          <w:sz w:val="24"/>
          <w:szCs w:val="24"/>
        </w:rPr>
        <w:t xml:space="preserve">Laporan Akuntabilitas Kinerja </w:t>
      </w:r>
      <w:r w:rsidR="00B07349" w:rsidRPr="00EC3718">
        <w:rPr>
          <w:rFonts w:ascii="Arial" w:eastAsia="Arial" w:hAnsi="Arial"/>
          <w:sz w:val="24"/>
          <w:szCs w:val="24"/>
        </w:rPr>
        <w:t xml:space="preserve">Pemerintah </w:t>
      </w:r>
      <w:r w:rsidRPr="00EC3718">
        <w:rPr>
          <w:rFonts w:ascii="Arial" w:eastAsia="Arial" w:hAnsi="Arial"/>
          <w:sz w:val="24"/>
          <w:szCs w:val="24"/>
        </w:rPr>
        <w:t xml:space="preserve">ini </w:t>
      </w:r>
      <w:r w:rsidR="00B07349" w:rsidRPr="00EC3718">
        <w:rPr>
          <w:rFonts w:ascii="Arial" w:eastAsia="Arial" w:hAnsi="Arial"/>
          <w:sz w:val="24"/>
          <w:szCs w:val="24"/>
        </w:rPr>
        <w:t>adalah untu</w:t>
      </w:r>
      <w:r w:rsidRPr="00EC3718">
        <w:rPr>
          <w:rFonts w:ascii="Arial" w:eastAsia="Arial" w:hAnsi="Arial"/>
          <w:sz w:val="24"/>
          <w:szCs w:val="24"/>
        </w:rPr>
        <w:t>k mempertanggungjawabkan pelaksaan tugas dan</w:t>
      </w:r>
      <w:r w:rsidR="0027374D">
        <w:rPr>
          <w:rFonts w:ascii="Arial" w:eastAsia="Arial" w:hAnsi="Arial"/>
          <w:sz w:val="24"/>
          <w:szCs w:val="24"/>
        </w:rPr>
        <w:t xml:space="preserve"> fun</w:t>
      </w:r>
      <w:r w:rsidR="00B07349" w:rsidRPr="00EC3718">
        <w:rPr>
          <w:rFonts w:ascii="Arial" w:eastAsia="Arial" w:hAnsi="Arial"/>
          <w:sz w:val="24"/>
          <w:szCs w:val="24"/>
        </w:rPr>
        <w:t>gsi yang telah dicapai ole</w:t>
      </w:r>
      <w:r w:rsidRPr="00EC3718">
        <w:rPr>
          <w:rFonts w:ascii="Arial" w:eastAsia="Arial" w:hAnsi="Arial"/>
          <w:sz w:val="24"/>
          <w:szCs w:val="24"/>
        </w:rPr>
        <w:t xml:space="preserve">h instansi Kecamatan </w:t>
      </w:r>
      <w:r w:rsidR="00907EF8" w:rsidRPr="00EC3718">
        <w:rPr>
          <w:rFonts w:ascii="Arial" w:eastAsia="Arial" w:hAnsi="Arial"/>
          <w:sz w:val="24"/>
          <w:szCs w:val="24"/>
        </w:rPr>
        <w:t>Pasilambena</w:t>
      </w:r>
      <w:r w:rsidRPr="00EC3718">
        <w:rPr>
          <w:rFonts w:ascii="Arial" w:eastAsia="Arial" w:hAnsi="Arial"/>
          <w:sz w:val="24"/>
          <w:szCs w:val="24"/>
        </w:rPr>
        <w:t xml:space="preserve"> </w:t>
      </w:r>
      <w:r w:rsidR="00907EF8" w:rsidRPr="00EC3718">
        <w:rPr>
          <w:rFonts w:ascii="Arial" w:eastAsia="Arial" w:hAnsi="Arial"/>
          <w:sz w:val="24"/>
          <w:szCs w:val="24"/>
        </w:rPr>
        <w:t xml:space="preserve">Kabupaten Kepulauan </w:t>
      </w:r>
      <w:r w:rsidR="00907EF8" w:rsidRPr="00EC3718">
        <w:rPr>
          <w:rFonts w:ascii="Arial" w:eastAsia="Arial" w:hAnsi="Arial"/>
          <w:sz w:val="24"/>
          <w:szCs w:val="24"/>
        </w:rPr>
        <w:lastRenderedPageBreak/>
        <w:t>Selayar</w:t>
      </w:r>
      <w:r w:rsidRPr="00EC3718">
        <w:rPr>
          <w:rFonts w:ascii="Arial" w:eastAsia="Arial" w:hAnsi="Arial"/>
          <w:sz w:val="24"/>
          <w:szCs w:val="24"/>
        </w:rPr>
        <w:t xml:space="preserve"> pada Tahun Anggaran . Laporan Akuntabilitas Kinerja juga digunakan sebagai bahan evaluasi pelaksaan tugas dan fungsi pada tahun anggaran berikutnya. Oleh karena itu di dalam laporan ini disa jikan pula hasil pencapaian pelaksanaan program dan kegiatan dengan menggunakan indikator yang telah ditetapkan sebagai parameter pengukuran kinerja.</w:t>
      </w:r>
    </w:p>
    <w:p w:rsidR="00DE7A6E" w:rsidRPr="00DE7A6E" w:rsidRDefault="00DE7A6E" w:rsidP="00DE7A6E">
      <w:pPr>
        <w:tabs>
          <w:tab w:val="left" w:pos="900"/>
        </w:tabs>
        <w:spacing w:line="360" w:lineRule="auto"/>
        <w:ind w:left="900" w:right="-30"/>
        <w:jc w:val="both"/>
        <w:rPr>
          <w:rFonts w:ascii="Arial" w:eastAsia="Arial" w:hAnsi="Arial"/>
          <w:sz w:val="24"/>
          <w:szCs w:val="24"/>
        </w:rPr>
      </w:pPr>
    </w:p>
    <w:p w:rsidR="001311D6" w:rsidRPr="00EC3718" w:rsidRDefault="00DC30D1" w:rsidP="006B2137">
      <w:pPr>
        <w:numPr>
          <w:ilvl w:val="1"/>
          <w:numId w:val="3"/>
        </w:numPr>
        <w:tabs>
          <w:tab w:val="left" w:pos="900"/>
        </w:tabs>
        <w:spacing w:line="360" w:lineRule="auto"/>
        <w:ind w:left="900" w:right="-30" w:hanging="352"/>
        <w:jc w:val="both"/>
        <w:rPr>
          <w:rFonts w:ascii="Arial" w:eastAsia="Arial" w:hAnsi="Arial"/>
          <w:sz w:val="24"/>
        </w:rPr>
      </w:pPr>
      <w:r>
        <w:rPr>
          <w:rFonts w:ascii="Arial" w:eastAsia="Arial" w:hAnsi="Arial"/>
          <w:sz w:val="24"/>
        </w:rPr>
        <w:t>T</w:t>
      </w:r>
      <w:r w:rsidR="006E2B19" w:rsidRPr="00EC3718">
        <w:rPr>
          <w:rFonts w:ascii="Arial" w:eastAsia="Arial" w:hAnsi="Arial"/>
          <w:sz w:val="24"/>
        </w:rPr>
        <w:t>ujuan disusunnya LAKIP adalah untuk:</w:t>
      </w:r>
    </w:p>
    <w:p w:rsidR="001311D6" w:rsidRPr="00EC3718" w:rsidRDefault="006E2B19" w:rsidP="006B2137">
      <w:pPr>
        <w:numPr>
          <w:ilvl w:val="2"/>
          <w:numId w:val="3"/>
        </w:numPr>
        <w:tabs>
          <w:tab w:val="left" w:pos="1420"/>
        </w:tabs>
        <w:spacing w:line="360" w:lineRule="auto"/>
        <w:ind w:left="1420" w:right="-30" w:hanging="352"/>
        <w:jc w:val="both"/>
        <w:rPr>
          <w:rFonts w:ascii="Arial" w:eastAsia="Symbol" w:hAnsi="Arial"/>
          <w:sz w:val="24"/>
          <w:szCs w:val="24"/>
        </w:rPr>
      </w:pPr>
      <w:r w:rsidRPr="00EC3718">
        <w:rPr>
          <w:rFonts w:ascii="Arial" w:eastAsia="Arial" w:hAnsi="Arial"/>
          <w:sz w:val="24"/>
          <w:szCs w:val="24"/>
        </w:rPr>
        <w:t>Mendorong aparat</w:t>
      </w:r>
      <w:r w:rsidR="00534A4D" w:rsidRPr="00EC3718">
        <w:rPr>
          <w:rFonts w:ascii="Arial" w:eastAsia="Arial" w:hAnsi="Arial"/>
          <w:sz w:val="24"/>
          <w:szCs w:val="24"/>
        </w:rPr>
        <w:t>ur pemerintah kecamatan</w:t>
      </w:r>
      <w:r w:rsidRPr="00EC3718">
        <w:rPr>
          <w:rFonts w:ascii="Arial" w:eastAsia="Arial" w:hAnsi="Arial"/>
          <w:sz w:val="24"/>
          <w:szCs w:val="24"/>
        </w:rPr>
        <w:t xml:space="preserve"> untuk menyelenggarakan tugas umum pemerintah dan pembangunan secara </w:t>
      </w:r>
      <w:r w:rsidR="00534A4D" w:rsidRPr="00EC3718">
        <w:rPr>
          <w:rFonts w:ascii="Arial" w:eastAsia="Arial" w:hAnsi="Arial"/>
          <w:sz w:val="24"/>
          <w:szCs w:val="24"/>
        </w:rPr>
        <w:t>baik</w:t>
      </w:r>
      <w:r w:rsidRPr="00EC3718">
        <w:rPr>
          <w:rFonts w:ascii="Arial" w:eastAsia="Arial" w:hAnsi="Arial"/>
          <w:sz w:val="24"/>
          <w:szCs w:val="24"/>
        </w:rPr>
        <w:t xml:space="preserve"> dan </w:t>
      </w:r>
      <w:r w:rsidR="00534A4D" w:rsidRPr="00EC3718">
        <w:rPr>
          <w:rFonts w:ascii="Arial" w:eastAsia="Arial" w:hAnsi="Arial"/>
          <w:sz w:val="24"/>
          <w:szCs w:val="24"/>
        </w:rPr>
        <w:t>benar</w:t>
      </w:r>
      <w:r w:rsidRPr="00EC3718">
        <w:rPr>
          <w:rFonts w:ascii="Arial" w:eastAsia="Arial" w:hAnsi="Arial"/>
          <w:sz w:val="24"/>
          <w:szCs w:val="24"/>
        </w:rPr>
        <w:t xml:space="preserve"> (Good Governance) yang didasarkan pada peraturan perundang-undangan yang berlaku, kebiijaksanaan yang </w:t>
      </w:r>
      <w:r w:rsidR="00534A4D" w:rsidRPr="00EC3718">
        <w:rPr>
          <w:rFonts w:ascii="Arial" w:eastAsia="Arial" w:hAnsi="Arial"/>
          <w:sz w:val="24"/>
          <w:szCs w:val="24"/>
        </w:rPr>
        <w:t xml:space="preserve">akuntabel dan </w:t>
      </w:r>
      <w:r w:rsidRPr="00EC3718">
        <w:rPr>
          <w:rFonts w:ascii="Arial" w:eastAsia="Arial" w:hAnsi="Arial"/>
          <w:sz w:val="24"/>
          <w:szCs w:val="24"/>
        </w:rPr>
        <w:t>transparan dan dapat dipertanggungjawabkan pada masyarakat;</w:t>
      </w:r>
    </w:p>
    <w:p w:rsidR="001311D6" w:rsidRPr="00EC3718" w:rsidRDefault="006E2B19" w:rsidP="006B2137">
      <w:pPr>
        <w:numPr>
          <w:ilvl w:val="2"/>
          <w:numId w:val="3"/>
        </w:numPr>
        <w:tabs>
          <w:tab w:val="left" w:pos="1420"/>
        </w:tabs>
        <w:spacing w:line="360" w:lineRule="auto"/>
        <w:ind w:left="1420" w:right="-30" w:hanging="352"/>
        <w:jc w:val="both"/>
        <w:rPr>
          <w:rFonts w:ascii="Arial" w:eastAsia="Symbol" w:hAnsi="Arial"/>
          <w:sz w:val="24"/>
          <w:szCs w:val="24"/>
        </w:rPr>
      </w:pPr>
      <w:r w:rsidRPr="00EC3718">
        <w:rPr>
          <w:rFonts w:ascii="Arial" w:eastAsia="Arial" w:hAnsi="Arial"/>
          <w:sz w:val="24"/>
          <w:szCs w:val="24"/>
        </w:rPr>
        <w:t>Membentuk Sumber Daya Aparatur</w:t>
      </w:r>
      <w:r w:rsidR="00534A4D" w:rsidRPr="00EC3718">
        <w:rPr>
          <w:rFonts w:ascii="Arial" w:eastAsia="Arial" w:hAnsi="Arial"/>
          <w:sz w:val="24"/>
          <w:szCs w:val="24"/>
        </w:rPr>
        <w:t xml:space="preserve"> Pemerintah Kecamatan</w:t>
      </w:r>
      <w:r w:rsidRPr="00EC3718">
        <w:rPr>
          <w:rFonts w:ascii="Arial" w:eastAsia="Arial" w:hAnsi="Arial"/>
          <w:sz w:val="24"/>
          <w:szCs w:val="24"/>
        </w:rPr>
        <w:t xml:space="preserve"> yang Akuntabel sehingga dapat melaksanakan tugas secara efisien, efektif, dan re</w:t>
      </w:r>
      <w:r w:rsidR="00534A4D" w:rsidRPr="00EC3718">
        <w:rPr>
          <w:rFonts w:ascii="Arial" w:eastAsia="Arial" w:hAnsi="Arial"/>
          <w:sz w:val="24"/>
          <w:szCs w:val="24"/>
        </w:rPr>
        <w:t>sponsip</w:t>
      </w:r>
      <w:r w:rsidRPr="00EC3718">
        <w:rPr>
          <w:rFonts w:ascii="Arial" w:eastAsia="Arial" w:hAnsi="Arial"/>
          <w:sz w:val="24"/>
          <w:szCs w:val="24"/>
        </w:rPr>
        <w:t xml:space="preserve"> terhadap aspirasi masyarakat dan lingkungannya;</w:t>
      </w:r>
    </w:p>
    <w:p w:rsidR="00A524EA" w:rsidRDefault="006E2B19" w:rsidP="006B2137">
      <w:pPr>
        <w:numPr>
          <w:ilvl w:val="2"/>
          <w:numId w:val="3"/>
        </w:numPr>
        <w:tabs>
          <w:tab w:val="left" w:pos="1420"/>
        </w:tabs>
        <w:spacing w:line="360" w:lineRule="auto"/>
        <w:ind w:left="1420" w:right="-30" w:hanging="352"/>
        <w:jc w:val="both"/>
        <w:rPr>
          <w:rFonts w:ascii="Arial" w:eastAsia="Symbol" w:hAnsi="Arial"/>
          <w:sz w:val="24"/>
          <w:szCs w:val="24"/>
        </w:rPr>
      </w:pPr>
      <w:r w:rsidRPr="00EC3718">
        <w:rPr>
          <w:rFonts w:ascii="Arial" w:eastAsia="Arial" w:hAnsi="Arial"/>
          <w:sz w:val="24"/>
          <w:szCs w:val="24"/>
        </w:rPr>
        <w:t xml:space="preserve">Sebagai </w:t>
      </w:r>
      <w:r w:rsidRPr="00EC3718">
        <w:rPr>
          <w:rFonts w:ascii="Arial" w:eastAsia="Arial" w:hAnsi="Arial"/>
          <w:i/>
          <w:sz w:val="24"/>
          <w:szCs w:val="24"/>
        </w:rPr>
        <w:t>Feed Back/</w:t>
      </w:r>
      <w:r w:rsidRPr="00EC3718">
        <w:rPr>
          <w:rFonts w:ascii="Arial" w:eastAsia="Arial" w:hAnsi="Arial"/>
          <w:sz w:val="24"/>
          <w:szCs w:val="24"/>
        </w:rPr>
        <w:t xml:space="preserve"> umpan balik atas kinerja yang selama ini telah dicapai baik sebagai data koreksi/perbaikan atas kelemahan-kelemahan dalam pencapaian tujuan dalam rangka meningkatkan kinerja aparat se-Kecamatan </w:t>
      </w:r>
      <w:r w:rsidR="00907EF8" w:rsidRPr="00EC3718">
        <w:rPr>
          <w:rFonts w:ascii="Arial" w:eastAsia="Arial" w:hAnsi="Arial"/>
          <w:sz w:val="24"/>
          <w:szCs w:val="24"/>
        </w:rPr>
        <w:t>Pasilambena</w:t>
      </w:r>
      <w:r w:rsidRPr="00EC3718">
        <w:rPr>
          <w:rFonts w:ascii="Arial" w:eastAsia="Arial" w:hAnsi="Arial"/>
          <w:sz w:val="24"/>
          <w:szCs w:val="24"/>
        </w:rPr>
        <w:t>;</w:t>
      </w:r>
      <w:bookmarkStart w:id="4" w:name="page22"/>
      <w:bookmarkEnd w:id="4"/>
    </w:p>
    <w:p w:rsidR="001311D6" w:rsidRPr="00A524EA" w:rsidRDefault="006E2B19" w:rsidP="006B2137">
      <w:pPr>
        <w:numPr>
          <w:ilvl w:val="2"/>
          <w:numId w:val="3"/>
        </w:numPr>
        <w:tabs>
          <w:tab w:val="left" w:pos="1420"/>
        </w:tabs>
        <w:spacing w:line="360" w:lineRule="auto"/>
        <w:ind w:left="1420" w:right="-30" w:hanging="352"/>
        <w:jc w:val="both"/>
        <w:rPr>
          <w:rFonts w:ascii="Arial" w:eastAsia="Symbol" w:hAnsi="Arial"/>
          <w:sz w:val="24"/>
          <w:szCs w:val="24"/>
        </w:rPr>
      </w:pPr>
      <w:r w:rsidRPr="00A524EA">
        <w:rPr>
          <w:rFonts w:ascii="Arial" w:eastAsia="Arial" w:hAnsi="Arial"/>
          <w:sz w:val="24"/>
          <w:szCs w:val="24"/>
        </w:rPr>
        <w:t>Mempertanggungja</w:t>
      </w:r>
      <w:r w:rsidR="00534A4D" w:rsidRPr="00A524EA">
        <w:rPr>
          <w:rFonts w:ascii="Arial" w:eastAsia="Arial" w:hAnsi="Arial"/>
          <w:sz w:val="24"/>
          <w:szCs w:val="24"/>
        </w:rPr>
        <w:t>wabkan kinerja Camat selaku per</w:t>
      </w:r>
      <w:r w:rsidRPr="00A524EA">
        <w:rPr>
          <w:rFonts w:ascii="Arial" w:eastAsia="Arial" w:hAnsi="Arial"/>
          <w:sz w:val="24"/>
          <w:szCs w:val="24"/>
        </w:rPr>
        <w:t xml:space="preserve">angkat daerah di kecamatan selama kurun waktu 1 tahun anggaran kepada </w:t>
      </w:r>
      <w:r w:rsidR="00534A4D" w:rsidRPr="00A524EA">
        <w:rPr>
          <w:rFonts w:ascii="Arial" w:eastAsia="Arial" w:hAnsi="Arial"/>
          <w:sz w:val="24"/>
          <w:szCs w:val="24"/>
        </w:rPr>
        <w:t>Bupati.</w:t>
      </w:r>
    </w:p>
    <w:p w:rsidR="00B07349" w:rsidRDefault="00B07349" w:rsidP="00BC7914">
      <w:pPr>
        <w:tabs>
          <w:tab w:val="left" w:pos="1420"/>
        </w:tabs>
        <w:spacing w:line="360" w:lineRule="auto"/>
        <w:ind w:right="-30"/>
        <w:jc w:val="both"/>
        <w:rPr>
          <w:rFonts w:ascii="Times New Roman" w:eastAsia="Arial" w:hAnsi="Times New Roman" w:cs="Times New Roman"/>
          <w:sz w:val="24"/>
          <w:szCs w:val="24"/>
        </w:rPr>
      </w:pPr>
    </w:p>
    <w:p w:rsidR="001311D6" w:rsidRPr="00700409" w:rsidRDefault="001311D6">
      <w:pPr>
        <w:spacing w:line="3" w:lineRule="exact"/>
        <w:rPr>
          <w:rFonts w:ascii="Times New Roman" w:eastAsia="Symbol" w:hAnsi="Times New Roman" w:cs="Times New Roman"/>
          <w:sz w:val="24"/>
        </w:rPr>
      </w:pPr>
    </w:p>
    <w:p w:rsidR="001311D6" w:rsidRPr="00EC3718" w:rsidRDefault="00BC7914" w:rsidP="006B2137">
      <w:pPr>
        <w:numPr>
          <w:ilvl w:val="0"/>
          <w:numId w:val="3"/>
        </w:numPr>
        <w:tabs>
          <w:tab w:val="left" w:pos="620"/>
        </w:tabs>
        <w:spacing w:line="0" w:lineRule="atLeast"/>
        <w:jc w:val="both"/>
        <w:rPr>
          <w:rFonts w:ascii="Arial" w:eastAsia="Arial" w:hAnsi="Arial"/>
          <w:b/>
          <w:sz w:val="24"/>
        </w:rPr>
      </w:pPr>
      <w:r w:rsidRPr="00EC3718">
        <w:rPr>
          <w:rFonts w:ascii="Arial" w:eastAsia="Arial" w:hAnsi="Arial"/>
          <w:b/>
          <w:sz w:val="24"/>
        </w:rPr>
        <w:t>Gambaran Umum Organisasi Perangkat Daerah</w:t>
      </w:r>
    </w:p>
    <w:p w:rsidR="00BC7914" w:rsidRPr="00EC3718" w:rsidRDefault="00BC7914" w:rsidP="00BC7914">
      <w:pPr>
        <w:spacing w:line="360" w:lineRule="auto"/>
        <w:ind w:left="360" w:firstLine="720"/>
        <w:jc w:val="both"/>
        <w:rPr>
          <w:rFonts w:ascii="Arial" w:hAnsi="Arial"/>
          <w:sz w:val="24"/>
          <w:szCs w:val="24"/>
        </w:rPr>
      </w:pPr>
    </w:p>
    <w:p w:rsidR="00BC7914" w:rsidRPr="00EC3718" w:rsidRDefault="00BC7914" w:rsidP="00663ECC">
      <w:pPr>
        <w:spacing w:line="360" w:lineRule="auto"/>
        <w:ind w:left="810" w:firstLine="720"/>
        <w:jc w:val="both"/>
        <w:rPr>
          <w:rFonts w:ascii="Arial" w:hAnsi="Arial"/>
          <w:sz w:val="24"/>
          <w:szCs w:val="24"/>
        </w:rPr>
      </w:pPr>
      <w:r w:rsidRPr="00EC3718">
        <w:rPr>
          <w:rFonts w:ascii="Arial" w:hAnsi="Arial"/>
          <w:sz w:val="24"/>
          <w:szCs w:val="24"/>
        </w:rPr>
        <w:t>Satuan Kerja Perangkat Daerah (SKPD) Kecamatan  yang diatur dalam Peraturan Pemerintah Nomor 19 Tahun 2008 tentang Kecamatan  dan ditindak lanjuti dengan Peraturan Daerah Kabupaten Kepulauan Selayar Nomor  Tahun 2016 tentang susunan</w:t>
      </w:r>
      <w:r w:rsidRPr="00700409">
        <w:rPr>
          <w:rFonts w:ascii="Times New Roman" w:hAnsi="Times New Roman" w:cs="Times New Roman"/>
          <w:sz w:val="24"/>
          <w:szCs w:val="24"/>
        </w:rPr>
        <w:t xml:space="preserve"> </w:t>
      </w:r>
      <w:r w:rsidRPr="00EC3718">
        <w:rPr>
          <w:rFonts w:ascii="Arial" w:hAnsi="Arial"/>
          <w:sz w:val="24"/>
          <w:szCs w:val="24"/>
        </w:rPr>
        <w:t xml:space="preserve">organisasi, perincian tugas, fungsi, keudukan dan tata kerja kecamatan Kabupaten Kepulauan Selayar yang telah diatur melalui Peraturan Bupati Kepulauan Selayar Nomor tahun 2016  tentang Tugas Pokok dan Fungsi Kecamatan dan Kelurahan di Kabupaten Kepulauan Selayar. </w:t>
      </w:r>
    </w:p>
    <w:p w:rsidR="00BC7914" w:rsidRPr="00700409" w:rsidRDefault="00BC7914" w:rsidP="00BC7914">
      <w:pPr>
        <w:spacing w:line="360" w:lineRule="auto"/>
        <w:ind w:left="360" w:firstLine="720"/>
        <w:jc w:val="both"/>
        <w:rPr>
          <w:rFonts w:ascii="Times New Roman" w:hAnsi="Times New Roman" w:cs="Times New Roman"/>
          <w:sz w:val="24"/>
          <w:szCs w:val="24"/>
        </w:rPr>
      </w:pPr>
    </w:p>
    <w:p w:rsidR="00BC7914" w:rsidRPr="00EC3718" w:rsidRDefault="00BC7914" w:rsidP="00663ECC">
      <w:pPr>
        <w:spacing w:line="360" w:lineRule="auto"/>
        <w:ind w:left="810"/>
        <w:jc w:val="both"/>
        <w:rPr>
          <w:rFonts w:ascii="Arial" w:hAnsi="Arial"/>
          <w:sz w:val="24"/>
          <w:szCs w:val="24"/>
        </w:rPr>
      </w:pPr>
      <w:r w:rsidRPr="00EC3718">
        <w:rPr>
          <w:rFonts w:ascii="Arial" w:hAnsi="Arial"/>
          <w:sz w:val="24"/>
          <w:szCs w:val="24"/>
        </w:rPr>
        <w:t xml:space="preserve">Kondisi umum </w:t>
      </w:r>
      <w:r w:rsidR="00663ECC">
        <w:rPr>
          <w:rFonts w:ascii="Arial" w:hAnsi="Arial"/>
          <w:sz w:val="24"/>
          <w:szCs w:val="24"/>
        </w:rPr>
        <w:t xml:space="preserve"> </w:t>
      </w:r>
      <w:r w:rsidRPr="00EC3718">
        <w:rPr>
          <w:rFonts w:ascii="Arial" w:hAnsi="Arial"/>
          <w:sz w:val="24"/>
          <w:szCs w:val="24"/>
        </w:rPr>
        <w:t>Kecamatan Pasila</w:t>
      </w:r>
      <w:r w:rsidR="00B07349" w:rsidRPr="00EC3718">
        <w:rPr>
          <w:rFonts w:ascii="Arial" w:hAnsi="Arial"/>
          <w:sz w:val="24"/>
          <w:szCs w:val="24"/>
        </w:rPr>
        <w:t>mbena saat ini digambarkan</w:t>
      </w:r>
      <w:r w:rsidRPr="00EC3718">
        <w:rPr>
          <w:rFonts w:ascii="Arial" w:hAnsi="Arial"/>
          <w:sz w:val="24"/>
          <w:szCs w:val="24"/>
        </w:rPr>
        <w:t xml:space="preserve"> sebagai berikut : </w:t>
      </w:r>
    </w:p>
    <w:p w:rsidR="00BC7914" w:rsidRPr="00406E69" w:rsidRDefault="006657E3" w:rsidP="006B2137">
      <w:pPr>
        <w:pStyle w:val="ListParagraph"/>
        <w:numPr>
          <w:ilvl w:val="0"/>
          <w:numId w:val="35"/>
        </w:numPr>
        <w:spacing w:line="360" w:lineRule="auto"/>
        <w:ind w:left="1170"/>
        <w:jc w:val="both"/>
        <w:rPr>
          <w:rFonts w:ascii="Arial" w:hAnsi="Arial"/>
          <w:sz w:val="24"/>
          <w:szCs w:val="24"/>
        </w:rPr>
      </w:pPr>
      <w:r w:rsidRPr="00406E69">
        <w:rPr>
          <w:rFonts w:ascii="Arial" w:hAnsi="Arial"/>
          <w:sz w:val="24"/>
          <w:szCs w:val="24"/>
        </w:rPr>
        <w:t>Luas Wilayah</w:t>
      </w:r>
      <w:r w:rsidRPr="00406E69">
        <w:rPr>
          <w:rFonts w:ascii="Arial" w:hAnsi="Arial"/>
          <w:sz w:val="24"/>
          <w:szCs w:val="24"/>
        </w:rPr>
        <w:tab/>
      </w:r>
      <w:r w:rsidRPr="00406E69">
        <w:rPr>
          <w:rFonts w:ascii="Arial" w:hAnsi="Arial"/>
          <w:sz w:val="24"/>
          <w:szCs w:val="24"/>
        </w:rPr>
        <w:tab/>
      </w:r>
      <w:r w:rsidR="00EC3718" w:rsidRPr="00406E69">
        <w:rPr>
          <w:rFonts w:ascii="Arial" w:hAnsi="Arial"/>
          <w:sz w:val="24"/>
          <w:szCs w:val="24"/>
        </w:rPr>
        <w:tab/>
      </w:r>
      <w:r w:rsidRPr="00406E69">
        <w:rPr>
          <w:rFonts w:ascii="Arial" w:hAnsi="Arial"/>
          <w:sz w:val="24"/>
          <w:szCs w:val="24"/>
        </w:rPr>
        <w:t>:  114,88 km².</w:t>
      </w:r>
    </w:p>
    <w:p w:rsidR="00BC7914" w:rsidRPr="00EC3718" w:rsidRDefault="00BC7914" w:rsidP="00406E69">
      <w:pPr>
        <w:spacing w:line="360" w:lineRule="auto"/>
        <w:ind w:left="1170"/>
        <w:jc w:val="both"/>
        <w:rPr>
          <w:rFonts w:ascii="Arial" w:hAnsi="Arial"/>
          <w:sz w:val="24"/>
          <w:szCs w:val="24"/>
        </w:rPr>
      </w:pPr>
      <w:r w:rsidRPr="00EC3718">
        <w:rPr>
          <w:rFonts w:ascii="Arial" w:hAnsi="Arial"/>
          <w:sz w:val="24"/>
          <w:szCs w:val="24"/>
        </w:rPr>
        <w:t>Luas wilayah tersebut merupakan wilayah daratan yang terdiri dari beberapa pulau kecil dengan keadaan tanah pada pulau kalaotoa berupa tanah berbatu dan sebagian bercampur dengan batuan kapur</w:t>
      </w:r>
    </w:p>
    <w:p w:rsidR="00BC7914" w:rsidRPr="00406E69" w:rsidRDefault="00BC7914" w:rsidP="006B2137">
      <w:pPr>
        <w:pStyle w:val="ListParagraph"/>
        <w:numPr>
          <w:ilvl w:val="0"/>
          <w:numId w:val="35"/>
        </w:numPr>
        <w:spacing w:line="360" w:lineRule="auto"/>
        <w:ind w:left="1162"/>
        <w:jc w:val="both"/>
        <w:rPr>
          <w:rFonts w:ascii="Arial" w:hAnsi="Arial"/>
          <w:sz w:val="24"/>
          <w:szCs w:val="24"/>
        </w:rPr>
      </w:pPr>
      <w:r w:rsidRPr="00406E69">
        <w:rPr>
          <w:rFonts w:ascii="Arial" w:hAnsi="Arial"/>
          <w:sz w:val="24"/>
          <w:szCs w:val="24"/>
        </w:rPr>
        <w:t>Jumlah Penduduk</w:t>
      </w:r>
      <w:r w:rsidRPr="00406E69">
        <w:rPr>
          <w:rFonts w:ascii="Arial" w:hAnsi="Arial"/>
          <w:sz w:val="24"/>
          <w:szCs w:val="24"/>
        </w:rPr>
        <w:tab/>
      </w:r>
      <w:r w:rsidR="00EC3718" w:rsidRPr="00406E69">
        <w:rPr>
          <w:rFonts w:ascii="Arial" w:hAnsi="Arial"/>
          <w:sz w:val="24"/>
          <w:szCs w:val="24"/>
        </w:rPr>
        <w:tab/>
      </w:r>
      <w:r w:rsidRPr="00406E69">
        <w:rPr>
          <w:rFonts w:ascii="Arial" w:hAnsi="Arial"/>
          <w:sz w:val="24"/>
          <w:szCs w:val="24"/>
        </w:rPr>
        <w:t xml:space="preserve">: </w:t>
      </w:r>
      <w:r w:rsidR="008B3864" w:rsidRPr="00406E69">
        <w:rPr>
          <w:rFonts w:ascii="Arial" w:hAnsi="Arial"/>
          <w:sz w:val="24"/>
          <w:szCs w:val="24"/>
        </w:rPr>
        <w:t>7.700</w:t>
      </w:r>
      <w:r w:rsidRPr="00406E69">
        <w:rPr>
          <w:rFonts w:ascii="Arial" w:hAnsi="Arial"/>
          <w:sz w:val="24"/>
          <w:szCs w:val="24"/>
        </w:rPr>
        <w:t xml:space="preserve"> Jiwa </w:t>
      </w:r>
    </w:p>
    <w:p w:rsidR="00007A58" w:rsidRPr="00A524EA" w:rsidRDefault="00007A58" w:rsidP="006B2137">
      <w:pPr>
        <w:pStyle w:val="ListParagraph"/>
        <w:numPr>
          <w:ilvl w:val="0"/>
          <w:numId w:val="32"/>
        </w:numPr>
        <w:spacing w:line="360" w:lineRule="auto"/>
        <w:ind w:left="1522"/>
        <w:jc w:val="both"/>
        <w:rPr>
          <w:rFonts w:ascii="Arial" w:hAnsi="Arial"/>
          <w:sz w:val="24"/>
          <w:szCs w:val="24"/>
        </w:rPr>
      </w:pPr>
      <w:r w:rsidRPr="00A524EA">
        <w:rPr>
          <w:rFonts w:ascii="Arial" w:hAnsi="Arial"/>
          <w:sz w:val="24"/>
          <w:szCs w:val="24"/>
        </w:rPr>
        <w:t>Laki-laki</w:t>
      </w:r>
      <w:r w:rsidRPr="00A524EA">
        <w:rPr>
          <w:rFonts w:ascii="Arial" w:hAnsi="Arial"/>
          <w:sz w:val="24"/>
          <w:szCs w:val="24"/>
        </w:rPr>
        <w:tab/>
      </w:r>
      <w:r w:rsidRPr="00A524EA">
        <w:rPr>
          <w:rFonts w:ascii="Arial" w:hAnsi="Arial"/>
          <w:sz w:val="24"/>
          <w:szCs w:val="24"/>
        </w:rPr>
        <w:tab/>
      </w:r>
      <w:r w:rsidRPr="00A524EA">
        <w:rPr>
          <w:rFonts w:ascii="Arial" w:hAnsi="Arial"/>
          <w:sz w:val="24"/>
          <w:szCs w:val="24"/>
        </w:rPr>
        <w:tab/>
        <w:t>:  3.728 Orang</w:t>
      </w:r>
    </w:p>
    <w:p w:rsidR="00007A58" w:rsidRPr="00A524EA" w:rsidRDefault="00007A58" w:rsidP="006B2137">
      <w:pPr>
        <w:pStyle w:val="ListParagraph"/>
        <w:numPr>
          <w:ilvl w:val="0"/>
          <w:numId w:val="32"/>
        </w:numPr>
        <w:spacing w:line="360" w:lineRule="auto"/>
        <w:ind w:left="1522"/>
        <w:jc w:val="both"/>
        <w:rPr>
          <w:rFonts w:ascii="Arial" w:hAnsi="Arial"/>
          <w:sz w:val="24"/>
          <w:szCs w:val="24"/>
        </w:rPr>
      </w:pPr>
      <w:r w:rsidRPr="00A524EA">
        <w:rPr>
          <w:rFonts w:ascii="Arial" w:hAnsi="Arial"/>
          <w:sz w:val="24"/>
          <w:szCs w:val="24"/>
        </w:rPr>
        <w:t>Perempuan</w:t>
      </w:r>
      <w:r w:rsidRPr="00A524EA">
        <w:rPr>
          <w:rFonts w:ascii="Arial" w:hAnsi="Arial"/>
          <w:sz w:val="24"/>
          <w:szCs w:val="24"/>
        </w:rPr>
        <w:tab/>
      </w:r>
      <w:r w:rsidRPr="00A524EA">
        <w:rPr>
          <w:rFonts w:ascii="Arial" w:hAnsi="Arial"/>
          <w:sz w:val="24"/>
          <w:szCs w:val="24"/>
        </w:rPr>
        <w:tab/>
        <w:t>:  3.972 Orang</w:t>
      </w:r>
    </w:p>
    <w:p w:rsidR="00BC7914" w:rsidRPr="00EC3718" w:rsidRDefault="000640C9" w:rsidP="00406E69">
      <w:pPr>
        <w:spacing w:line="360" w:lineRule="auto"/>
        <w:ind w:left="1162"/>
        <w:jc w:val="both"/>
        <w:rPr>
          <w:rFonts w:ascii="Arial" w:hAnsi="Arial"/>
          <w:sz w:val="24"/>
          <w:szCs w:val="24"/>
        </w:rPr>
      </w:pPr>
      <w:r w:rsidRPr="000640C9">
        <w:rPr>
          <w:rFonts w:ascii="Arial" w:hAnsi="Arial"/>
          <w:sz w:val="24"/>
          <w:szCs w:val="24"/>
        </w:rPr>
        <w:t>Dengan laju pertumbuhan</w:t>
      </w:r>
      <w:r w:rsidR="00BC7914" w:rsidRPr="000640C9">
        <w:rPr>
          <w:rFonts w:ascii="Arial" w:hAnsi="Arial"/>
          <w:sz w:val="24"/>
          <w:szCs w:val="24"/>
        </w:rPr>
        <w:t xml:space="preserve"> penduduk </w:t>
      </w:r>
      <w:r w:rsidRPr="000640C9">
        <w:rPr>
          <w:rFonts w:ascii="Arial" w:hAnsi="Arial"/>
          <w:sz w:val="24"/>
          <w:szCs w:val="24"/>
        </w:rPr>
        <w:t>1.27</w:t>
      </w:r>
      <w:r w:rsidR="00BC7914" w:rsidRPr="000640C9">
        <w:rPr>
          <w:rFonts w:ascii="Arial" w:hAnsi="Arial"/>
          <w:sz w:val="24"/>
          <w:szCs w:val="24"/>
        </w:rPr>
        <w:t xml:space="preserve">  jiwa per Km ². </w:t>
      </w:r>
      <w:r w:rsidR="00D855B2" w:rsidRPr="000640C9">
        <w:rPr>
          <w:rFonts w:ascii="Arial" w:hAnsi="Arial"/>
          <w:sz w:val="24"/>
          <w:szCs w:val="24"/>
        </w:rPr>
        <w:t xml:space="preserve">Jumlah </w:t>
      </w:r>
      <w:r w:rsidR="006F32E9" w:rsidRPr="000640C9">
        <w:rPr>
          <w:rFonts w:ascii="Arial" w:hAnsi="Arial"/>
          <w:sz w:val="24"/>
          <w:szCs w:val="24"/>
        </w:rPr>
        <w:t>kk 2.039</w:t>
      </w:r>
      <w:r w:rsidR="00D855B2" w:rsidRPr="000640C9">
        <w:rPr>
          <w:rFonts w:ascii="Arial" w:hAnsi="Arial"/>
          <w:sz w:val="24"/>
          <w:szCs w:val="24"/>
        </w:rPr>
        <w:t xml:space="preserve">. </w:t>
      </w:r>
      <w:r w:rsidR="00BC7914" w:rsidRPr="00EC3718">
        <w:rPr>
          <w:rFonts w:ascii="Arial" w:hAnsi="Arial"/>
          <w:sz w:val="24"/>
          <w:szCs w:val="24"/>
        </w:rPr>
        <w:t xml:space="preserve">Etnis budaya di Kecamatan Pasilambena secara garis besar digolongkan ke dalam etnis </w:t>
      </w:r>
      <w:r w:rsidR="00162014" w:rsidRPr="00EC3718">
        <w:rPr>
          <w:rFonts w:ascii="Arial" w:hAnsi="Arial"/>
          <w:sz w:val="24"/>
          <w:szCs w:val="24"/>
        </w:rPr>
        <w:t xml:space="preserve">Selayar, </w:t>
      </w:r>
      <w:r w:rsidR="00BC7914" w:rsidRPr="00EC3718">
        <w:rPr>
          <w:rFonts w:ascii="Arial" w:hAnsi="Arial"/>
          <w:sz w:val="24"/>
          <w:szCs w:val="24"/>
        </w:rPr>
        <w:t>Bug</w:t>
      </w:r>
      <w:r w:rsidR="00162014" w:rsidRPr="00EC3718">
        <w:rPr>
          <w:rFonts w:ascii="Arial" w:hAnsi="Arial"/>
          <w:sz w:val="24"/>
          <w:szCs w:val="24"/>
        </w:rPr>
        <w:t>is, Makassar</w:t>
      </w:r>
      <w:r w:rsidR="00BC7914" w:rsidRPr="00EC3718">
        <w:rPr>
          <w:rFonts w:ascii="Arial" w:hAnsi="Arial"/>
          <w:sz w:val="24"/>
          <w:szCs w:val="24"/>
        </w:rPr>
        <w:t xml:space="preserve">, etnis Bajo, </w:t>
      </w:r>
      <w:r w:rsidR="00D855B2" w:rsidRPr="00EC3718">
        <w:rPr>
          <w:rFonts w:ascii="Arial" w:hAnsi="Arial"/>
          <w:sz w:val="24"/>
          <w:szCs w:val="24"/>
        </w:rPr>
        <w:t xml:space="preserve">Flores, </w:t>
      </w:r>
      <w:r w:rsidR="00BC7914" w:rsidRPr="00EC3718">
        <w:rPr>
          <w:rFonts w:ascii="Arial" w:hAnsi="Arial"/>
          <w:sz w:val="24"/>
          <w:szCs w:val="24"/>
        </w:rPr>
        <w:t>dan etnis Buton di selayar yang  lebih dikenal sebagai sub etnis Bonerate.</w:t>
      </w:r>
    </w:p>
    <w:p w:rsidR="00BC7914" w:rsidRPr="00406E69" w:rsidRDefault="00BC7914" w:rsidP="006B2137">
      <w:pPr>
        <w:pStyle w:val="ListParagraph"/>
        <w:numPr>
          <w:ilvl w:val="0"/>
          <w:numId w:val="35"/>
        </w:numPr>
        <w:spacing w:line="360" w:lineRule="auto"/>
        <w:ind w:left="1080"/>
        <w:rPr>
          <w:rFonts w:ascii="Arial" w:eastAsia="Arial" w:hAnsi="Arial"/>
          <w:sz w:val="24"/>
        </w:rPr>
      </w:pPr>
      <w:bookmarkStart w:id="5" w:name="page10"/>
      <w:bookmarkEnd w:id="5"/>
      <w:r w:rsidRPr="00406E69">
        <w:rPr>
          <w:rFonts w:ascii="Arial" w:eastAsia="Arial" w:hAnsi="Arial"/>
          <w:sz w:val="24"/>
        </w:rPr>
        <w:t>Batas Wilayah Kecamatan Pasilambena :</w:t>
      </w:r>
    </w:p>
    <w:p w:rsidR="00BC7914" w:rsidRPr="00406E69" w:rsidRDefault="00406E69" w:rsidP="006B2137">
      <w:pPr>
        <w:pStyle w:val="ListParagraph"/>
        <w:numPr>
          <w:ilvl w:val="0"/>
          <w:numId w:val="33"/>
        </w:numPr>
        <w:tabs>
          <w:tab w:val="left" w:pos="3119"/>
          <w:tab w:val="left" w:pos="3402"/>
        </w:tabs>
        <w:spacing w:line="360" w:lineRule="auto"/>
        <w:ind w:left="1440"/>
        <w:rPr>
          <w:rFonts w:ascii="Arial" w:eastAsia="Arial" w:hAnsi="Arial"/>
          <w:sz w:val="24"/>
        </w:rPr>
      </w:pPr>
      <w:r>
        <w:rPr>
          <w:rFonts w:ascii="Arial" w:eastAsia="Arial" w:hAnsi="Arial"/>
          <w:sz w:val="24"/>
        </w:rPr>
        <w:t>Batas Utara</w:t>
      </w:r>
      <w:r>
        <w:rPr>
          <w:rFonts w:ascii="Arial" w:eastAsia="Arial" w:hAnsi="Arial"/>
          <w:sz w:val="24"/>
        </w:rPr>
        <w:tab/>
      </w:r>
      <w:r w:rsidR="00BC7914" w:rsidRPr="00406E69">
        <w:rPr>
          <w:rFonts w:ascii="Arial" w:eastAsia="Arial" w:hAnsi="Arial"/>
          <w:sz w:val="24"/>
        </w:rPr>
        <w:t>:  Peraiaran Teluk Bone</w:t>
      </w:r>
    </w:p>
    <w:p w:rsidR="00BC7914" w:rsidRPr="00406E69" w:rsidRDefault="00BC7914" w:rsidP="006B2137">
      <w:pPr>
        <w:pStyle w:val="ListParagraph"/>
        <w:numPr>
          <w:ilvl w:val="0"/>
          <w:numId w:val="33"/>
        </w:numPr>
        <w:tabs>
          <w:tab w:val="left" w:pos="3119"/>
          <w:tab w:val="left" w:pos="3402"/>
        </w:tabs>
        <w:spacing w:line="360" w:lineRule="auto"/>
        <w:ind w:left="1440"/>
        <w:rPr>
          <w:rFonts w:ascii="Arial" w:eastAsia="Arial" w:hAnsi="Arial"/>
          <w:sz w:val="24"/>
        </w:rPr>
      </w:pPr>
      <w:r w:rsidRPr="00406E69">
        <w:rPr>
          <w:rFonts w:ascii="Arial" w:eastAsia="Arial" w:hAnsi="Arial"/>
          <w:sz w:val="24"/>
        </w:rPr>
        <w:t>Batas Timur</w:t>
      </w:r>
      <w:r w:rsidRPr="00406E69">
        <w:rPr>
          <w:rFonts w:ascii="Arial" w:eastAsia="Arial" w:hAnsi="Arial"/>
          <w:sz w:val="24"/>
        </w:rPr>
        <w:tab/>
        <w:t>:  Laut Flores</w:t>
      </w:r>
    </w:p>
    <w:p w:rsidR="00BC7914" w:rsidRPr="00406E69" w:rsidRDefault="00BC7914" w:rsidP="006B2137">
      <w:pPr>
        <w:pStyle w:val="ListParagraph"/>
        <w:numPr>
          <w:ilvl w:val="0"/>
          <w:numId w:val="33"/>
        </w:numPr>
        <w:tabs>
          <w:tab w:val="left" w:pos="3119"/>
          <w:tab w:val="left" w:pos="3402"/>
        </w:tabs>
        <w:spacing w:line="360" w:lineRule="auto"/>
        <w:ind w:left="1440"/>
        <w:rPr>
          <w:rFonts w:ascii="Arial" w:eastAsia="Arial" w:hAnsi="Arial"/>
          <w:sz w:val="24"/>
        </w:rPr>
      </w:pPr>
      <w:r w:rsidRPr="00406E69">
        <w:rPr>
          <w:rFonts w:ascii="Arial" w:eastAsia="Arial" w:hAnsi="Arial"/>
          <w:sz w:val="24"/>
        </w:rPr>
        <w:t>Batas Selatan</w:t>
      </w:r>
      <w:r w:rsidRPr="00406E69">
        <w:rPr>
          <w:rFonts w:ascii="Arial" w:eastAsia="Arial" w:hAnsi="Arial"/>
          <w:sz w:val="24"/>
        </w:rPr>
        <w:tab/>
        <w:t>:  Laut Flores</w:t>
      </w:r>
    </w:p>
    <w:p w:rsidR="00BC7914" w:rsidRPr="00406E69" w:rsidRDefault="00BC7914" w:rsidP="006B2137">
      <w:pPr>
        <w:pStyle w:val="ListParagraph"/>
        <w:numPr>
          <w:ilvl w:val="0"/>
          <w:numId w:val="33"/>
        </w:numPr>
        <w:tabs>
          <w:tab w:val="left" w:pos="3119"/>
          <w:tab w:val="left" w:pos="3402"/>
        </w:tabs>
        <w:spacing w:line="360" w:lineRule="auto"/>
        <w:ind w:left="1440"/>
        <w:rPr>
          <w:rFonts w:ascii="Arial" w:eastAsia="Arial" w:hAnsi="Arial"/>
          <w:sz w:val="24"/>
        </w:rPr>
      </w:pPr>
      <w:r w:rsidRPr="00406E69">
        <w:rPr>
          <w:rFonts w:ascii="Arial" w:eastAsia="Arial" w:hAnsi="Arial"/>
          <w:sz w:val="24"/>
        </w:rPr>
        <w:t>Batas Barat</w:t>
      </w:r>
      <w:r w:rsidRPr="00406E69">
        <w:rPr>
          <w:rFonts w:ascii="Arial" w:eastAsia="Arial" w:hAnsi="Arial"/>
          <w:sz w:val="24"/>
        </w:rPr>
        <w:tab/>
      </w:r>
      <w:r w:rsidR="00406E69">
        <w:rPr>
          <w:rFonts w:ascii="Arial" w:eastAsia="Arial" w:hAnsi="Arial"/>
          <w:sz w:val="24"/>
        </w:rPr>
        <w:t>:  Kecamatan  Pasimarannu</w:t>
      </w:r>
    </w:p>
    <w:p w:rsidR="00BC7914" w:rsidRPr="00406E69" w:rsidRDefault="00BC7914" w:rsidP="006B2137">
      <w:pPr>
        <w:pStyle w:val="ListParagraph"/>
        <w:numPr>
          <w:ilvl w:val="0"/>
          <w:numId w:val="35"/>
        </w:numPr>
        <w:spacing w:line="360" w:lineRule="auto"/>
        <w:ind w:left="1080"/>
        <w:jc w:val="both"/>
        <w:rPr>
          <w:rFonts w:ascii="Arial" w:eastAsia="Arial" w:hAnsi="Arial"/>
          <w:sz w:val="24"/>
        </w:rPr>
      </w:pPr>
      <w:r w:rsidRPr="00406E69">
        <w:rPr>
          <w:rFonts w:ascii="Arial" w:eastAsia="Arial" w:hAnsi="Arial"/>
          <w:sz w:val="24"/>
        </w:rPr>
        <w:t xml:space="preserve">Secara administratif wilayah Kecamatan Pasilambena meliputi 6 (Enam) Desa diantaranya 4 </w:t>
      </w:r>
      <w:r w:rsidR="00406E69" w:rsidRPr="00406E69">
        <w:rPr>
          <w:rFonts w:ascii="Arial" w:eastAsia="Arial" w:hAnsi="Arial"/>
          <w:sz w:val="24"/>
        </w:rPr>
        <w:t>(</w:t>
      </w:r>
      <w:r w:rsidRPr="00406E69">
        <w:rPr>
          <w:rFonts w:ascii="Arial" w:eastAsia="Arial" w:hAnsi="Arial"/>
          <w:sz w:val="24"/>
        </w:rPr>
        <w:t>Empat</w:t>
      </w:r>
      <w:r w:rsidR="00406E69" w:rsidRPr="00406E69">
        <w:rPr>
          <w:rFonts w:ascii="Arial" w:eastAsia="Arial" w:hAnsi="Arial"/>
          <w:sz w:val="24"/>
        </w:rPr>
        <w:t>)</w:t>
      </w:r>
      <w:r w:rsidRPr="00406E69">
        <w:rPr>
          <w:rFonts w:ascii="Arial" w:eastAsia="Arial" w:hAnsi="Arial"/>
          <w:sz w:val="24"/>
        </w:rPr>
        <w:t xml:space="preserve"> Desa di daratan Ibu Kota Kecamatan dan 2 </w:t>
      </w:r>
      <w:r w:rsidR="00406E69" w:rsidRPr="00406E69">
        <w:rPr>
          <w:rFonts w:ascii="Arial" w:eastAsia="Arial" w:hAnsi="Arial"/>
          <w:sz w:val="24"/>
        </w:rPr>
        <w:t>(</w:t>
      </w:r>
      <w:r w:rsidRPr="00406E69">
        <w:rPr>
          <w:rFonts w:ascii="Arial" w:eastAsia="Arial" w:hAnsi="Arial"/>
          <w:sz w:val="24"/>
        </w:rPr>
        <w:t>Dua</w:t>
      </w:r>
      <w:r w:rsidR="00406E69" w:rsidRPr="00406E69">
        <w:rPr>
          <w:rFonts w:ascii="Arial" w:eastAsia="Arial" w:hAnsi="Arial"/>
          <w:sz w:val="24"/>
        </w:rPr>
        <w:t>)</w:t>
      </w:r>
      <w:r w:rsidRPr="00406E69">
        <w:rPr>
          <w:rFonts w:ascii="Arial" w:eastAsia="Arial" w:hAnsi="Arial"/>
          <w:sz w:val="24"/>
        </w:rPr>
        <w:t xml:space="preserve"> Desa di Kepulauan : </w:t>
      </w:r>
    </w:p>
    <w:p w:rsidR="00BC7914" w:rsidRPr="00406E69" w:rsidRDefault="00BC7914" w:rsidP="006B2137">
      <w:pPr>
        <w:pStyle w:val="ListParagraph"/>
        <w:numPr>
          <w:ilvl w:val="0"/>
          <w:numId w:val="34"/>
        </w:numPr>
        <w:spacing w:line="360" w:lineRule="auto"/>
        <w:ind w:left="1440"/>
        <w:rPr>
          <w:rFonts w:ascii="Arial" w:eastAsia="Arial" w:hAnsi="Arial"/>
          <w:sz w:val="24"/>
        </w:rPr>
      </w:pPr>
      <w:r w:rsidRPr="00406E69">
        <w:rPr>
          <w:rFonts w:ascii="Arial" w:eastAsia="Arial" w:hAnsi="Arial"/>
          <w:sz w:val="24"/>
        </w:rPr>
        <w:t xml:space="preserve">Desa Kalaotoa </w:t>
      </w:r>
      <w:r w:rsidR="00406E69">
        <w:rPr>
          <w:rFonts w:ascii="Arial" w:eastAsia="Arial" w:hAnsi="Arial"/>
          <w:sz w:val="24"/>
        </w:rPr>
        <w:t>(</w:t>
      </w:r>
      <w:r w:rsidR="00162014" w:rsidRPr="00406E69">
        <w:rPr>
          <w:rFonts w:ascii="Arial" w:eastAsia="Arial" w:hAnsi="Arial"/>
          <w:sz w:val="24"/>
        </w:rPr>
        <w:t>Pulau Kalaotoa</w:t>
      </w:r>
      <w:r w:rsidR="00406E69">
        <w:rPr>
          <w:rFonts w:ascii="Arial" w:eastAsia="Arial" w:hAnsi="Arial"/>
          <w:sz w:val="24"/>
        </w:rPr>
        <w:t>)</w:t>
      </w:r>
    </w:p>
    <w:p w:rsidR="00BC7914" w:rsidRPr="00406E69" w:rsidRDefault="00BC7914" w:rsidP="006B2137">
      <w:pPr>
        <w:pStyle w:val="ListParagraph"/>
        <w:numPr>
          <w:ilvl w:val="0"/>
          <w:numId w:val="34"/>
        </w:numPr>
        <w:spacing w:line="360" w:lineRule="auto"/>
        <w:ind w:left="1440"/>
        <w:rPr>
          <w:rFonts w:ascii="Arial" w:eastAsia="Arial" w:hAnsi="Arial"/>
          <w:sz w:val="24"/>
        </w:rPr>
      </w:pPr>
      <w:r w:rsidRPr="00406E69">
        <w:rPr>
          <w:rFonts w:ascii="Arial" w:eastAsia="Arial" w:hAnsi="Arial"/>
          <w:sz w:val="24"/>
        </w:rPr>
        <w:t xml:space="preserve">Desa Lembang Matene </w:t>
      </w:r>
      <w:r w:rsidR="00406E69">
        <w:rPr>
          <w:rFonts w:ascii="Arial" w:eastAsia="Arial" w:hAnsi="Arial"/>
          <w:sz w:val="24"/>
        </w:rPr>
        <w:t>(</w:t>
      </w:r>
      <w:r w:rsidR="00162014" w:rsidRPr="00406E69">
        <w:rPr>
          <w:rFonts w:ascii="Arial" w:eastAsia="Arial" w:hAnsi="Arial"/>
          <w:sz w:val="24"/>
        </w:rPr>
        <w:t>Pulau Kalaotoa</w:t>
      </w:r>
      <w:r w:rsidR="00406E69">
        <w:rPr>
          <w:rFonts w:ascii="Arial" w:eastAsia="Arial" w:hAnsi="Arial"/>
          <w:sz w:val="24"/>
        </w:rPr>
        <w:t>)</w:t>
      </w:r>
    </w:p>
    <w:p w:rsidR="00BC7914" w:rsidRPr="00406E69" w:rsidRDefault="00BC7914" w:rsidP="006B2137">
      <w:pPr>
        <w:pStyle w:val="ListParagraph"/>
        <w:numPr>
          <w:ilvl w:val="0"/>
          <w:numId w:val="34"/>
        </w:numPr>
        <w:spacing w:line="360" w:lineRule="auto"/>
        <w:ind w:left="1440"/>
        <w:rPr>
          <w:rFonts w:ascii="Arial" w:eastAsia="Arial" w:hAnsi="Arial"/>
          <w:sz w:val="24"/>
        </w:rPr>
      </w:pPr>
      <w:r w:rsidRPr="00406E69">
        <w:rPr>
          <w:rFonts w:ascii="Arial" w:eastAsia="Arial" w:hAnsi="Arial"/>
          <w:sz w:val="24"/>
        </w:rPr>
        <w:t>Desa Garaupa</w:t>
      </w:r>
      <w:r w:rsidR="00406E69" w:rsidRPr="00406E69">
        <w:rPr>
          <w:rFonts w:ascii="Arial" w:eastAsia="Arial" w:hAnsi="Arial"/>
          <w:sz w:val="24"/>
        </w:rPr>
        <w:t xml:space="preserve"> </w:t>
      </w:r>
      <w:r w:rsidR="00406E69">
        <w:rPr>
          <w:rFonts w:ascii="Arial" w:eastAsia="Arial" w:hAnsi="Arial"/>
          <w:sz w:val="24"/>
        </w:rPr>
        <w:t>(</w:t>
      </w:r>
      <w:r w:rsidR="00162014" w:rsidRPr="00406E69">
        <w:rPr>
          <w:rFonts w:ascii="Arial" w:eastAsia="Arial" w:hAnsi="Arial"/>
          <w:sz w:val="24"/>
        </w:rPr>
        <w:t>Pulau Kalaotoa</w:t>
      </w:r>
      <w:r w:rsidR="00406E69">
        <w:rPr>
          <w:rFonts w:ascii="Arial" w:eastAsia="Arial" w:hAnsi="Arial"/>
          <w:sz w:val="24"/>
        </w:rPr>
        <w:t>)</w:t>
      </w:r>
    </w:p>
    <w:p w:rsidR="00BC7914" w:rsidRPr="00406E69" w:rsidRDefault="00BC7914" w:rsidP="006B2137">
      <w:pPr>
        <w:pStyle w:val="ListParagraph"/>
        <w:numPr>
          <w:ilvl w:val="0"/>
          <w:numId w:val="34"/>
        </w:numPr>
        <w:spacing w:line="360" w:lineRule="auto"/>
        <w:ind w:left="1440"/>
        <w:rPr>
          <w:rFonts w:ascii="Arial" w:eastAsia="Arial" w:hAnsi="Arial"/>
          <w:sz w:val="24"/>
        </w:rPr>
      </w:pPr>
      <w:r w:rsidRPr="00406E69">
        <w:rPr>
          <w:rFonts w:ascii="Arial" w:eastAsia="Arial" w:hAnsi="Arial"/>
          <w:sz w:val="24"/>
        </w:rPr>
        <w:t xml:space="preserve">Desa Garaupa Raya </w:t>
      </w:r>
      <w:r w:rsidR="00406E69">
        <w:rPr>
          <w:rFonts w:ascii="Arial" w:eastAsia="Arial" w:hAnsi="Arial"/>
          <w:sz w:val="24"/>
        </w:rPr>
        <w:t>(</w:t>
      </w:r>
      <w:r w:rsidR="00162014" w:rsidRPr="00406E69">
        <w:rPr>
          <w:rFonts w:ascii="Arial" w:eastAsia="Arial" w:hAnsi="Arial"/>
          <w:sz w:val="24"/>
        </w:rPr>
        <w:t>Pulau Kalaotoa</w:t>
      </w:r>
      <w:r w:rsidRPr="00406E69">
        <w:rPr>
          <w:rFonts w:ascii="Arial" w:eastAsia="Arial" w:hAnsi="Arial"/>
          <w:sz w:val="24"/>
        </w:rPr>
        <w:t>)</w:t>
      </w:r>
    </w:p>
    <w:p w:rsidR="00BC7914" w:rsidRPr="00406E69" w:rsidRDefault="00BC7914" w:rsidP="006B2137">
      <w:pPr>
        <w:pStyle w:val="ListParagraph"/>
        <w:numPr>
          <w:ilvl w:val="0"/>
          <w:numId w:val="34"/>
        </w:numPr>
        <w:spacing w:line="360" w:lineRule="auto"/>
        <w:ind w:left="1440"/>
        <w:rPr>
          <w:rFonts w:ascii="Arial" w:eastAsia="Arial" w:hAnsi="Arial"/>
          <w:sz w:val="24"/>
        </w:rPr>
      </w:pPr>
      <w:r w:rsidRPr="00406E69">
        <w:rPr>
          <w:rFonts w:ascii="Arial" w:eastAsia="Arial" w:hAnsi="Arial"/>
          <w:sz w:val="24"/>
        </w:rPr>
        <w:t xml:space="preserve">Desa Pulo Madu </w:t>
      </w:r>
      <w:r w:rsidR="00406E69">
        <w:rPr>
          <w:rFonts w:ascii="Arial" w:eastAsia="Arial" w:hAnsi="Arial"/>
          <w:sz w:val="24"/>
        </w:rPr>
        <w:t>(</w:t>
      </w:r>
      <w:r w:rsidR="00162014" w:rsidRPr="00406E69">
        <w:rPr>
          <w:rFonts w:ascii="Arial" w:eastAsia="Arial" w:hAnsi="Arial"/>
          <w:sz w:val="24"/>
        </w:rPr>
        <w:t>Pulau Madu</w:t>
      </w:r>
      <w:r w:rsidR="00406E69">
        <w:rPr>
          <w:rFonts w:ascii="Arial" w:eastAsia="Arial" w:hAnsi="Arial"/>
          <w:sz w:val="24"/>
        </w:rPr>
        <w:t>)</w:t>
      </w:r>
    </w:p>
    <w:p w:rsidR="00BC7914" w:rsidRPr="00406E69" w:rsidRDefault="00BC7914" w:rsidP="006B2137">
      <w:pPr>
        <w:pStyle w:val="ListParagraph"/>
        <w:numPr>
          <w:ilvl w:val="0"/>
          <w:numId w:val="34"/>
        </w:numPr>
        <w:spacing w:line="360" w:lineRule="auto"/>
        <w:ind w:left="1440"/>
        <w:rPr>
          <w:rFonts w:ascii="Arial" w:eastAsia="Arial" w:hAnsi="Arial"/>
          <w:sz w:val="24"/>
        </w:rPr>
      </w:pPr>
      <w:r w:rsidRPr="00406E69">
        <w:rPr>
          <w:rFonts w:ascii="Arial" w:eastAsia="Arial" w:hAnsi="Arial"/>
          <w:sz w:val="24"/>
        </w:rPr>
        <w:t xml:space="preserve">Desa Karumpa </w:t>
      </w:r>
      <w:r w:rsidR="00406E69">
        <w:rPr>
          <w:rFonts w:ascii="Arial" w:eastAsia="Arial" w:hAnsi="Arial"/>
          <w:sz w:val="24"/>
        </w:rPr>
        <w:t>(</w:t>
      </w:r>
      <w:r w:rsidR="00162014" w:rsidRPr="00406E69">
        <w:rPr>
          <w:rFonts w:ascii="Arial" w:eastAsia="Arial" w:hAnsi="Arial"/>
          <w:sz w:val="24"/>
        </w:rPr>
        <w:t>Pulau Karumpa</w:t>
      </w:r>
      <w:r w:rsidR="00406E69">
        <w:rPr>
          <w:rFonts w:ascii="Arial" w:eastAsia="Arial" w:hAnsi="Arial"/>
          <w:sz w:val="24"/>
        </w:rPr>
        <w:t>)</w:t>
      </w: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3B3146" w:rsidRDefault="003B3146" w:rsidP="00332CC1">
      <w:pPr>
        <w:spacing w:line="0" w:lineRule="atLeast"/>
        <w:ind w:left="340" w:firstLine="380"/>
        <w:rPr>
          <w:rFonts w:ascii="Arial" w:eastAsia="Arial" w:hAnsi="Arial"/>
          <w:b/>
          <w:sz w:val="24"/>
        </w:rPr>
      </w:pPr>
    </w:p>
    <w:p w:rsidR="00BC7914" w:rsidRPr="00EC3718" w:rsidRDefault="00BC7914" w:rsidP="0065441F">
      <w:pPr>
        <w:spacing w:line="0" w:lineRule="atLeast"/>
        <w:ind w:left="340" w:firstLine="380"/>
        <w:outlineLvl w:val="0"/>
        <w:rPr>
          <w:rFonts w:ascii="Arial" w:eastAsia="Arial" w:hAnsi="Arial"/>
          <w:b/>
          <w:sz w:val="24"/>
        </w:rPr>
      </w:pPr>
      <w:r w:rsidRPr="00EC3718">
        <w:rPr>
          <w:rFonts w:ascii="Arial" w:eastAsia="Arial" w:hAnsi="Arial"/>
          <w:b/>
          <w:sz w:val="24"/>
        </w:rPr>
        <w:t>Letak Daerah</w:t>
      </w:r>
    </w:p>
    <w:p w:rsidR="00BC7914" w:rsidRPr="00700409" w:rsidRDefault="00332CC1" w:rsidP="00BC7914">
      <w:pPr>
        <w:spacing w:line="360" w:lineRule="auto"/>
        <w:ind w:left="340"/>
        <w:rPr>
          <w:rFonts w:ascii="Times New Roman" w:eastAsia="Arial" w:hAnsi="Times New Roman" w:cs="Times New Roman"/>
          <w:sz w:val="24"/>
        </w:rPr>
      </w:pPr>
      <w:r w:rsidRPr="00700409">
        <w:rPr>
          <w:rFonts w:ascii="Times New Roman" w:eastAsia="Arial" w:hAnsi="Times New Roman" w:cs="Times New Roman"/>
          <w:noProof/>
          <w:sz w:val="24"/>
        </w:rPr>
        <w:drawing>
          <wp:inline distT="0" distB="0" distL="0" distR="0">
            <wp:extent cx="5818950" cy="5486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241" cy="5489503"/>
                    </a:xfrm>
                    <a:prstGeom prst="rect">
                      <a:avLst/>
                    </a:prstGeom>
                    <a:ln>
                      <a:noFill/>
                    </a:ln>
                    <a:effectLst>
                      <a:softEdge rad="112500"/>
                    </a:effectLst>
                  </pic:spPr>
                </pic:pic>
              </a:graphicData>
            </a:graphic>
          </wp:inline>
        </w:drawing>
      </w:r>
    </w:p>
    <w:p w:rsidR="00BC7914" w:rsidRPr="00700409" w:rsidRDefault="00BC7914" w:rsidP="00BC7914">
      <w:pPr>
        <w:spacing w:line="360" w:lineRule="auto"/>
        <w:ind w:left="340"/>
        <w:rPr>
          <w:rFonts w:ascii="Times New Roman" w:eastAsia="Arial" w:hAnsi="Times New Roman" w:cs="Times New Roman"/>
          <w:sz w:val="24"/>
        </w:rPr>
      </w:pPr>
      <w:r w:rsidRPr="00700409">
        <w:rPr>
          <w:rFonts w:ascii="Times New Roman" w:eastAsia="Arial" w:hAnsi="Times New Roman" w:cs="Times New Roman"/>
          <w:noProof/>
          <w:sz w:val="24"/>
        </w:rPr>
        <w:drawing>
          <wp:anchor distT="0" distB="0" distL="114300" distR="114300" simplePos="0" relativeHeight="251666432" behindDoc="0" locked="0" layoutInCell="1" allowOverlap="1">
            <wp:simplePos x="0" y="0"/>
            <wp:positionH relativeFrom="column">
              <wp:posOffset>3543</wp:posOffset>
            </wp:positionH>
            <wp:positionV relativeFrom="paragraph">
              <wp:posOffset>138962</wp:posOffset>
            </wp:positionV>
            <wp:extent cx="2838893" cy="2842629"/>
            <wp:effectExtent l="152400" t="95250" r="132907" b="91071"/>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863" cy="28385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C7914" w:rsidRPr="00EC3718" w:rsidRDefault="00BC7914" w:rsidP="00BC7914">
      <w:pPr>
        <w:spacing w:line="360" w:lineRule="auto"/>
        <w:ind w:left="6210" w:hanging="1350"/>
        <w:rPr>
          <w:rFonts w:ascii="Arial" w:hAnsi="Arial"/>
          <w:sz w:val="24"/>
          <w:szCs w:val="24"/>
        </w:rPr>
      </w:pPr>
      <w:r w:rsidRPr="00EC3718">
        <w:rPr>
          <w:rFonts w:ascii="Arial" w:hAnsi="Arial"/>
          <w:sz w:val="24"/>
          <w:szCs w:val="24"/>
        </w:rPr>
        <w:t xml:space="preserve">Koordinat    :  </w:t>
      </w:r>
    </w:p>
    <w:p w:rsidR="00BC7914" w:rsidRPr="00EC3718" w:rsidRDefault="00BC7914" w:rsidP="00BC7914">
      <w:pPr>
        <w:spacing w:line="360" w:lineRule="auto"/>
        <w:ind w:left="6210" w:hanging="1350"/>
        <w:rPr>
          <w:rFonts w:ascii="Arial" w:hAnsi="Arial"/>
          <w:sz w:val="24"/>
          <w:szCs w:val="24"/>
        </w:rPr>
      </w:pPr>
      <w:r w:rsidRPr="00EC3718">
        <w:rPr>
          <w:rFonts w:ascii="Arial" w:hAnsi="Arial"/>
          <w:sz w:val="24"/>
          <w:szCs w:val="24"/>
        </w:rPr>
        <w:t>7º22’4,49” LU -   121º47’35,02”BT</w:t>
      </w:r>
    </w:p>
    <w:p w:rsidR="00BC7914" w:rsidRPr="00EC3718" w:rsidRDefault="00BC7914" w:rsidP="00BC7914">
      <w:pPr>
        <w:spacing w:line="360" w:lineRule="auto"/>
        <w:ind w:left="4860"/>
        <w:rPr>
          <w:rFonts w:ascii="Arial" w:hAnsi="Arial"/>
          <w:sz w:val="24"/>
          <w:szCs w:val="24"/>
        </w:rPr>
      </w:pPr>
      <w:r w:rsidRPr="00EC3718">
        <w:rPr>
          <w:rFonts w:ascii="Arial" w:hAnsi="Arial"/>
          <w:sz w:val="24"/>
          <w:szCs w:val="24"/>
        </w:rPr>
        <w:t xml:space="preserve"> 7,36667ºLS – 121,78333ºBT</w:t>
      </w:r>
    </w:p>
    <w:p w:rsidR="00302530" w:rsidRPr="00EC3718" w:rsidRDefault="00302530" w:rsidP="00BC7914">
      <w:pPr>
        <w:spacing w:line="360" w:lineRule="auto"/>
        <w:ind w:left="4860"/>
        <w:rPr>
          <w:rFonts w:ascii="Arial" w:hAnsi="Arial"/>
          <w:sz w:val="24"/>
          <w:szCs w:val="24"/>
        </w:rPr>
      </w:pPr>
    </w:p>
    <w:p w:rsidR="00BC7914" w:rsidRPr="00EC3718" w:rsidRDefault="00BC7914" w:rsidP="00BC7914">
      <w:pPr>
        <w:spacing w:line="360" w:lineRule="auto"/>
        <w:ind w:left="4860"/>
        <w:rPr>
          <w:rFonts w:ascii="Arial" w:hAnsi="Arial"/>
          <w:sz w:val="24"/>
          <w:szCs w:val="24"/>
        </w:rPr>
      </w:pPr>
      <w:r w:rsidRPr="00EC3718">
        <w:rPr>
          <w:rFonts w:ascii="Arial" w:hAnsi="Arial"/>
          <w:sz w:val="24"/>
          <w:szCs w:val="24"/>
        </w:rPr>
        <w:t>Luas</w:t>
      </w:r>
      <w:r w:rsidRPr="00EC3718">
        <w:rPr>
          <w:rFonts w:ascii="Arial" w:hAnsi="Arial"/>
          <w:sz w:val="24"/>
          <w:szCs w:val="24"/>
        </w:rPr>
        <w:tab/>
        <w:t xml:space="preserve">     :  114.88 km² (39.76 mil²)</w:t>
      </w:r>
    </w:p>
    <w:p w:rsidR="00302530" w:rsidRPr="00EC3718" w:rsidRDefault="00302530" w:rsidP="00BC7914">
      <w:pPr>
        <w:spacing w:line="360" w:lineRule="auto"/>
        <w:ind w:left="4860"/>
        <w:rPr>
          <w:rFonts w:ascii="Arial" w:hAnsi="Arial"/>
          <w:sz w:val="24"/>
          <w:szCs w:val="24"/>
        </w:rPr>
      </w:pPr>
    </w:p>
    <w:p w:rsidR="00BC7914" w:rsidRPr="00EC3718" w:rsidRDefault="00BC7914" w:rsidP="00BC7914">
      <w:pPr>
        <w:spacing w:line="360" w:lineRule="auto"/>
        <w:ind w:left="4860"/>
        <w:rPr>
          <w:rFonts w:ascii="Arial" w:hAnsi="Arial"/>
          <w:sz w:val="24"/>
        </w:rPr>
      </w:pPr>
      <w:r w:rsidRPr="00EC3718">
        <w:rPr>
          <w:rFonts w:ascii="Arial" w:hAnsi="Arial"/>
          <w:sz w:val="24"/>
          <w:szCs w:val="24"/>
        </w:rPr>
        <w:t>Zona Waktu</w:t>
      </w:r>
      <w:r w:rsidRPr="00EC3718">
        <w:rPr>
          <w:rFonts w:ascii="Arial" w:hAnsi="Arial"/>
          <w:sz w:val="24"/>
          <w:szCs w:val="24"/>
        </w:rPr>
        <w:tab/>
        <w:t xml:space="preserve">: Waktu Indonesia Bagian Tengah / WITA (UTC+8)        </w:t>
      </w:r>
    </w:p>
    <w:p w:rsidR="00BC7914" w:rsidRDefault="00BC7914" w:rsidP="00BC7914">
      <w:pPr>
        <w:spacing w:line="360" w:lineRule="auto"/>
        <w:ind w:left="4770"/>
        <w:rPr>
          <w:rFonts w:ascii="Times New Roman" w:eastAsia="Arial" w:hAnsi="Times New Roman" w:cs="Times New Roman"/>
          <w:sz w:val="24"/>
        </w:rPr>
      </w:pPr>
    </w:p>
    <w:p w:rsidR="00BC7914" w:rsidRPr="00EC3718" w:rsidRDefault="00BC7914" w:rsidP="00022008">
      <w:pPr>
        <w:spacing w:line="360" w:lineRule="auto"/>
        <w:ind w:left="284" w:right="90"/>
        <w:jc w:val="both"/>
        <w:rPr>
          <w:rFonts w:ascii="Arial" w:hAnsi="Arial"/>
          <w:sz w:val="24"/>
        </w:rPr>
      </w:pPr>
      <w:r w:rsidRPr="00EC3718">
        <w:rPr>
          <w:rFonts w:ascii="Arial" w:hAnsi="Arial"/>
          <w:sz w:val="24"/>
        </w:rPr>
        <w:t xml:space="preserve">Kecamatan Pasilambena terletak di posisi tenggara Kabupaten Kepulauan Selayar </w:t>
      </w:r>
      <w:r w:rsidR="00406E69">
        <w:rPr>
          <w:rFonts w:ascii="Arial" w:hAnsi="Arial"/>
          <w:sz w:val="24"/>
        </w:rPr>
        <w:t>(</w:t>
      </w:r>
      <w:r w:rsidRPr="00EC3718">
        <w:rPr>
          <w:rFonts w:ascii="Arial" w:hAnsi="Arial"/>
          <w:sz w:val="24"/>
        </w:rPr>
        <w:t xml:space="preserve">Pulau Selayar merupakan pulau utama) yang merupakan wilayah </w:t>
      </w:r>
      <w:r w:rsidRPr="00EC3718">
        <w:rPr>
          <w:rFonts w:ascii="Arial" w:hAnsi="Arial"/>
          <w:sz w:val="24"/>
        </w:rPr>
        <w:lastRenderedPageBreak/>
        <w:t>kepulauan, dimana akses menuju Kecamatan Pasilambena ditempuh melalui laut dengan meng</w:t>
      </w:r>
      <w:r w:rsidR="00AB2A6A" w:rsidRPr="00EC3718">
        <w:rPr>
          <w:rFonts w:ascii="Arial" w:hAnsi="Arial"/>
          <w:sz w:val="24"/>
        </w:rPr>
        <w:t>gunakan Kapal Sabuk Nusantara 85, Kapal Ferry Penyeberangan ASDP</w:t>
      </w:r>
      <w:r w:rsidRPr="00EC3718">
        <w:rPr>
          <w:rFonts w:ascii="Arial" w:hAnsi="Arial"/>
          <w:sz w:val="24"/>
        </w:rPr>
        <w:t>, dan kapal motor perahu. Dari Ibu Kota Kabupaten Kepulauan Selayar dapat ditempuh antara 18 – 48 jam tergantung moda angkutan dan cuacu musim muson barat atau timur.</w:t>
      </w:r>
    </w:p>
    <w:p w:rsidR="00BC7914" w:rsidRPr="00700409" w:rsidRDefault="00BC7914" w:rsidP="00BC7914">
      <w:pPr>
        <w:spacing w:line="200" w:lineRule="exact"/>
        <w:rPr>
          <w:rFonts w:ascii="Times New Roman" w:eastAsia="Times New Roman" w:hAnsi="Times New Roman" w:cs="Times New Roman"/>
        </w:rPr>
      </w:pPr>
    </w:p>
    <w:p w:rsidR="00BC7914" w:rsidRDefault="00BC7914" w:rsidP="0065441F">
      <w:pPr>
        <w:spacing w:line="0" w:lineRule="atLeast"/>
        <w:ind w:left="284"/>
        <w:outlineLvl w:val="0"/>
        <w:rPr>
          <w:rFonts w:ascii="Arial" w:eastAsia="Arial" w:hAnsi="Arial"/>
          <w:b/>
          <w:sz w:val="24"/>
        </w:rPr>
      </w:pPr>
      <w:bookmarkStart w:id="6" w:name="page12"/>
      <w:bookmarkEnd w:id="6"/>
      <w:r w:rsidRPr="00EC3718">
        <w:rPr>
          <w:rFonts w:ascii="Arial" w:eastAsia="Arial" w:hAnsi="Arial"/>
          <w:b/>
          <w:sz w:val="24"/>
        </w:rPr>
        <w:t>Wilayah Kepulauan.</w:t>
      </w:r>
    </w:p>
    <w:p w:rsidR="00700AB3" w:rsidRPr="00EC3718" w:rsidRDefault="00700AB3" w:rsidP="0065441F">
      <w:pPr>
        <w:spacing w:line="0" w:lineRule="atLeast"/>
        <w:ind w:left="284"/>
        <w:outlineLvl w:val="0"/>
        <w:rPr>
          <w:rFonts w:ascii="Arial" w:eastAsia="Arial" w:hAnsi="Arial"/>
          <w:b/>
          <w:sz w:val="24"/>
        </w:rPr>
      </w:pPr>
    </w:p>
    <w:p w:rsidR="00BC7914" w:rsidRPr="00EC3718" w:rsidRDefault="00BC7914" w:rsidP="00BC7914">
      <w:pPr>
        <w:spacing w:line="360" w:lineRule="auto"/>
        <w:ind w:left="340"/>
        <w:rPr>
          <w:rFonts w:ascii="Arial" w:hAnsi="Arial"/>
          <w:sz w:val="24"/>
        </w:rPr>
      </w:pPr>
      <w:r w:rsidRPr="00EC3718">
        <w:rPr>
          <w:rFonts w:ascii="Arial" w:hAnsi="Arial"/>
          <w:sz w:val="24"/>
        </w:rPr>
        <w:t xml:space="preserve">Daerah pulau yang terdiri dari : </w:t>
      </w:r>
    </w:p>
    <w:p w:rsidR="00BC7914" w:rsidRPr="00EC3718" w:rsidRDefault="00AB2A6A" w:rsidP="006B2137">
      <w:pPr>
        <w:numPr>
          <w:ilvl w:val="0"/>
          <w:numId w:val="11"/>
        </w:numPr>
        <w:spacing w:line="360" w:lineRule="auto"/>
        <w:rPr>
          <w:rFonts w:ascii="Arial" w:hAnsi="Arial"/>
          <w:sz w:val="24"/>
        </w:rPr>
      </w:pPr>
      <w:r w:rsidRPr="00EC3718">
        <w:rPr>
          <w:rFonts w:ascii="Arial" w:hAnsi="Arial"/>
          <w:sz w:val="24"/>
        </w:rPr>
        <w:t>Pulau</w:t>
      </w:r>
      <w:r w:rsidR="00BC7914" w:rsidRPr="00EC3718">
        <w:rPr>
          <w:rFonts w:ascii="Arial" w:hAnsi="Arial"/>
          <w:sz w:val="24"/>
        </w:rPr>
        <w:t xml:space="preserve"> Kalahu dengan 4 desa di dalamnya, yaitu : Desa Kalaotoa, Desa Lembang Matene, Desa Garaupa, dan Desa Garaupa Raya.</w:t>
      </w:r>
    </w:p>
    <w:p w:rsidR="00BC7914" w:rsidRPr="00EC3718" w:rsidRDefault="00BC7914" w:rsidP="006B2137">
      <w:pPr>
        <w:numPr>
          <w:ilvl w:val="0"/>
          <w:numId w:val="11"/>
        </w:numPr>
        <w:spacing w:line="360" w:lineRule="auto"/>
        <w:rPr>
          <w:rFonts w:ascii="Arial" w:hAnsi="Arial"/>
          <w:sz w:val="24"/>
        </w:rPr>
      </w:pPr>
      <w:r w:rsidRPr="00EC3718">
        <w:rPr>
          <w:rFonts w:ascii="Arial" w:hAnsi="Arial"/>
          <w:sz w:val="24"/>
        </w:rPr>
        <w:t>Pulau Madu terdapat 1 desa, yaitu : Desa Pulo Madu.</w:t>
      </w:r>
    </w:p>
    <w:p w:rsidR="00BC7914" w:rsidRPr="00EC3718" w:rsidRDefault="00BC7914" w:rsidP="006B2137">
      <w:pPr>
        <w:numPr>
          <w:ilvl w:val="0"/>
          <w:numId w:val="11"/>
        </w:numPr>
        <w:spacing w:line="360" w:lineRule="auto"/>
        <w:rPr>
          <w:rFonts w:ascii="Arial" w:hAnsi="Arial"/>
          <w:sz w:val="24"/>
        </w:rPr>
      </w:pPr>
      <w:r w:rsidRPr="00EC3718">
        <w:rPr>
          <w:rFonts w:ascii="Arial" w:hAnsi="Arial"/>
          <w:sz w:val="24"/>
        </w:rPr>
        <w:t>Pulau Karumpa terdapat 1 desa, yaitu: Desa Kapumpa</w:t>
      </w:r>
    </w:p>
    <w:p w:rsidR="00BC7914" w:rsidRPr="00EC3718" w:rsidRDefault="00BC7914" w:rsidP="006B2137">
      <w:pPr>
        <w:numPr>
          <w:ilvl w:val="0"/>
          <w:numId w:val="11"/>
        </w:numPr>
        <w:spacing w:line="360" w:lineRule="auto"/>
        <w:rPr>
          <w:rFonts w:ascii="Arial" w:hAnsi="Arial"/>
          <w:sz w:val="24"/>
        </w:rPr>
      </w:pPr>
      <w:r w:rsidRPr="00EC3718">
        <w:rPr>
          <w:rFonts w:ascii="Arial" w:hAnsi="Arial"/>
          <w:sz w:val="24"/>
        </w:rPr>
        <w:t>Pulau Karumpa Kecil</w:t>
      </w:r>
    </w:p>
    <w:p w:rsidR="0041767B" w:rsidRPr="00EC3718" w:rsidRDefault="0041767B" w:rsidP="006B2137">
      <w:pPr>
        <w:numPr>
          <w:ilvl w:val="0"/>
          <w:numId w:val="11"/>
        </w:numPr>
        <w:spacing w:line="360" w:lineRule="auto"/>
        <w:rPr>
          <w:rFonts w:ascii="Arial" w:hAnsi="Arial"/>
          <w:sz w:val="24"/>
        </w:rPr>
      </w:pPr>
      <w:r w:rsidRPr="00EC3718">
        <w:rPr>
          <w:rFonts w:ascii="Arial" w:hAnsi="Arial"/>
          <w:sz w:val="24"/>
        </w:rPr>
        <w:t>Pulau Kaju Pangnga’ Besar</w:t>
      </w:r>
    </w:p>
    <w:p w:rsidR="0041767B" w:rsidRPr="00EC3718" w:rsidRDefault="0041767B" w:rsidP="006B2137">
      <w:pPr>
        <w:numPr>
          <w:ilvl w:val="0"/>
          <w:numId w:val="11"/>
        </w:numPr>
        <w:spacing w:line="360" w:lineRule="auto"/>
        <w:rPr>
          <w:rFonts w:ascii="Arial" w:hAnsi="Arial"/>
          <w:sz w:val="24"/>
        </w:rPr>
      </w:pPr>
      <w:r w:rsidRPr="00EC3718">
        <w:rPr>
          <w:rFonts w:ascii="Arial" w:hAnsi="Arial"/>
          <w:sz w:val="24"/>
        </w:rPr>
        <w:t>Pulau Kaju Pangnga’ Kecil</w:t>
      </w:r>
    </w:p>
    <w:p w:rsidR="00BC7914" w:rsidRPr="00EC3718" w:rsidRDefault="00BC7914" w:rsidP="006B2137">
      <w:pPr>
        <w:numPr>
          <w:ilvl w:val="0"/>
          <w:numId w:val="11"/>
        </w:numPr>
        <w:spacing w:line="360" w:lineRule="auto"/>
        <w:rPr>
          <w:rFonts w:ascii="Arial" w:hAnsi="Arial"/>
          <w:sz w:val="24"/>
        </w:rPr>
      </w:pPr>
      <w:r w:rsidRPr="00EC3718">
        <w:rPr>
          <w:rFonts w:ascii="Arial" w:hAnsi="Arial"/>
          <w:sz w:val="24"/>
        </w:rPr>
        <w:t>Pulau Kabauna</w:t>
      </w:r>
    </w:p>
    <w:p w:rsidR="00BC7914" w:rsidRPr="00EC3718" w:rsidRDefault="00BC7914" w:rsidP="006B2137">
      <w:pPr>
        <w:numPr>
          <w:ilvl w:val="0"/>
          <w:numId w:val="11"/>
        </w:numPr>
        <w:spacing w:line="360" w:lineRule="auto"/>
        <w:rPr>
          <w:rFonts w:ascii="Arial" w:hAnsi="Arial"/>
          <w:sz w:val="24"/>
        </w:rPr>
      </w:pPr>
      <w:r w:rsidRPr="00EC3718">
        <w:rPr>
          <w:rFonts w:ascii="Arial" w:hAnsi="Arial"/>
          <w:sz w:val="24"/>
        </w:rPr>
        <w:t>Pulau Kakabia</w:t>
      </w:r>
    </w:p>
    <w:p w:rsidR="00AB2A6A" w:rsidRPr="00EC3718" w:rsidRDefault="00AB2A6A" w:rsidP="006B2137">
      <w:pPr>
        <w:numPr>
          <w:ilvl w:val="0"/>
          <w:numId w:val="11"/>
        </w:numPr>
        <w:spacing w:line="360" w:lineRule="auto"/>
        <w:rPr>
          <w:rFonts w:ascii="Arial" w:hAnsi="Arial"/>
          <w:sz w:val="24"/>
        </w:rPr>
      </w:pPr>
      <w:r w:rsidRPr="00EC3718">
        <w:rPr>
          <w:rFonts w:ascii="Arial" w:hAnsi="Arial"/>
          <w:sz w:val="24"/>
        </w:rPr>
        <w:t xml:space="preserve">Wilayah kawasan Taka Lambena </w:t>
      </w:r>
      <w:r w:rsidR="00406E69">
        <w:rPr>
          <w:rFonts w:ascii="Arial" w:hAnsi="Arial"/>
          <w:sz w:val="24"/>
        </w:rPr>
        <w:t>(</w:t>
      </w:r>
      <w:r w:rsidR="00A46EF9" w:rsidRPr="00EC3718">
        <w:rPr>
          <w:rFonts w:ascii="Arial" w:hAnsi="Arial"/>
          <w:sz w:val="24"/>
        </w:rPr>
        <w:t>jajaran terumbu karang</w:t>
      </w:r>
      <w:r w:rsidR="00406E69">
        <w:rPr>
          <w:rFonts w:ascii="Arial" w:hAnsi="Arial"/>
          <w:sz w:val="24"/>
        </w:rPr>
        <w:t>)</w:t>
      </w:r>
      <w:r w:rsidR="00A46EF9" w:rsidRPr="00EC3718">
        <w:rPr>
          <w:rFonts w:ascii="Arial" w:hAnsi="Arial"/>
          <w:sz w:val="24"/>
        </w:rPr>
        <w:t xml:space="preserve"> </w:t>
      </w:r>
      <w:r w:rsidRPr="00EC3718">
        <w:rPr>
          <w:rFonts w:ascii="Arial" w:hAnsi="Arial"/>
          <w:sz w:val="24"/>
        </w:rPr>
        <w:t>yang membentang dari Pulau Karumpa Kecil hingga ke kawasan Pulau Bunging Bekke’ di Kecamatan Taka Bonerate.</w:t>
      </w:r>
    </w:p>
    <w:p w:rsidR="00BC7914" w:rsidRPr="00EC3718" w:rsidRDefault="00BC7914" w:rsidP="00BC7914">
      <w:pPr>
        <w:spacing w:line="360" w:lineRule="auto"/>
        <w:ind w:left="340"/>
        <w:rPr>
          <w:rFonts w:ascii="Arial" w:hAnsi="Arial"/>
          <w:sz w:val="24"/>
        </w:rPr>
      </w:pPr>
      <w:r w:rsidRPr="00EC3718">
        <w:rPr>
          <w:rFonts w:ascii="Arial" w:hAnsi="Arial"/>
          <w:sz w:val="24"/>
        </w:rPr>
        <w:t>Kondisi georafis ini sangat potensial dikembangkan untuk industri perikanan, baik perikanan rakyat secara budidaya atau penangkapan maupun industry perikanan yang dikelola dalam skala besar.</w:t>
      </w:r>
    </w:p>
    <w:p w:rsidR="00BC7914" w:rsidRPr="00F90D69" w:rsidRDefault="00BC7914" w:rsidP="00BC7914">
      <w:pPr>
        <w:spacing w:line="3" w:lineRule="exact"/>
        <w:rPr>
          <w:rFonts w:ascii="Times New Roman" w:eastAsia="Times New Roman" w:hAnsi="Times New Roman"/>
        </w:rPr>
      </w:pPr>
      <w:bookmarkStart w:id="7" w:name="page13"/>
      <w:bookmarkEnd w:id="7"/>
    </w:p>
    <w:p w:rsidR="00BC7914" w:rsidRPr="00F90D69" w:rsidRDefault="00BC7914" w:rsidP="00022008">
      <w:pPr>
        <w:spacing w:line="200" w:lineRule="exact"/>
        <w:ind w:left="340"/>
        <w:rPr>
          <w:rFonts w:ascii="Times New Roman" w:eastAsia="Times New Roman" w:hAnsi="Times New Roman"/>
        </w:rPr>
      </w:pPr>
    </w:p>
    <w:p w:rsidR="00BC7914" w:rsidRDefault="00BC7914" w:rsidP="0065441F">
      <w:pPr>
        <w:spacing w:line="0" w:lineRule="atLeast"/>
        <w:ind w:left="340"/>
        <w:outlineLvl w:val="0"/>
        <w:rPr>
          <w:rFonts w:ascii="Arial" w:eastAsia="Arial" w:hAnsi="Arial"/>
          <w:b/>
          <w:sz w:val="24"/>
        </w:rPr>
      </w:pPr>
      <w:bookmarkStart w:id="8" w:name="page14"/>
      <w:bookmarkEnd w:id="8"/>
      <w:r w:rsidRPr="00EC3718">
        <w:rPr>
          <w:rFonts w:ascii="Arial" w:eastAsia="Arial" w:hAnsi="Arial"/>
          <w:b/>
          <w:sz w:val="24"/>
        </w:rPr>
        <w:t>Sumber air</w:t>
      </w:r>
    </w:p>
    <w:p w:rsidR="00700AB3" w:rsidRPr="00EC3718" w:rsidRDefault="00700AB3" w:rsidP="0065441F">
      <w:pPr>
        <w:spacing w:line="0" w:lineRule="atLeast"/>
        <w:ind w:left="340"/>
        <w:outlineLvl w:val="0"/>
        <w:rPr>
          <w:rFonts w:ascii="Arial" w:eastAsia="Arial" w:hAnsi="Arial"/>
          <w:b/>
          <w:sz w:val="24"/>
        </w:rPr>
      </w:pPr>
    </w:p>
    <w:p w:rsidR="00BC7914" w:rsidRPr="00EC3718" w:rsidRDefault="00BC7914" w:rsidP="00BC7914">
      <w:pPr>
        <w:spacing w:line="0" w:lineRule="atLeast"/>
        <w:ind w:left="720"/>
        <w:rPr>
          <w:rFonts w:ascii="Arial" w:eastAsia="Arial" w:hAnsi="Arial"/>
          <w:i/>
          <w:sz w:val="24"/>
        </w:rPr>
      </w:pPr>
      <w:r w:rsidRPr="00EC3718">
        <w:rPr>
          <w:rFonts w:ascii="Arial" w:eastAsia="Arial" w:hAnsi="Arial"/>
          <w:i/>
          <w:sz w:val="24"/>
        </w:rPr>
        <w:t>1. Mata air.</w:t>
      </w:r>
    </w:p>
    <w:p w:rsidR="00BC7914" w:rsidRPr="00EC3718" w:rsidRDefault="00BC7914" w:rsidP="00BC7914">
      <w:pPr>
        <w:spacing w:line="360" w:lineRule="auto"/>
        <w:ind w:left="990"/>
        <w:jc w:val="both"/>
        <w:rPr>
          <w:rFonts w:ascii="Arial" w:hAnsi="Arial"/>
          <w:sz w:val="24"/>
          <w:szCs w:val="24"/>
        </w:rPr>
      </w:pPr>
      <w:r w:rsidRPr="00EC3718">
        <w:rPr>
          <w:rFonts w:ascii="Arial" w:hAnsi="Arial"/>
          <w:sz w:val="24"/>
          <w:szCs w:val="24"/>
        </w:rPr>
        <w:t>Kebutuhan air di Kecamatan Pasilambena Kabupaten Kepulauan Selayar disuplai dari Sumber air yang berasal dari sumber :</w:t>
      </w:r>
    </w:p>
    <w:p w:rsidR="00BC7914" w:rsidRPr="00EC3718" w:rsidRDefault="00BC7914" w:rsidP="006B2137">
      <w:pPr>
        <w:numPr>
          <w:ilvl w:val="0"/>
          <w:numId w:val="12"/>
        </w:numPr>
        <w:spacing w:line="360" w:lineRule="auto"/>
        <w:ind w:left="990" w:firstLine="0"/>
        <w:jc w:val="both"/>
        <w:rPr>
          <w:rFonts w:ascii="Arial" w:eastAsia="Times New Roman" w:hAnsi="Arial"/>
          <w:sz w:val="24"/>
          <w:szCs w:val="24"/>
        </w:rPr>
      </w:pPr>
      <w:r w:rsidRPr="00EC3718">
        <w:rPr>
          <w:rFonts w:ascii="Arial" w:hAnsi="Arial"/>
          <w:sz w:val="24"/>
          <w:szCs w:val="24"/>
        </w:rPr>
        <w:t>Buhung Bakkara dengan debit kira-kira 5 liter/detik.</w:t>
      </w:r>
    </w:p>
    <w:p w:rsidR="00BC7914" w:rsidRPr="00EC3718" w:rsidRDefault="00BC7914" w:rsidP="006B2137">
      <w:pPr>
        <w:numPr>
          <w:ilvl w:val="0"/>
          <w:numId w:val="12"/>
        </w:numPr>
        <w:spacing w:line="360" w:lineRule="auto"/>
        <w:ind w:left="990" w:firstLine="0"/>
        <w:jc w:val="both"/>
        <w:rPr>
          <w:rFonts w:ascii="Arial" w:eastAsia="Times New Roman" w:hAnsi="Arial"/>
          <w:sz w:val="24"/>
          <w:szCs w:val="24"/>
        </w:rPr>
      </w:pPr>
      <w:r w:rsidRPr="00EC3718">
        <w:rPr>
          <w:rFonts w:ascii="Arial" w:eastAsia="Times New Roman" w:hAnsi="Arial"/>
          <w:sz w:val="24"/>
          <w:szCs w:val="24"/>
        </w:rPr>
        <w:t>Te’e Longsa dengan debir kira-kita 7 liter/detik</w:t>
      </w:r>
    </w:p>
    <w:p w:rsidR="00AB2A6A" w:rsidRPr="00EC3718" w:rsidRDefault="00AB2A6A" w:rsidP="006B2137">
      <w:pPr>
        <w:numPr>
          <w:ilvl w:val="0"/>
          <w:numId w:val="12"/>
        </w:numPr>
        <w:spacing w:line="360" w:lineRule="auto"/>
        <w:ind w:left="1418" w:hanging="425"/>
        <w:jc w:val="both"/>
        <w:rPr>
          <w:rFonts w:ascii="Arial" w:eastAsia="Times New Roman" w:hAnsi="Arial"/>
          <w:sz w:val="24"/>
          <w:szCs w:val="24"/>
        </w:rPr>
      </w:pPr>
      <w:r w:rsidRPr="00EC3718">
        <w:rPr>
          <w:rFonts w:ascii="Arial" w:eastAsia="Times New Roman" w:hAnsi="Arial"/>
          <w:sz w:val="24"/>
          <w:szCs w:val="24"/>
        </w:rPr>
        <w:t>Balang Bakka’ yang sudah disurvey  oleh Dinas Lingkungan Hidup untuk pembuatan Embung yang rencananya akan dijadikan sumber air di Desa Kalaotoa dan Desa Lembag Matene.</w:t>
      </w:r>
    </w:p>
    <w:p w:rsidR="00BC7914" w:rsidRPr="00EC3718" w:rsidRDefault="00BC7914" w:rsidP="006B2137">
      <w:pPr>
        <w:numPr>
          <w:ilvl w:val="0"/>
          <w:numId w:val="12"/>
        </w:numPr>
        <w:spacing w:line="360" w:lineRule="auto"/>
        <w:ind w:left="990" w:firstLine="0"/>
        <w:jc w:val="both"/>
        <w:rPr>
          <w:rFonts w:ascii="Arial" w:eastAsia="Times New Roman" w:hAnsi="Arial"/>
          <w:sz w:val="24"/>
          <w:szCs w:val="24"/>
        </w:rPr>
      </w:pPr>
      <w:r w:rsidRPr="00EC3718">
        <w:rPr>
          <w:rFonts w:ascii="Arial" w:eastAsia="Times New Roman" w:hAnsi="Arial"/>
          <w:sz w:val="24"/>
          <w:szCs w:val="24"/>
        </w:rPr>
        <w:t>Buhung Tallu dengan debit kira-kira 3 liter/detik</w:t>
      </w:r>
    </w:p>
    <w:p w:rsidR="00BC7914" w:rsidRPr="00EC3718" w:rsidRDefault="00BC7914" w:rsidP="006B2137">
      <w:pPr>
        <w:numPr>
          <w:ilvl w:val="0"/>
          <w:numId w:val="12"/>
        </w:numPr>
        <w:spacing w:line="360" w:lineRule="auto"/>
        <w:ind w:left="990" w:firstLine="0"/>
        <w:jc w:val="both"/>
        <w:rPr>
          <w:rFonts w:ascii="Arial" w:eastAsia="Times New Roman" w:hAnsi="Arial"/>
          <w:sz w:val="24"/>
          <w:szCs w:val="24"/>
        </w:rPr>
      </w:pPr>
      <w:r w:rsidRPr="00EC3718">
        <w:rPr>
          <w:rFonts w:ascii="Arial" w:eastAsia="Times New Roman" w:hAnsi="Arial"/>
          <w:sz w:val="24"/>
          <w:szCs w:val="24"/>
        </w:rPr>
        <w:t>Kawawu dengan debit kira-kira 3 liter/detik</w:t>
      </w:r>
    </w:p>
    <w:p w:rsidR="00BC7914" w:rsidRPr="00EC3718" w:rsidRDefault="00BC7914" w:rsidP="006B2137">
      <w:pPr>
        <w:numPr>
          <w:ilvl w:val="0"/>
          <w:numId w:val="12"/>
        </w:numPr>
        <w:spacing w:line="360" w:lineRule="auto"/>
        <w:ind w:firstLine="270"/>
        <w:jc w:val="both"/>
        <w:rPr>
          <w:rFonts w:ascii="Arial" w:eastAsia="Times New Roman" w:hAnsi="Arial"/>
          <w:sz w:val="24"/>
          <w:szCs w:val="24"/>
        </w:rPr>
      </w:pPr>
      <w:r w:rsidRPr="00EC3718">
        <w:rPr>
          <w:rFonts w:ascii="Arial" w:eastAsia="Times New Roman" w:hAnsi="Arial"/>
          <w:sz w:val="24"/>
          <w:szCs w:val="24"/>
        </w:rPr>
        <w:t>Garaupa dengan debit kira-kira 4 liter/detik</w:t>
      </w:r>
    </w:p>
    <w:p w:rsidR="00BC7914" w:rsidRPr="00EC3718" w:rsidRDefault="00BC7914" w:rsidP="006B2137">
      <w:pPr>
        <w:numPr>
          <w:ilvl w:val="0"/>
          <w:numId w:val="12"/>
        </w:numPr>
        <w:spacing w:line="360" w:lineRule="auto"/>
        <w:ind w:firstLine="270"/>
        <w:jc w:val="both"/>
        <w:rPr>
          <w:rFonts w:ascii="Arial" w:eastAsia="Times New Roman" w:hAnsi="Arial"/>
          <w:sz w:val="24"/>
          <w:szCs w:val="24"/>
        </w:rPr>
      </w:pPr>
      <w:r w:rsidRPr="00EC3718">
        <w:rPr>
          <w:rFonts w:ascii="Arial" w:eastAsia="Times New Roman" w:hAnsi="Arial"/>
          <w:sz w:val="24"/>
          <w:szCs w:val="24"/>
        </w:rPr>
        <w:t>Garupa Raya dengan debit kira-kira 5 liter/detik</w:t>
      </w:r>
    </w:p>
    <w:p w:rsidR="00BC7914" w:rsidRDefault="00BC7914" w:rsidP="00BC7914">
      <w:pPr>
        <w:spacing w:line="360" w:lineRule="auto"/>
        <w:ind w:left="990"/>
        <w:jc w:val="both"/>
        <w:rPr>
          <w:rFonts w:ascii="Arial" w:hAnsi="Arial"/>
          <w:sz w:val="24"/>
          <w:szCs w:val="24"/>
        </w:rPr>
      </w:pPr>
      <w:r w:rsidRPr="00EC3718">
        <w:rPr>
          <w:rFonts w:ascii="Arial" w:hAnsi="Arial"/>
          <w:sz w:val="24"/>
          <w:szCs w:val="24"/>
        </w:rPr>
        <w:lastRenderedPageBreak/>
        <w:t>Sumber mata air ini dikelola secara swakelola oleh masyarakat masing-masing di dekat sumber mata air tersebut.</w:t>
      </w:r>
    </w:p>
    <w:p w:rsidR="00BC7914" w:rsidRPr="00700409" w:rsidRDefault="00BC7914" w:rsidP="00BC7914">
      <w:pPr>
        <w:spacing w:line="1" w:lineRule="exact"/>
        <w:rPr>
          <w:rFonts w:ascii="Times New Roman" w:eastAsia="Times New Roman" w:hAnsi="Times New Roman" w:cs="Times New Roman"/>
        </w:rPr>
      </w:pPr>
    </w:p>
    <w:p w:rsidR="00BC7914" w:rsidRPr="00EC3718" w:rsidRDefault="00BC7914" w:rsidP="00BC7914">
      <w:pPr>
        <w:spacing w:line="0" w:lineRule="atLeast"/>
        <w:ind w:left="720"/>
        <w:rPr>
          <w:rFonts w:ascii="Arial" w:eastAsia="Arial" w:hAnsi="Arial"/>
          <w:i/>
          <w:sz w:val="24"/>
        </w:rPr>
      </w:pPr>
      <w:r w:rsidRPr="00EC3718">
        <w:rPr>
          <w:rFonts w:ascii="Arial" w:eastAsia="Arial" w:hAnsi="Arial"/>
          <w:i/>
          <w:sz w:val="24"/>
        </w:rPr>
        <w:t>2. Sumur</w:t>
      </w:r>
    </w:p>
    <w:p w:rsidR="00BC7914" w:rsidRPr="00EC3718" w:rsidRDefault="00BC7914" w:rsidP="00BC7914">
      <w:pPr>
        <w:spacing w:line="360" w:lineRule="auto"/>
        <w:ind w:left="990"/>
        <w:jc w:val="both"/>
        <w:rPr>
          <w:rFonts w:ascii="Arial" w:hAnsi="Arial"/>
          <w:sz w:val="24"/>
          <w:szCs w:val="24"/>
        </w:rPr>
      </w:pPr>
      <w:r w:rsidRPr="00EC3718">
        <w:rPr>
          <w:rFonts w:ascii="Arial" w:hAnsi="Arial"/>
          <w:sz w:val="24"/>
          <w:szCs w:val="24"/>
        </w:rPr>
        <w:t>Sumur yang ada di wilayah Kecamatan Pasilambena hampir tersebar di setiap desa dengan kedalaman 2 - 5 m dengan warna air pada umumnya jernih. Khusus untuk Desa Karumpa di Pulau Karumpa, tidak terdapat mata air dan sumurpun tidak bias digunakan optimal karena kandungan airnya yang payau.</w:t>
      </w:r>
    </w:p>
    <w:p w:rsidR="00BC7914" w:rsidRPr="00EC3718" w:rsidRDefault="00BC7914" w:rsidP="00BC7914">
      <w:pPr>
        <w:spacing w:line="1" w:lineRule="exact"/>
        <w:rPr>
          <w:rFonts w:ascii="Arial" w:eastAsia="Times New Roman" w:hAnsi="Arial"/>
        </w:rPr>
      </w:pPr>
    </w:p>
    <w:p w:rsidR="00BC7914" w:rsidRPr="00EC3718" w:rsidRDefault="00BC7914" w:rsidP="00BC7914">
      <w:pPr>
        <w:spacing w:line="0" w:lineRule="atLeast"/>
        <w:ind w:left="720"/>
        <w:rPr>
          <w:rFonts w:ascii="Arial" w:eastAsia="Arial" w:hAnsi="Arial"/>
          <w:sz w:val="24"/>
        </w:rPr>
      </w:pPr>
      <w:r w:rsidRPr="00EC3718">
        <w:rPr>
          <w:rFonts w:ascii="Arial" w:eastAsia="Arial" w:hAnsi="Arial"/>
          <w:sz w:val="24"/>
        </w:rPr>
        <w:t>3. PemanfaatanLahan.</w:t>
      </w:r>
    </w:p>
    <w:p w:rsidR="00BC7914" w:rsidRPr="00EC3718" w:rsidRDefault="00BC7914" w:rsidP="00BC7914">
      <w:pPr>
        <w:spacing w:line="360" w:lineRule="auto"/>
        <w:ind w:left="990"/>
        <w:jc w:val="both"/>
        <w:rPr>
          <w:rFonts w:ascii="Arial" w:hAnsi="Arial"/>
          <w:sz w:val="24"/>
          <w:szCs w:val="24"/>
        </w:rPr>
      </w:pPr>
      <w:r w:rsidRPr="00EC3718">
        <w:rPr>
          <w:rFonts w:ascii="Arial" w:hAnsi="Arial"/>
          <w:sz w:val="24"/>
          <w:szCs w:val="24"/>
        </w:rPr>
        <w:t>Lahan di wilayah Kecamatan Pasilambena di dominasi oleh perkebunan kelapa dan jambu mente yang dominan. Juga terdapat coklat, pala dan beberapa tanaman lain namun dalam jumlah yang sangat terbatas.</w:t>
      </w:r>
    </w:p>
    <w:p w:rsidR="00BC7914" w:rsidRPr="00EC3718" w:rsidRDefault="0027374D" w:rsidP="00BC7914">
      <w:pPr>
        <w:spacing w:line="0" w:lineRule="atLeast"/>
        <w:ind w:left="990"/>
        <w:rPr>
          <w:rFonts w:ascii="Arial" w:eastAsia="Arial" w:hAnsi="Arial"/>
          <w:i/>
          <w:sz w:val="24"/>
        </w:rPr>
      </w:pPr>
      <w:bookmarkStart w:id="9" w:name="page15"/>
      <w:bookmarkEnd w:id="9"/>
      <w:r>
        <w:rPr>
          <w:rFonts w:ascii="Arial" w:eastAsia="Arial" w:hAnsi="Arial"/>
          <w:i/>
          <w:sz w:val="24"/>
        </w:rPr>
        <w:t>1. Perkebunan Kelapa</w:t>
      </w:r>
    </w:p>
    <w:p w:rsidR="00BC7914" w:rsidRPr="00EC3718" w:rsidRDefault="00BC7914" w:rsidP="00BC7914">
      <w:pPr>
        <w:spacing w:line="360" w:lineRule="auto"/>
        <w:ind w:left="1260"/>
        <w:jc w:val="both"/>
        <w:rPr>
          <w:rFonts w:ascii="Arial" w:hAnsi="Arial"/>
          <w:sz w:val="24"/>
          <w:szCs w:val="24"/>
        </w:rPr>
      </w:pPr>
      <w:r w:rsidRPr="00EC3718">
        <w:rPr>
          <w:rFonts w:ascii="Arial" w:hAnsi="Arial"/>
          <w:sz w:val="24"/>
          <w:szCs w:val="24"/>
        </w:rPr>
        <w:t>Perkebunan kelapa dikelola secara turun temurun oleh masyarakat Kecamatan Pasilambena. Perkebunan kelapa ini merupakan primadona yang menjadi penghasilan utama. Kualitas olahan berupa kopra kualitasnya sangat baik. Hal ini terbukti dari tingginya perbedaan harga dibanding dengan harga kopra dari sentra produksi di tempat lain di daratan pulau Selayar.</w:t>
      </w:r>
    </w:p>
    <w:p w:rsidR="00BC7914" w:rsidRPr="00EC3718" w:rsidRDefault="00BC7914" w:rsidP="00BC7914">
      <w:pPr>
        <w:spacing w:line="3" w:lineRule="exact"/>
        <w:rPr>
          <w:rFonts w:ascii="Arial" w:eastAsia="Times New Roman" w:hAnsi="Arial"/>
        </w:rPr>
      </w:pPr>
    </w:p>
    <w:p w:rsidR="00BC7914" w:rsidRDefault="00BC7914" w:rsidP="00BC7914">
      <w:pPr>
        <w:spacing w:line="0" w:lineRule="atLeast"/>
        <w:ind w:left="990"/>
        <w:rPr>
          <w:rFonts w:ascii="Arial" w:eastAsia="Arial" w:hAnsi="Arial"/>
          <w:i/>
          <w:sz w:val="24"/>
        </w:rPr>
      </w:pPr>
      <w:r w:rsidRPr="00EC3718">
        <w:rPr>
          <w:rFonts w:ascii="Arial" w:eastAsia="Arial" w:hAnsi="Arial"/>
          <w:i/>
          <w:sz w:val="24"/>
        </w:rPr>
        <w:t>2. Perkebunan Jambu Mente</w:t>
      </w:r>
    </w:p>
    <w:p w:rsidR="00700AB3" w:rsidRPr="00EC3718" w:rsidRDefault="00700AB3" w:rsidP="00BC7914">
      <w:pPr>
        <w:spacing w:line="0" w:lineRule="atLeast"/>
        <w:ind w:left="990"/>
        <w:rPr>
          <w:rFonts w:ascii="Arial" w:eastAsia="Arial" w:hAnsi="Arial"/>
          <w:i/>
          <w:sz w:val="24"/>
        </w:rPr>
      </w:pPr>
    </w:p>
    <w:p w:rsidR="00BC7914" w:rsidRPr="00EC3718" w:rsidRDefault="00BC7914" w:rsidP="00BC7914">
      <w:pPr>
        <w:spacing w:line="360" w:lineRule="auto"/>
        <w:ind w:left="1260"/>
        <w:jc w:val="both"/>
        <w:rPr>
          <w:rFonts w:ascii="Arial" w:hAnsi="Arial"/>
          <w:sz w:val="24"/>
          <w:szCs w:val="24"/>
        </w:rPr>
      </w:pPr>
      <w:r w:rsidRPr="00EC3718">
        <w:rPr>
          <w:rFonts w:ascii="Arial" w:hAnsi="Arial"/>
          <w:sz w:val="24"/>
          <w:szCs w:val="24"/>
        </w:rPr>
        <w:t>Jenis tanaman perkebunan  lainnya adalah jambu mente. Komoditi ini belakangan mulai diminati dan seiring dengan bertmbah baiknya harga, maka petani di wilayah Pasilambena giat mengembangan perkebunan jambu mente ini.</w:t>
      </w:r>
    </w:p>
    <w:p w:rsidR="00BC7914" w:rsidRPr="00EC3718" w:rsidRDefault="00BC7914" w:rsidP="00BC7914">
      <w:pPr>
        <w:spacing w:line="1" w:lineRule="exact"/>
        <w:rPr>
          <w:rFonts w:ascii="Arial" w:eastAsia="Times New Roman" w:hAnsi="Arial"/>
        </w:rPr>
      </w:pPr>
    </w:p>
    <w:p w:rsidR="00BC7914" w:rsidRDefault="00BC7914" w:rsidP="00BC7914">
      <w:pPr>
        <w:spacing w:line="0" w:lineRule="atLeast"/>
        <w:ind w:left="720"/>
        <w:rPr>
          <w:rFonts w:ascii="Arial" w:eastAsia="Arial" w:hAnsi="Arial"/>
          <w:sz w:val="24"/>
        </w:rPr>
      </w:pPr>
      <w:r w:rsidRPr="00EC3718">
        <w:rPr>
          <w:rFonts w:ascii="Arial" w:eastAsia="Arial" w:hAnsi="Arial"/>
          <w:sz w:val="24"/>
        </w:rPr>
        <w:t>4. Batuan dan Tanah</w:t>
      </w:r>
    </w:p>
    <w:p w:rsidR="00700AB3" w:rsidRPr="00EC3718" w:rsidRDefault="00700AB3" w:rsidP="00BC7914">
      <w:pPr>
        <w:spacing w:line="0" w:lineRule="atLeast"/>
        <w:ind w:left="720"/>
        <w:rPr>
          <w:rFonts w:ascii="Arial" w:eastAsia="Arial" w:hAnsi="Arial"/>
          <w:sz w:val="24"/>
        </w:rPr>
      </w:pPr>
    </w:p>
    <w:p w:rsidR="00BC7914" w:rsidRPr="00EC3718" w:rsidRDefault="00BC7914" w:rsidP="00BC7914">
      <w:pPr>
        <w:spacing w:line="0" w:lineRule="atLeast"/>
        <w:ind w:left="990"/>
        <w:rPr>
          <w:rFonts w:ascii="Arial" w:eastAsia="Arial" w:hAnsi="Arial"/>
          <w:i/>
          <w:sz w:val="24"/>
        </w:rPr>
      </w:pPr>
      <w:r w:rsidRPr="00EC3718">
        <w:rPr>
          <w:rFonts w:ascii="Arial" w:eastAsia="Arial" w:hAnsi="Arial"/>
          <w:i/>
          <w:sz w:val="24"/>
        </w:rPr>
        <w:t>1. Batuan</w:t>
      </w:r>
    </w:p>
    <w:p w:rsidR="00BC7914" w:rsidRDefault="00BC7914" w:rsidP="00BC7914">
      <w:pPr>
        <w:spacing w:line="360" w:lineRule="auto"/>
        <w:ind w:left="1260"/>
        <w:jc w:val="both"/>
        <w:rPr>
          <w:rFonts w:ascii="Arial" w:hAnsi="Arial"/>
          <w:sz w:val="24"/>
          <w:szCs w:val="24"/>
        </w:rPr>
      </w:pPr>
      <w:r w:rsidRPr="00EC3718">
        <w:rPr>
          <w:rFonts w:ascii="Arial" w:hAnsi="Arial"/>
          <w:sz w:val="24"/>
          <w:szCs w:val="24"/>
        </w:rPr>
        <w:t>Jenis batuan yang ada adalah batuan sedimen yang berasal dari sedimen kwarter berupa napal, batu kapur, kerikil dan sebagainya. Batuan pasir dan batu kapur dapat digunakan untuk bahan bangunan, misalnya pembuatan jalan, bendungan, jembatan, rumah dan lain-lain.</w:t>
      </w:r>
    </w:p>
    <w:p w:rsidR="00BC7914" w:rsidRPr="00EC3718" w:rsidRDefault="00BC7914" w:rsidP="00BC7914">
      <w:pPr>
        <w:spacing w:line="1" w:lineRule="exact"/>
        <w:rPr>
          <w:rFonts w:ascii="Arial" w:eastAsia="Times New Roman" w:hAnsi="Arial"/>
        </w:rPr>
      </w:pPr>
    </w:p>
    <w:p w:rsidR="00BC7914" w:rsidRPr="00EC3718" w:rsidRDefault="00BC7914" w:rsidP="00BC7914">
      <w:pPr>
        <w:spacing w:line="0" w:lineRule="atLeast"/>
        <w:ind w:left="990"/>
        <w:rPr>
          <w:rFonts w:ascii="Arial" w:eastAsia="Arial" w:hAnsi="Arial"/>
          <w:i/>
          <w:sz w:val="24"/>
        </w:rPr>
      </w:pPr>
      <w:r w:rsidRPr="00EC3718">
        <w:rPr>
          <w:rFonts w:ascii="Arial" w:eastAsia="Arial" w:hAnsi="Arial"/>
          <w:i/>
          <w:sz w:val="24"/>
        </w:rPr>
        <w:t>2. Tanah</w:t>
      </w:r>
    </w:p>
    <w:p w:rsidR="00BC7914" w:rsidRPr="00EC3718" w:rsidRDefault="00BC7914" w:rsidP="00BC7914">
      <w:pPr>
        <w:spacing w:line="360" w:lineRule="auto"/>
        <w:ind w:left="1260"/>
        <w:jc w:val="both"/>
        <w:rPr>
          <w:rFonts w:ascii="Arial" w:hAnsi="Arial"/>
          <w:sz w:val="24"/>
          <w:szCs w:val="24"/>
          <w:u w:val="single"/>
        </w:rPr>
      </w:pPr>
      <w:r w:rsidRPr="00EC3718">
        <w:rPr>
          <w:rFonts w:ascii="Arial" w:hAnsi="Arial"/>
          <w:sz w:val="24"/>
          <w:szCs w:val="24"/>
        </w:rPr>
        <w:t xml:space="preserve">Jenis tanah di Wilayah Kecamatan Pasilambena Kabupaten Kepulauan Selayar dapat dikelompokan </w:t>
      </w:r>
      <w:r w:rsidRPr="00EC3718">
        <w:rPr>
          <w:rFonts w:ascii="Arial" w:eastAsia="Arial" w:hAnsi="Arial"/>
          <w:sz w:val="24"/>
          <w:u w:val="single"/>
        </w:rPr>
        <w:t>Mediteran;</w:t>
      </w:r>
    </w:p>
    <w:p w:rsidR="00BC7914" w:rsidRPr="00EC3718" w:rsidRDefault="00BC7914" w:rsidP="00BC7914">
      <w:pPr>
        <w:spacing w:line="360" w:lineRule="auto"/>
        <w:ind w:left="1260"/>
        <w:jc w:val="both"/>
        <w:rPr>
          <w:rFonts w:ascii="Arial" w:hAnsi="Arial"/>
          <w:sz w:val="24"/>
          <w:szCs w:val="24"/>
        </w:rPr>
      </w:pPr>
      <w:r w:rsidRPr="00EC3718">
        <w:rPr>
          <w:rFonts w:ascii="Arial" w:hAnsi="Arial"/>
          <w:sz w:val="24"/>
          <w:szCs w:val="24"/>
        </w:rPr>
        <w:t xml:space="preserve">Bahan induknya terbentuk oleh batu kapur keras, batuan sedimen dan tuf volkan basa. Topografinya berombak hingga berbukit. </w:t>
      </w:r>
      <w:r w:rsidRPr="00EC3718">
        <w:rPr>
          <w:rFonts w:ascii="Arial" w:hAnsi="Arial"/>
          <w:sz w:val="24"/>
          <w:szCs w:val="24"/>
        </w:rPr>
        <w:lastRenderedPageBreak/>
        <w:t>Tekstur tanahnya lempung hingga liat. Konsistensi gembur hingga teguh. Struktur gumpal hingga gumpal bersudut. Kepekaan erosi besar Kandungan unsur hara tergantung dari bahan induk umumnya relatif tinggi kadarnya. Permeabilitas sedang. Kepekaan erosi besar hingga sedang.</w:t>
      </w:r>
    </w:p>
    <w:p w:rsidR="00BC7914" w:rsidRPr="00EC3718" w:rsidRDefault="00BC7914" w:rsidP="00BC7914">
      <w:pPr>
        <w:spacing w:line="4" w:lineRule="exact"/>
        <w:rPr>
          <w:rFonts w:ascii="Arial" w:eastAsia="Times New Roman" w:hAnsi="Arial"/>
        </w:rPr>
      </w:pPr>
    </w:p>
    <w:p w:rsidR="00BC7914" w:rsidRPr="00EC3718" w:rsidRDefault="00BC7914" w:rsidP="00BC7914">
      <w:pPr>
        <w:spacing w:line="0" w:lineRule="atLeast"/>
        <w:ind w:left="720"/>
        <w:rPr>
          <w:rFonts w:ascii="Arial" w:eastAsia="Arial" w:hAnsi="Arial"/>
          <w:sz w:val="24"/>
        </w:rPr>
      </w:pPr>
      <w:r w:rsidRPr="00EC3718">
        <w:rPr>
          <w:rFonts w:ascii="Arial" w:eastAsia="Arial" w:hAnsi="Arial"/>
          <w:sz w:val="24"/>
        </w:rPr>
        <w:t>5. Iklim</w:t>
      </w:r>
    </w:p>
    <w:p w:rsidR="00BC7914" w:rsidRPr="00EC3718" w:rsidRDefault="00BC7914" w:rsidP="00BC7914">
      <w:pPr>
        <w:spacing w:line="360" w:lineRule="auto"/>
        <w:ind w:left="990"/>
        <w:jc w:val="both"/>
        <w:rPr>
          <w:rFonts w:ascii="Arial" w:hAnsi="Arial"/>
          <w:sz w:val="24"/>
          <w:szCs w:val="24"/>
        </w:rPr>
      </w:pPr>
      <w:r w:rsidRPr="00EC3718">
        <w:rPr>
          <w:rFonts w:ascii="Arial" w:hAnsi="Arial"/>
          <w:sz w:val="24"/>
          <w:szCs w:val="24"/>
        </w:rPr>
        <w:t>Kondisi iklim Kecamatan Pasilambena selama tahun  tercatat rata-rata suhu</w:t>
      </w:r>
      <w:r w:rsidR="00AB2A6A" w:rsidRPr="00EC3718">
        <w:rPr>
          <w:rFonts w:ascii="Arial" w:hAnsi="Arial"/>
          <w:sz w:val="24"/>
          <w:szCs w:val="24"/>
        </w:rPr>
        <w:t xml:space="preserve"> udara berkisar antara 27°C - 35</w:t>
      </w:r>
      <w:r w:rsidRPr="00EC3718">
        <w:rPr>
          <w:rFonts w:ascii="Arial" w:hAnsi="Arial"/>
          <w:sz w:val="24"/>
          <w:szCs w:val="24"/>
        </w:rPr>
        <w:t>°C. Sedan</w:t>
      </w:r>
      <w:r w:rsidR="00AB2A6A" w:rsidRPr="00EC3718">
        <w:rPr>
          <w:rFonts w:ascii="Arial" w:hAnsi="Arial"/>
          <w:sz w:val="24"/>
          <w:szCs w:val="24"/>
        </w:rPr>
        <w:t>gkan suhu maksimum mencapai 35</w:t>
      </w:r>
      <w:r w:rsidRPr="00EC3718">
        <w:rPr>
          <w:rFonts w:ascii="Arial" w:hAnsi="Arial"/>
          <w:sz w:val="24"/>
          <w:szCs w:val="24"/>
        </w:rPr>
        <w:t>°C dan suhu minimum 20°C . Rata kelembaban udara berkisar 74% - 82%. dengan kelembaban maksimum 97% dan minimum mencapai 37%. Seperti umumnya daerah lain di Indonesia, Kecamatan Pasilambena mengikuti perubahan putaran 2 iklim, musim hujan pada muson barat, dan musim kemarau pada muson timur. Curah hujan yang relatif tinggi terjadi pada bulan Desember, Januari, Pebruari, Maret, dan April. Sedangkan pada bulan Juni, Agustus, hingga Nopember curah hujan relatif rendah karena dalam musim kemarau.</w:t>
      </w:r>
    </w:p>
    <w:p w:rsidR="00BC7914" w:rsidRPr="00700409" w:rsidRDefault="00BC7914" w:rsidP="00BC7914">
      <w:pPr>
        <w:spacing w:line="7" w:lineRule="exact"/>
        <w:rPr>
          <w:rFonts w:ascii="Times New Roman" w:eastAsia="Times New Roman" w:hAnsi="Times New Roman" w:cs="Times New Roman"/>
        </w:rPr>
      </w:pPr>
    </w:p>
    <w:p w:rsidR="003B3146" w:rsidRDefault="003B3146" w:rsidP="00FC172F">
      <w:pPr>
        <w:spacing w:line="336" w:lineRule="auto"/>
        <w:jc w:val="center"/>
        <w:rPr>
          <w:rFonts w:ascii="Arial" w:hAnsi="Arial"/>
          <w:b/>
          <w:sz w:val="24"/>
          <w:szCs w:val="24"/>
        </w:rPr>
      </w:pPr>
    </w:p>
    <w:p w:rsidR="00FC172F" w:rsidRPr="00EC3718" w:rsidRDefault="00FC172F" w:rsidP="0065441F">
      <w:pPr>
        <w:spacing w:line="336" w:lineRule="auto"/>
        <w:jc w:val="center"/>
        <w:outlineLvl w:val="0"/>
        <w:rPr>
          <w:rFonts w:ascii="Arial" w:hAnsi="Arial"/>
          <w:b/>
          <w:sz w:val="24"/>
          <w:szCs w:val="24"/>
          <w:lang w:val="id-ID"/>
        </w:rPr>
      </w:pPr>
      <w:r w:rsidRPr="00EC3718">
        <w:rPr>
          <w:rFonts w:ascii="Arial" w:hAnsi="Arial"/>
          <w:b/>
          <w:sz w:val="24"/>
          <w:szCs w:val="24"/>
          <w:lang w:val="id-ID"/>
        </w:rPr>
        <w:t xml:space="preserve">STRUKTUR ORGANISASI KECAMATAN </w:t>
      </w:r>
    </w:p>
    <w:p w:rsidR="00FC172F" w:rsidRPr="00EC3718" w:rsidRDefault="00FC172F" w:rsidP="00FC172F">
      <w:pPr>
        <w:spacing w:line="336" w:lineRule="auto"/>
        <w:jc w:val="center"/>
        <w:rPr>
          <w:rFonts w:ascii="Arial" w:hAnsi="Arial"/>
          <w:sz w:val="24"/>
          <w:szCs w:val="24"/>
        </w:rPr>
      </w:pPr>
      <w:r w:rsidRPr="00EC3718">
        <w:rPr>
          <w:rFonts w:ascii="Arial" w:hAnsi="Arial"/>
          <w:sz w:val="24"/>
          <w:szCs w:val="24"/>
          <w:lang w:val="id-ID"/>
        </w:rPr>
        <w:t>Perbup. No. 29 Tahun 2009</w:t>
      </w:r>
    </w:p>
    <w:p w:rsidR="00FC172F" w:rsidRPr="00700409" w:rsidRDefault="00C113A2" w:rsidP="00FC172F">
      <w:pPr>
        <w:spacing w:line="336" w:lineRule="auto"/>
        <w:rPr>
          <w:rFonts w:ascii="Times New Roman" w:hAnsi="Times New Roman" w:cs="Times New Roman"/>
        </w:rPr>
      </w:pPr>
      <w:bookmarkStart w:id="10" w:name="page7"/>
      <w:bookmarkEnd w:id="10"/>
      <w:r>
        <w:rPr>
          <w:rFonts w:ascii="Times New Roman" w:hAnsi="Times New Roman" w:cs="Times New Roman"/>
          <w:b/>
          <w:noProof/>
        </w:rPr>
        <w:pict>
          <v:group id="Group 4" o:spid="_x0000_s1026" style="position:absolute;margin-left:-.75pt;margin-top:15.35pt;width:423pt;height:335.15pt;z-index:251660288" coordorigin="1485,5859" coordsize="8460,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">
            <v:shapetype id="_x0000_t202" coordsize="21600,21600" o:spt="202" path="m,l,21600r21600,l21600,xe">
              <v:stroke joinstyle="miter"/>
              <v:path gradientshapeok="t" o:connecttype="rect"/>
            </v:shapetype>
            <v:shape id="Text Box 3" o:spid="_x0000_s1027" type="#_x0000_t202" style="position:absolute;left:1664;top:5859;width:226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uXcEA&#10;AADaAAAADwAAAGRycy9kb3ducmV2LnhtbESP3WqDQBCF7wN5h2UCvYtrQhuKcZUmobSXjc0DDO5U&#10;bd1ZdVdj375bCOTycH4+TprPphUTDa6xrGATxSCIS6sbrhRcPl/XzyCcR9bYWiYFv+Qgz5aLFBNt&#10;r3ymqfCVCCPsElRQe98lUrqyJoMush1x8L7sYNAHOVRSD3gN46aV2zjeSYMNB0KNHR1rKn+K0QRI&#10;8VH0/dvx+2DGR83TaWwqGpV6WM0vexCeZn8P39rvWsET/F8JN0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7l3BAAAA2gAAAA8AAAAAAAAAAAAAAAAAmAIAAGRycy9kb3du&#10;cmV2LnhtbFBLBQYAAAAABAAEAPUAAACGAwAAAAA=&#10;" fillcolor="#060f17 [328]" strokecolor="#5b9bd5 [3208]" strokeweight=".5pt">
              <v:fill color2="#03070b [168]" rotate="t" colors="0 #b1cbe9;.5 #a3c1e5;1 #92b9e4" focus="100%" type="gradient">
                <o:fill v:ext="view" type="gradientUnscaled"/>
              </v:fill>
              <v:textbox>
                <w:txbxContent>
                  <w:p w:rsidR="00EF1FDC" w:rsidRDefault="00EF1FDC" w:rsidP="00FC172F">
                    <w:pPr>
                      <w:rPr>
                        <w:b/>
                        <w:sz w:val="4"/>
                        <w:szCs w:val="4"/>
                        <w:u w:val="single"/>
                      </w:rPr>
                    </w:pPr>
                  </w:p>
                  <w:p w:rsidR="00EF1FDC" w:rsidRDefault="00EF1FDC" w:rsidP="00FC172F">
                    <w:pPr>
                      <w:rPr>
                        <w:b/>
                        <w:sz w:val="4"/>
                        <w:szCs w:val="4"/>
                        <w:u w:val="single"/>
                      </w:rPr>
                    </w:pPr>
                  </w:p>
                  <w:p w:rsidR="00EF1FDC" w:rsidRPr="00E3488B" w:rsidRDefault="00EF1FDC" w:rsidP="00FC172F">
                    <w:pPr>
                      <w:rPr>
                        <w:rFonts w:ascii="Arial" w:hAnsi="Arial"/>
                        <w:b/>
                        <w:sz w:val="4"/>
                        <w:szCs w:val="4"/>
                      </w:rPr>
                    </w:pPr>
                  </w:p>
                  <w:p w:rsidR="00EF1FDC" w:rsidRDefault="00EF1FDC" w:rsidP="00FC172F">
                    <w:pPr>
                      <w:jc w:val="center"/>
                      <w:rPr>
                        <w:rFonts w:ascii="Arial" w:hAnsi="Arial"/>
                        <w:b/>
                        <w:sz w:val="4"/>
                        <w:szCs w:val="4"/>
                      </w:rPr>
                    </w:pPr>
                  </w:p>
                  <w:p w:rsidR="00EF1FDC" w:rsidRPr="00133593" w:rsidRDefault="00EF1FDC" w:rsidP="00FC172F">
                    <w:pPr>
                      <w:jc w:val="center"/>
                      <w:rPr>
                        <w:rFonts w:ascii="Arial Narrow" w:hAnsi="Arial Narrow"/>
                        <w:b/>
                        <w:spacing w:val="60"/>
                        <w:sz w:val="22"/>
                        <w:szCs w:val="22"/>
                      </w:rPr>
                    </w:pPr>
                    <w:r w:rsidRPr="00133593">
                      <w:rPr>
                        <w:rFonts w:ascii="Arial Narrow" w:hAnsi="Arial Narrow"/>
                        <w:b/>
                        <w:spacing w:val="60"/>
                        <w:sz w:val="22"/>
                        <w:szCs w:val="22"/>
                      </w:rPr>
                      <w:t>C A M A T</w:t>
                    </w:r>
                  </w:p>
                  <w:p w:rsidR="00EF1FDC" w:rsidRPr="00DB09F9" w:rsidRDefault="00EF1FDC" w:rsidP="00FC172F">
                    <w:pPr>
                      <w:rPr>
                        <w:b/>
                      </w:rPr>
                    </w:pPr>
                  </w:p>
                </w:txbxContent>
              </v:textbox>
            </v:shape>
            <v:shape id="Text Box 4" o:spid="_x0000_s1028" type="#_x0000_t202" style="position:absolute;left:5027;top:7091;width:22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0OcIA&#10;AADaAAAADwAAAGRycy9kb3ducmV2LnhtbESPQWsCMRSE74X+h/CE3mpWD4tujVKkFi9VVv0Bj81z&#10;s5i8LElct/++KRR6HGbmG2a1GZ0VA4XYeVYwmxYgiBuvO24VXM671wWImJA1Ws+k4JsibNbPTyus&#10;tH9wTcMptSJDOFaowKTUV1LGxpDDOPU9cfauPjhMWYZW6oCPDHdWzouilA47zgsGe9oaam6nu1NQ&#10;38wsHPZ2eSzr8cMOn/frVyClXibj+xuIRGP6D/+191pBCb9X8g2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PQ5wgAAANoAAAAPAAAAAAAAAAAAAAAAAJgCAABkcnMvZG93&#10;bnJldi54bWxQSwUGAAAAAAQABAD1AAAAhwMAAAAA&#10;" fillcolor="#101010 [326]" strokecolor="#a5a5a5 [3206]" strokeweight=".5pt">
              <v:fill color2="#070707 [166]" rotate="t" colors="0 #d2d2d2;.5 #c8c8c8;1 silver" focus="100%" type="gradient">
                <o:fill v:ext="view" type="gradientUnscaled"/>
              </v:fill>
              <v:textbox>
                <w:txbxContent>
                  <w:p w:rsidR="00EF1FDC" w:rsidRDefault="00EF1FDC" w:rsidP="00FC172F">
                    <w:pPr>
                      <w:jc w:val="center"/>
                      <w:rPr>
                        <w:rFonts w:ascii="Arial" w:hAnsi="Arial"/>
                        <w:b/>
                        <w:sz w:val="4"/>
                        <w:szCs w:val="4"/>
                      </w:rPr>
                    </w:pPr>
                  </w:p>
                  <w:p w:rsidR="00EF1FDC" w:rsidRDefault="00EF1FDC" w:rsidP="00FC172F">
                    <w:pPr>
                      <w:jc w:val="center"/>
                      <w:rPr>
                        <w:rFonts w:ascii="Arial" w:hAnsi="Arial"/>
                        <w:b/>
                        <w:sz w:val="4"/>
                        <w:szCs w:val="4"/>
                      </w:rPr>
                    </w:pPr>
                  </w:p>
                  <w:p w:rsidR="00EF1FDC" w:rsidRDefault="00EF1FDC" w:rsidP="00FC172F">
                    <w:pPr>
                      <w:jc w:val="center"/>
                      <w:rPr>
                        <w:rFonts w:ascii="Arial" w:hAnsi="Arial"/>
                        <w:b/>
                        <w:sz w:val="4"/>
                        <w:szCs w:val="4"/>
                      </w:rPr>
                    </w:pPr>
                  </w:p>
                  <w:p w:rsidR="00EF1FDC" w:rsidRPr="00AB2A6A" w:rsidRDefault="00EF1FDC" w:rsidP="00FC172F">
                    <w:pPr>
                      <w:jc w:val="center"/>
                      <w:rPr>
                        <w:rFonts w:ascii="Arial Narrow" w:hAnsi="Arial Narrow"/>
                        <w:b/>
                        <w:color w:val="833C0B" w:themeColor="accent2" w:themeShade="80"/>
                        <w:sz w:val="22"/>
                        <w:szCs w:val="22"/>
                      </w:rPr>
                    </w:pPr>
                    <w:r w:rsidRPr="00AB2A6A">
                      <w:rPr>
                        <w:rFonts w:ascii="Arial Narrow" w:hAnsi="Arial Narrow"/>
                        <w:b/>
                        <w:color w:val="833C0B" w:themeColor="accent2" w:themeShade="80"/>
                        <w:sz w:val="22"/>
                        <w:szCs w:val="22"/>
                      </w:rPr>
                      <w:t>SEKRETARIS CAMAT</w:t>
                    </w:r>
                  </w:p>
                </w:txbxContent>
              </v:textbox>
            </v:shape>
            <v:shape id="Text Box 5" o:spid="_x0000_s1029" type="#_x0000_t202" style="position:absolute;left:6669;top:8813;width:2711;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RosIA&#10;AADaAAAADwAAAGRycy9kb3ducmV2LnhtbESPQWsCMRSE74L/ITyhN83ag61bo5TSFi+17LY/4LF5&#10;bhaTlyWJ6/bfN4LgcZiZb5jNbnRWDBRi51nBclGAIG687rhV8PvzMX8GEROyRuuZFPxRhN12Otlg&#10;qf2FKxrq1IoM4ViiApNSX0oZG0MO48L3xNk7+uAwZRlaqQNeMtxZ+VgUK+mw47xgsKc3Q82pPjsF&#10;1cksw2Fv19+rany3w+f5+BVIqYfZ+PoCItGY7uFbe68VPMH1Sr4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FGiwgAAANoAAAAPAAAAAAAAAAAAAAAAAJgCAABkcnMvZG93&#10;bnJldi54bWxQSwUGAAAAAAQABAD1AAAAhwMAAAAA&#10;" fillcolor="#101010 [326]" strokecolor="#a5a5a5 [3206]" strokeweight=".5pt">
              <v:fill color2="#070707 [166]" rotate="t" colors="0 #d2d2d2;.5 #c8c8c8;1 silver" focus="100%" type="gradient">
                <o:fill v:ext="view" type="gradientUnscaled"/>
              </v:fill>
              <v:textbox>
                <w:txbxContent>
                  <w:p w:rsidR="00EF1FDC" w:rsidRPr="008F3AEB" w:rsidRDefault="00EF1FDC" w:rsidP="00FC172F">
                    <w:pPr>
                      <w:jc w:val="center"/>
                      <w:rPr>
                        <w:rFonts w:ascii="Arial Narrow" w:hAnsi="Arial Narrow"/>
                        <w:b/>
                        <w:sz w:val="6"/>
                      </w:rPr>
                    </w:pPr>
                  </w:p>
                  <w:p w:rsidR="00EF1FDC" w:rsidRPr="00FC172F" w:rsidRDefault="00EF1FDC" w:rsidP="00FC172F">
                    <w:pPr>
                      <w:jc w:val="center"/>
                      <w:rPr>
                        <w:rFonts w:ascii="Arial Narrow" w:hAnsi="Arial Narrow"/>
                        <w:b/>
                      </w:rPr>
                    </w:pPr>
                    <w:r>
                      <w:rPr>
                        <w:rFonts w:ascii="Arial Narrow" w:hAnsi="Arial Narrow"/>
                        <w:b/>
                        <w:lang w:val="id-ID"/>
                      </w:rPr>
                      <w:t>KA. SUB</w:t>
                    </w:r>
                    <w:r>
                      <w:rPr>
                        <w:rFonts w:ascii="Arial Narrow" w:hAnsi="Arial Narrow"/>
                        <w:b/>
                      </w:rPr>
                      <w:t>AG</w:t>
                    </w:r>
                  </w:p>
                  <w:p w:rsidR="00EF1FDC" w:rsidRPr="00FC172F" w:rsidRDefault="00EF1FDC" w:rsidP="00FC172F">
                    <w:pPr>
                      <w:jc w:val="center"/>
                      <w:rPr>
                        <w:rFonts w:ascii="Arial Narrow" w:hAnsi="Arial Narrow"/>
                        <w:b/>
                      </w:rPr>
                    </w:pPr>
                    <w:r>
                      <w:rPr>
                        <w:rFonts w:ascii="Arial Narrow" w:hAnsi="Arial Narrow"/>
                        <w:b/>
                        <w:lang w:val="id-ID"/>
                      </w:rPr>
                      <w:t>UMUM</w:t>
                    </w:r>
                    <w:r>
                      <w:rPr>
                        <w:rFonts w:ascii="Arial Narrow" w:hAnsi="Arial Narrow"/>
                        <w:b/>
                      </w:rPr>
                      <w:t>,</w:t>
                    </w:r>
                    <w:r w:rsidRPr="00FC172F">
                      <w:rPr>
                        <w:rFonts w:ascii="Arial Narrow" w:hAnsi="Arial Narrow"/>
                        <w:b/>
                        <w:lang w:val="id-ID"/>
                      </w:rPr>
                      <w:t xml:space="preserve"> KEPEG</w:t>
                    </w:r>
                    <w:r>
                      <w:rPr>
                        <w:rFonts w:ascii="Arial Narrow" w:hAnsi="Arial Narrow"/>
                        <w:b/>
                      </w:rPr>
                      <w:t>AWAIAN &amp; KEUANGAN</w:t>
                    </w:r>
                  </w:p>
                  <w:p w:rsidR="00EF1FDC" w:rsidRPr="00246A74" w:rsidRDefault="00EF1FDC" w:rsidP="00FC172F">
                    <w:pPr>
                      <w:jc w:val="center"/>
                      <w:rPr>
                        <w:rFonts w:ascii="Arial Narrow" w:hAnsi="Arial Narrow"/>
                        <w:b/>
                        <w:sz w:val="18"/>
                        <w:szCs w:val="18"/>
                        <w:u w:val="single"/>
                      </w:rPr>
                    </w:pPr>
                  </w:p>
                  <w:p w:rsidR="00EF1FDC" w:rsidRPr="003747A8" w:rsidRDefault="00EF1FDC" w:rsidP="00FC172F">
                    <w:pPr>
                      <w:rPr>
                        <w:rFonts w:ascii="Arial" w:hAnsi="Arial"/>
                        <w:b/>
                        <w:sz w:val="16"/>
                        <w:szCs w:val="16"/>
                        <w:u w:val="single"/>
                      </w:rPr>
                    </w:pPr>
                  </w:p>
                </w:txbxContent>
              </v:textbox>
            </v:shape>
            <v:shape id="Text Box 6" o:spid="_x0000_s1030" type="#_x0000_t202" style="position:absolute;left:2944;top:8813;width:2711;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0L4A&#10;AADaAAAADwAAAGRycy9kb3ducmV2LnhtbERPzWoCMRC+F3yHMIK3mrUH0a1RStHiRctqH2DYjJvF&#10;ZLIkcV3f3hyEHj++/9VmcFb0FGLrWcFsWoAgrr1uuVHwd969L0DEhKzReiYFD4qwWY/eVlhqf+eK&#10;+lNqRA7hWKICk1JXShlrQw7j1HfEmbv44DBlGBqpA95zuLPyoyjm0mHLucFgR9+G6uvp5hRUVzML&#10;x71d/s6rYWv7n9vlEEipyXj4+gSRaEj/4pd7rxXkrflKv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8PxdC+AAAA2gAAAA8AAAAAAAAAAAAAAAAAmAIAAGRycy9kb3ducmV2&#10;LnhtbFBLBQYAAAAABAAEAPUAAACDAwAAAAA=&#10;" fillcolor="#101010 [326]" strokecolor="#a5a5a5 [3206]" strokeweight=".5pt">
              <v:fill color2="#070707 [166]" rotate="t" colors="0 #d2d2d2;.5 #c8c8c8;1 silver" focus="100%" type="gradient">
                <o:fill v:ext="view" type="gradientUnscaled"/>
              </v:fill>
              <v:textbox>
                <w:txbxContent>
                  <w:p w:rsidR="00EF1FDC" w:rsidRPr="008F3AEB" w:rsidRDefault="00EF1FDC" w:rsidP="00FC172F">
                    <w:pPr>
                      <w:jc w:val="center"/>
                      <w:rPr>
                        <w:rFonts w:ascii="Arial" w:hAnsi="Arial"/>
                        <w:b/>
                        <w:sz w:val="4"/>
                        <w:szCs w:val="18"/>
                      </w:rPr>
                    </w:pPr>
                  </w:p>
                  <w:p w:rsidR="00EF1FDC" w:rsidRPr="00FC172F" w:rsidRDefault="00EF1FDC" w:rsidP="00FC172F">
                    <w:pPr>
                      <w:jc w:val="center"/>
                      <w:rPr>
                        <w:rFonts w:ascii="Arial Narrow" w:hAnsi="Arial Narrow"/>
                        <w:b/>
                      </w:rPr>
                    </w:pPr>
                    <w:r>
                      <w:rPr>
                        <w:rFonts w:ascii="Arial Narrow" w:hAnsi="Arial Narrow"/>
                        <w:b/>
                        <w:lang w:val="id-ID"/>
                      </w:rPr>
                      <w:t>KA. SUB</w:t>
                    </w:r>
                    <w:r>
                      <w:rPr>
                        <w:rFonts w:ascii="Arial Narrow" w:hAnsi="Arial Narrow"/>
                        <w:b/>
                      </w:rPr>
                      <w:t>AG</w:t>
                    </w:r>
                  </w:p>
                  <w:p w:rsidR="00EF1FDC" w:rsidRPr="008F3AEB" w:rsidRDefault="00EF1FDC" w:rsidP="00FC172F">
                    <w:pPr>
                      <w:jc w:val="center"/>
                      <w:rPr>
                        <w:rFonts w:ascii="Arial Narrow" w:hAnsi="Arial Narrow"/>
                        <w:b/>
                      </w:rPr>
                    </w:pPr>
                    <w:r>
                      <w:rPr>
                        <w:rFonts w:ascii="Arial Narrow" w:hAnsi="Arial Narrow"/>
                        <w:b/>
                        <w:lang w:val="id-ID"/>
                      </w:rPr>
                      <w:t>HUKUM</w:t>
                    </w:r>
                    <w:r>
                      <w:rPr>
                        <w:rFonts w:ascii="Arial Narrow" w:hAnsi="Arial Narrow"/>
                        <w:b/>
                      </w:rPr>
                      <w:t xml:space="preserve">, </w:t>
                    </w:r>
                    <w:r w:rsidRPr="00FC172F">
                      <w:rPr>
                        <w:rFonts w:ascii="Arial Narrow" w:hAnsi="Arial Narrow"/>
                        <w:b/>
                        <w:lang w:val="id-ID"/>
                      </w:rPr>
                      <w:t>PERENCANAAN</w:t>
                    </w:r>
                    <w:r>
                      <w:rPr>
                        <w:rFonts w:ascii="Arial Narrow" w:hAnsi="Arial Narrow"/>
                        <w:b/>
                      </w:rPr>
                      <w:t>, &amp; PELAPORAN</w:t>
                    </w:r>
                  </w:p>
                  <w:p w:rsidR="00EF1FDC" w:rsidRPr="008A66BE" w:rsidRDefault="00EF1FDC" w:rsidP="00FC172F">
                    <w:pPr>
                      <w:jc w:val="center"/>
                      <w:rPr>
                        <w:rFonts w:ascii="Arial" w:hAnsi="Arial"/>
                        <w:b/>
                        <w:u w:val="single"/>
                      </w:rPr>
                    </w:pPr>
                  </w:p>
                </w:txbxContent>
              </v:textbox>
            </v:shape>
            <v:group id="Group 8" o:spid="_x0000_s1031" style="position:absolute;left:1485;top:11478;width:7567;height:1084" coordorigin="1485,13249" coordsize="7567,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9" o:spid="_x0000_s1032" type="#_x0000_t202" style="position:absolute;left:1485;top:13313;width:1757;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6oS8IA&#10;AADbAAAADwAAAGRycy9kb3ducmV2LnhtbESP3YrCMBCF7xd8hzCCd2uqiEg1Lf4g7qXb3QcYmrGt&#10;NpPapLX79kZY8G6Gc+Z8ZzbpYGrRU+sqywpm0wgEcW51xYWC35/j5wqE88gaa8uk4I8cpMnoY4Ox&#10;tg/+pj7zhQgh7GJUUHrfxFK6vCSDbmob4qBdbGvQh7UtpG7xEcJNLedRtJQGKw6EEhval5Tfss4E&#10;SHbO7vfT/roz3UJzf+iqgjqlJuNhuwbhafBv8//1lw71Z/D6JQw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qhLwgAAANsAAAAPAAAAAAAAAAAAAAAAAJgCAABkcnMvZG93&#10;bnJldi54bWxQSwUGAAAAAAQABAD1AAAAhwMAAAAA&#10;" fillcolor="#060f17 [328]" strokecolor="#5b9bd5 [3208]" strokeweight=".5pt">
                <v:fill color2="#03070b [168]" rotate="t" colors="0 #b1cbe9;.5 #a3c1e5;1 #92b9e4" focus="100%" type="gradient">
                  <o:fill v:ext="view" type="gradientUnscaled"/>
                </v:fill>
                <v:textbox>
                  <w:txbxContent>
                    <w:p w:rsidR="00EF1FDC" w:rsidRDefault="00EF1FDC" w:rsidP="00FC172F">
                      <w:pPr>
                        <w:jc w:val="center"/>
                        <w:rPr>
                          <w:rFonts w:ascii="Arial" w:hAnsi="Arial"/>
                          <w:b/>
                          <w:sz w:val="18"/>
                          <w:szCs w:val="18"/>
                        </w:rPr>
                      </w:pPr>
                    </w:p>
                    <w:p w:rsidR="00EF1FDC" w:rsidRPr="008F3AEB" w:rsidRDefault="00EF1FDC" w:rsidP="00FC172F">
                      <w:pPr>
                        <w:jc w:val="center"/>
                        <w:rPr>
                          <w:rFonts w:ascii="Arial Narrow" w:hAnsi="Arial Narrow"/>
                          <w:b/>
                        </w:rPr>
                      </w:pPr>
                      <w:r w:rsidRPr="008F3AEB">
                        <w:rPr>
                          <w:rFonts w:ascii="Arial Narrow" w:hAnsi="Arial Narrow"/>
                          <w:b/>
                        </w:rPr>
                        <w:t xml:space="preserve">SEKSI </w:t>
                      </w:r>
                      <w:r>
                        <w:rPr>
                          <w:rFonts w:ascii="Arial Narrow" w:hAnsi="Arial Narrow"/>
                          <w:b/>
                        </w:rPr>
                        <w:t xml:space="preserve"> </w:t>
                      </w:r>
                      <w:r w:rsidRPr="008F3AEB">
                        <w:rPr>
                          <w:rFonts w:ascii="Arial Narrow" w:hAnsi="Arial Narrow"/>
                          <w:b/>
                        </w:rPr>
                        <w:t xml:space="preserve">PEMERINTAHAN </w:t>
                      </w:r>
                    </w:p>
                    <w:p w:rsidR="00EF1FDC" w:rsidRPr="00246A74" w:rsidRDefault="00EF1FDC" w:rsidP="00FC172F">
                      <w:pPr>
                        <w:jc w:val="center"/>
                        <w:rPr>
                          <w:rFonts w:ascii="Arial Narrow" w:hAnsi="Arial Narrow"/>
                          <w:sz w:val="18"/>
                          <w:szCs w:val="18"/>
                        </w:rPr>
                      </w:pPr>
                    </w:p>
                  </w:txbxContent>
                </v:textbox>
              </v:shape>
              <v:shape id="Text Box 10" o:spid="_x0000_s1033" type="#_x0000_t202" style="position:absolute;left:3478;top:13306;width:1757;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2PMIA&#10;AADbAAAADwAAAGRycy9kb3ducmV2LnhtbESP3YrCMBCF7wXfIYzgnaaKLNI1Lf4g7qVWH2BoZtvu&#10;NpPapLX79mZB8G6Gc+Z8ZzbpYGrRU+sqywoW8wgEcW51xYWC2/U4W4NwHlljbZkU/JGDNBmPNhhr&#10;++AL9ZkvRAhhF6OC0vsmltLlJRl0c9sQB+3btgZ9WNtC6hYfIdzUchlFH9JgxYFQYkP7kvLfrDMB&#10;kp2z+/20/9mZbqW5P3RVQZ1S08mw/QThafBv8+v6S4f6S/j/JQw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DY8wgAAANsAAAAPAAAAAAAAAAAAAAAAAJgCAABkcnMvZG93&#10;bnJldi54bWxQSwUGAAAAAAQABAD1AAAAhwMAAAAA&#10;" fillcolor="#060f17 [328]" strokecolor="#5b9bd5 [3208]" strokeweight=".5pt">
                <v:fill color2="#03070b [168]" rotate="t" colors="0 #b1cbe9;.5 #a3c1e5;1 #92b9e4" focus="100%" type="gradient">
                  <o:fill v:ext="view" type="gradientUnscaled"/>
                </v:fill>
                <v:textbox>
                  <w:txbxContent>
                    <w:p w:rsidR="00EF1FDC" w:rsidRDefault="00EF1FDC" w:rsidP="00FC172F">
                      <w:pPr>
                        <w:contextualSpacing/>
                        <w:jc w:val="center"/>
                        <w:rPr>
                          <w:rFonts w:ascii="Arial" w:hAnsi="Arial"/>
                          <w:b/>
                          <w:sz w:val="4"/>
                          <w:szCs w:val="4"/>
                          <w:u w:val="single"/>
                        </w:rPr>
                      </w:pPr>
                    </w:p>
                    <w:p w:rsidR="00EF1FDC" w:rsidRDefault="00EF1FDC" w:rsidP="00FC172F">
                      <w:pPr>
                        <w:contextualSpacing/>
                        <w:jc w:val="center"/>
                        <w:rPr>
                          <w:rFonts w:ascii="Arial" w:hAnsi="Arial"/>
                          <w:b/>
                          <w:sz w:val="4"/>
                          <w:szCs w:val="4"/>
                          <w:u w:val="single"/>
                        </w:rPr>
                      </w:pPr>
                    </w:p>
                    <w:p w:rsidR="00EF1FDC" w:rsidRDefault="00EF1FDC" w:rsidP="00FC172F">
                      <w:pPr>
                        <w:contextualSpacing/>
                        <w:jc w:val="center"/>
                        <w:rPr>
                          <w:rFonts w:ascii="Arial" w:hAnsi="Arial"/>
                          <w:b/>
                          <w:sz w:val="4"/>
                          <w:szCs w:val="4"/>
                          <w:u w:val="single"/>
                        </w:rPr>
                      </w:pPr>
                    </w:p>
                    <w:p w:rsidR="00EF1FDC" w:rsidRDefault="00EF1FDC" w:rsidP="00FC172F">
                      <w:pPr>
                        <w:contextualSpacing/>
                        <w:jc w:val="center"/>
                        <w:rPr>
                          <w:rFonts w:ascii="Arial" w:hAnsi="Arial"/>
                          <w:b/>
                          <w:sz w:val="4"/>
                          <w:szCs w:val="4"/>
                          <w:u w:val="single"/>
                        </w:rPr>
                      </w:pPr>
                    </w:p>
                    <w:p w:rsidR="00EF1FDC" w:rsidRPr="008F3AEB" w:rsidRDefault="00EF1FDC" w:rsidP="00FC172F">
                      <w:pPr>
                        <w:contextualSpacing/>
                        <w:jc w:val="center"/>
                        <w:rPr>
                          <w:rFonts w:ascii="Arial Narrow" w:hAnsi="Arial Narrow"/>
                          <w:b/>
                        </w:rPr>
                      </w:pPr>
                      <w:r w:rsidRPr="008F3AEB">
                        <w:rPr>
                          <w:rFonts w:ascii="Arial Narrow" w:hAnsi="Arial Narrow"/>
                          <w:b/>
                        </w:rPr>
                        <w:t xml:space="preserve">SEKSI </w:t>
                      </w:r>
                    </w:p>
                    <w:p w:rsidR="00EF1FDC" w:rsidRPr="008F3AEB" w:rsidRDefault="00EF1FDC" w:rsidP="00FC172F">
                      <w:pPr>
                        <w:contextualSpacing/>
                        <w:jc w:val="center"/>
                        <w:rPr>
                          <w:rFonts w:ascii="Arial Narrow" w:hAnsi="Arial Narrow"/>
                          <w:b/>
                        </w:rPr>
                      </w:pPr>
                      <w:r w:rsidRPr="008F3AEB">
                        <w:rPr>
                          <w:rFonts w:ascii="Arial Narrow" w:hAnsi="Arial Narrow"/>
                          <w:b/>
                        </w:rPr>
                        <w:t>TRANTIBUM</w:t>
                      </w:r>
                    </w:p>
                    <w:p w:rsidR="00EF1FDC" w:rsidRPr="00246A74" w:rsidRDefault="00EF1FDC" w:rsidP="00FC172F">
                      <w:pPr>
                        <w:contextualSpacing/>
                        <w:jc w:val="center"/>
                        <w:rPr>
                          <w:rFonts w:ascii="Arial Narrow" w:hAnsi="Arial Narrow"/>
                          <w:b/>
                          <w:sz w:val="18"/>
                          <w:szCs w:val="18"/>
                        </w:rPr>
                      </w:pPr>
                    </w:p>
                  </w:txbxContent>
                </v:textbox>
              </v:shape>
              <v:shape id="Text Box 11" o:spid="_x0000_s1034" type="#_x0000_t202" style="position:absolute;left:5375;top:13281;width:1757;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p8EA&#10;AADbAAAADwAAAGRycy9kb3ducmV2LnhtbESP0YrCMBBF34X9hzALvtl0VUS6RnEV0Uet+wFDM7bV&#10;ZlKbtNa/N8LCvs1w79xzZ7HqTSU6alxpWcFXFIMgzqwuOVfwe96N5iCcR9ZYWSYFT3KwWn4MFpho&#10;++ATdanPRQhhl6CCwvs6kdJlBRl0ka2Jg3axjUEf1iaXusFHCDeVHMfxTBosORAKrGlTUHZLWxMg&#10;6TG93/eb649pp5q7bVvm1Co1/OzX3yA89f7f/Hd90KH+BN6/hA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Ak6fBAAAA2wAAAA8AAAAAAAAAAAAAAAAAmAIAAGRycy9kb3du&#10;cmV2LnhtbFBLBQYAAAAABAAEAPUAAACGAwAAAAA=&#10;" fillcolor="#060f17 [328]" strokecolor="#5b9bd5 [3208]" strokeweight=".5pt">
                <v:fill color2="#03070b [168]" rotate="t" colors="0 #b1cbe9;.5 #a3c1e5;1 #92b9e4" focus="100%" type="gradient">
                  <o:fill v:ext="view" type="gradientUnscaled"/>
                </v:fill>
                <v:textbox>
                  <w:txbxContent>
                    <w:p w:rsidR="00EF1FDC" w:rsidRDefault="00EF1FDC" w:rsidP="00FC172F">
                      <w:pPr>
                        <w:jc w:val="center"/>
                        <w:rPr>
                          <w:rFonts w:ascii="Arial" w:hAnsi="Arial"/>
                          <w:b/>
                          <w:sz w:val="4"/>
                          <w:szCs w:val="4"/>
                          <w:u w:val="single"/>
                        </w:rPr>
                      </w:pPr>
                    </w:p>
                    <w:p w:rsidR="00EF1FDC" w:rsidRDefault="00EF1FDC" w:rsidP="00FC172F">
                      <w:pPr>
                        <w:jc w:val="center"/>
                        <w:rPr>
                          <w:rFonts w:ascii="Arial" w:hAnsi="Arial"/>
                          <w:b/>
                          <w:sz w:val="4"/>
                          <w:szCs w:val="4"/>
                          <w:u w:val="single"/>
                        </w:rPr>
                      </w:pPr>
                    </w:p>
                    <w:p w:rsidR="00EF1FDC" w:rsidRDefault="00EF1FDC" w:rsidP="00FC172F">
                      <w:pPr>
                        <w:jc w:val="center"/>
                        <w:rPr>
                          <w:rFonts w:ascii="Arial" w:hAnsi="Arial"/>
                          <w:b/>
                          <w:sz w:val="4"/>
                          <w:szCs w:val="4"/>
                          <w:u w:val="single"/>
                        </w:rPr>
                      </w:pPr>
                    </w:p>
                    <w:p w:rsidR="00EF1FDC" w:rsidRDefault="00EF1FDC" w:rsidP="00FC172F">
                      <w:pPr>
                        <w:jc w:val="center"/>
                        <w:rPr>
                          <w:rFonts w:ascii="Arial" w:hAnsi="Arial"/>
                          <w:b/>
                          <w:sz w:val="4"/>
                          <w:szCs w:val="4"/>
                          <w:u w:val="single"/>
                        </w:rPr>
                      </w:pPr>
                    </w:p>
                    <w:p w:rsidR="00EF1FDC" w:rsidRDefault="00EF1FDC" w:rsidP="00FC172F">
                      <w:pPr>
                        <w:jc w:val="center"/>
                        <w:rPr>
                          <w:rFonts w:ascii="Arial" w:hAnsi="Arial"/>
                          <w:b/>
                          <w:sz w:val="4"/>
                          <w:szCs w:val="4"/>
                          <w:u w:val="single"/>
                        </w:rPr>
                      </w:pPr>
                    </w:p>
                    <w:p w:rsidR="00EF1FDC" w:rsidRPr="008F3AEB" w:rsidRDefault="00EF1FDC" w:rsidP="00FC172F">
                      <w:pPr>
                        <w:jc w:val="center"/>
                        <w:rPr>
                          <w:rFonts w:ascii="Arial Narrow" w:hAnsi="Arial Narrow"/>
                          <w:b/>
                        </w:rPr>
                      </w:pPr>
                      <w:r w:rsidRPr="008F3AEB">
                        <w:rPr>
                          <w:rFonts w:ascii="Arial Narrow" w:hAnsi="Arial Narrow"/>
                          <w:b/>
                        </w:rPr>
                        <w:t xml:space="preserve">SEKSI </w:t>
                      </w:r>
                    </w:p>
                    <w:p w:rsidR="00EF1FDC" w:rsidRPr="008F3AEB" w:rsidRDefault="00EF1FDC" w:rsidP="00FC172F">
                      <w:pPr>
                        <w:jc w:val="center"/>
                        <w:rPr>
                          <w:rFonts w:ascii="Arial Narrow" w:hAnsi="Arial Narrow"/>
                          <w:b/>
                        </w:rPr>
                      </w:pPr>
                      <w:r w:rsidRPr="008F3AEB">
                        <w:rPr>
                          <w:rFonts w:ascii="Arial Narrow" w:hAnsi="Arial Narrow"/>
                          <w:b/>
                        </w:rPr>
                        <w:t>EKBANG</w:t>
                      </w:r>
                    </w:p>
                    <w:p w:rsidR="00EF1FDC" w:rsidRPr="008A66BE" w:rsidRDefault="00EF1FDC" w:rsidP="00FC172F">
                      <w:pPr>
                        <w:rPr>
                          <w:rFonts w:ascii="Arial Narrow" w:hAnsi="Arial Narrow"/>
                          <w:b/>
                        </w:rPr>
                      </w:pPr>
                    </w:p>
                    <w:p w:rsidR="00EF1FDC" w:rsidRPr="00134CB4" w:rsidRDefault="00EF1FDC" w:rsidP="00FC172F">
                      <w:pPr>
                        <w:jc w:val="center"/>
                        <w:rPr>
                          <w:b/>
                          <w:u w:val="single"/>
                        </w:rPr>
                      </w:pPr>
                    </w:p>
                  </w:txbxContent>
                </v:textbox>
              </v:shape>
              <v:shape id="_x0000_s1035" type="#_x0000_t202" style="position:absolute;left:7295;top:13249;width:1757;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L08IA&#10;AADbAAAADwAAAGRycy9kb3ducmV2LnhtbESP3YrCMBCF7xd8hzCCd2uqiEjXtPiD6KVbfYChmW27&#10;20xqk9b69kZY8G6Gc+Z8Z9bpYGrRU+sqywpm0wgEcW51xYWC6+XwuQLhPLLG2jIpeJCDNBl9rDHW&#10;9s7f1Ge+ECGEXYwKSu+bWEqXl2TQTW1DHLQf2xr0YW0LqVu8h3BTy3kULaXBigOhxIZ2JeV/WWcC&#10;JDtnt9tx97s13UJzv++qgjqlJuNh8wXC0+Df5v/rkw71F/D6JQw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vTwgAAANsAAAAPAAAAAAAAAAAAAAAAAJgCAABkcnMvZG93&#10;bnJldi54bWxQSwUGAAAAAAQABAD1AAAAhwMAAAAA&#10;" fillcolor="#060f17 [328]" strokecolor="#5b9bd5 [3208]" strokeweight=".5pt">
                <v:fill color2="#03070b [168]" rotate="t" colors="0 #b1cbe9;.5 #a3c1e5;1 #92b9e4" focus="100%" type="gradient">
                  <o:fill v:ext="view" type="gradientUnscaled"/>
                </v:fill>
                <v:textbox>
                  <w:txbxContent>
                    <w:p w:rsidR="00EF1FDC" w:rsidRDefault="00EF1FDC" w:rsidP="00FC172F">
                      <w:pPr>
                        <w:jc w:val="center"/>
                        <w:rPr>
                          <w:rFonts w:ascii="Arial" w:hAnsi="Arial"/>
                          <w:b/>
                          <w:sz w:val="4"/>
                          <w:szCs w:val="4"/>
                          <w:u w:val="single"/>
                        </w:rPr>
                      </w:pPr>
                    </w:p>
                    <w:p w:rsidR="00EF1FDC" w:rsidRDefault="00EF1FDC" w:rsidP="00FC172F">
                      <w:pPr>
                        <w:jc w:val="center"/>
                        <w:rPr>
                          <w:rFonts w:ascii="Arial" w:hAnsi="Arial"/>
                          <w:b/>
                          <w:sz w:val="4"/>
                          <w:szCs w:val="4"/>
                          <w:u w:val="single"/>
                        </w:rPr>
                      </w:pPr>
                    </w:p>
                    <w:p w:rsidR="00EF1FDC" w:rsidRDefault="00EF1FDC" w:rsidP="00FC172F">
                      <w:pPr>
                        <w:jc w:val="center"/>
                        <w:rPr>
                          <w:rFonts w:ascii="Arial" w:hAnsi="Arial"/>
                          <w:b/>
                          <w:sz w:val="4"/>
                          <w:szCs w:val="4"/>
                          <w:u w:val="single"/>
                        </w:rPr>
                      </w:pPr>
                    </w:p>
                    <w:p w:rsidR="00EF1FDC" w:rsidRDefault="00EF1FDC" w:rsidP="00FC172F">
                      <w:pPr>
                        <w:jc w:val="center"/>
                        <w:rPr>
                          <w:rFonts w:ascii="Arial" w:hAnsi="Arial"/>
                          <w:b/>
                          <w:sz w:val="4"/>
                          <w:szCs w:val="4"/>
                          <w:u w:val="single"/>
                        </w:rPr>
                      </w:pPr>
                    </w:p>
                    <w:p w:rsidR="00EF1FDC" w:rsidRDefault="00EF1FDC" w:rsidP="00FC172F">
                      <w:pPr>
                        <w:jc w:val="center"/>
                        <w:rPr>
                          <w:rFonts w:ascii="Arial" w:hAnsi="Arial"/>
                          <w:b/>
                          <w:sz w:val="4"/>
                          <w:szCs w:val="4"/>
                          <w:u w:val="single"/>
                        </w:rPr>
                      </w:pPr>
                    </w:p>
                    <w:p w:rsidR="00EF1FDC" w:rsidRPr="008F3AEB" w:rsidRDefault="00EF1FDC" w:rsidP="00FC172F">
                      <w:pPr>
                        <w:jc w:val="center"/>
                        <w:rPr>
                          <w:rFonts w:cs="Calibri"/>
                          <w:b/>
                        </w:rPr>
                      </w:pPr>
                      <w:r w:rsidRPr="008F3AEB">
                        <w:rPr>
                          <w:rFonts w:cs="Calibri"/>
                          <w:b/>
                        </w:rPr>
                        <w:t xml:space="preserve">SEKSI </w:t>
                      </w:r>
                    </w:p>
                    <w:p w:rsidR="00EF1FDC" w:rsidRPr="008F3AEB" w:rsidRDefault="00EF1FDC" w:rsidP="00FC172F">
                      <w:pPr>
                        <w:jc w:val="center"/>
                        <w:rPr>
                          <w:rFonts w:cs="Calibri"/>
                          <w:b/>
                        </w:rPr>
                      </w:pPr>
                      <w:r w:rsidRPr="008F3AEB">
                        <w:rPr>
                          <w:rFonts w:cs="Calibri"/>
                          <w:b/>
                        </w:rPr>
                        <w:t>KESOS</w:t>
                      </w:r>
                    </w:p>
                    <w:p w:rsidR="00EF1FDC" w:rsidRPr="00211021" w:rsidRDefault="00EF1FDC" w:rsidP="00FC172F">
                      <w:pPr>
                        <w:jc w:val="center"/>
                        <w:rPr>
                          <w:rFonts w:ascii="Arial" w:hAnsi="Arial"/>
                          <w:b/>
                          <w:sz w:val="16"/>
                          <w:szCs w:val="16"/>
                        </w:rPr>
                      </w:pPr>
                    </w:p>
                    <w:p w:rsidR="00EF1FDC" w:rsidRPr="007E26F7" w:rsidRDefault="00EF1FDC" w:rsidP="00FC172F">
                      <w:pPr>
                        <w:jc w:val="center"/>
                        <w:rPr>
                          <w:rFonts w:ascii="Arial" w:hAnsi="Arial"/>
                          <w:b/>
                          <w:sz w:val="16"/>
                          <w:szCs w:val="16"/>
                          <w:u w:val="single"/>
                        </w:rPr>
                      </w:pPr>
                    </w:p>
                  </w:txbxContent>
                </v:textbox>
              </v:shape>
            </v:group>
            <v:group id="Group 13" o:spid="_x0000_s1036" style="position:absolute;left:2302;top:6655;width:7643;height:4887" coordorigin="2302,6655" coordsize="7643,4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14" o:spid="_x0000_s1037" style="position:absolute;visibility:visible;mso-wrap-style:square" from="2770,6655" to="2770,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VPy8MAAADbAAAADwAAAGRycy9kb3ducmV2LnhtbERPTWvCQBC9F/wPywi9mY0eRKKrFFFQ&#10;hBZNsfU2ZKdJMDsbs1sT/fWuUOhtHu9zZovOVOJKjSstKxhGMQjizOqScwWf6XowAeE8ssbKMim4&#10;kYPFvPcyw0Tblvd0PfhchBB2CSoovK8TKV1WkEEX2Zo4cD+2MegDbHKpG2xDuKnkKI7H0mDJoaHA&#10;mpYFZefDr1HQHi/p+y7efunvVbo5nW73j2qYKvXa796mIDx1/l/8597oMH8Mz1/C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FT8vDAAAA2wAAAA8AAAAAAAAAAAAA&#10;AAAAoQIAAGRycy9kb3ducmV2LnhtbFBLBQYAAAAABAAEAPkAAACRAwAAAAA=&#10;" strokecolor="black [3200]" strokeweight="1.5pt">
                <v:stroke joinstyle="miter"/>
              </v:line>
              <v:line id="Line 15" o:spid="_x0000_s1038" style="position:absolute;visibility:visible;mso-wrap-style:square" from="6150,7811" to="6150,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qUMMAAADbAAAADwAAAGRycy9kb3ducmV2LnhtbERPTWvCQBC9C/0PyxS86cYeVFJXEWlB&#10;ERSNtPU2ZMckmJ1Ns6uJ/fVdQfA2j/c5k1lrSnGl2hWWFQz6EQji1OqCMwWH5LM3BuE8ssbSMim4&#10;kYPZ9KUzwVjbhnd03ftMhBB2MSrIva9iKV2ak0HXtxVx4E62NugDrDOpa2xCuCnlWxQNpcGCQ0OO&#10;FS1ySs/7i1HQfP0mm3W0+tY/H8nyeLz9bctBolT3tZ2/g/DU+qf44V7qMH8E91/CA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J6lDDAAAA2wAAAA8AAAAAAAAAAAAA&#10;AAAAoQIAAGRycy9kb3ducmV2LnhtbFBLBQYAAAAABAAEAPkAAACRAwAAAAA=&#10;" strokecolor="black [3200]" strokeweight="1.5pt">
                <v:stroke joinstyle="miter"/>
              </v:line>
              <v:line id="Line 16" o:spid="_x0000_s1039" style="position:absolute;visibility:visible;mso-wrap-style:square" from="8007,8246" to="8007,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7" o:spid="_x0000_s1040" style="position:absolute;flip:x y;visibility:visible;mso-wrap-style:square" from="2770,7449" to="5027,7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RSMAAAADbAAAADwAAAGRycy9kb3ducmV2LnhtbERPTWsCMRC9C/6HMII3zerB2tUoIohS&#10;EO22B4/DZrpZupksSdTtvzcFwds83ucs151txI18qB0rmIwzEMSl0zVXCr6/dqM5iBCRNTaOScEf&#10;BViv+r0l5trd+ZNuRaxECuGQowITY5tLGUpDFsPYtcSJ+3HeYkzQV1J7vKdw28hpls2kxZpTg8GW&#10;tobK3+JqFRxO+7fz9VxePopZ2HrfHoPRUanhoNssQETq4kv8dB90mv8O/7+kA+T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8UUjAAAAA2wAAAA8AAAAAAAAAAAAAAAAA&#10;oQIAAGRycy9kb3ducmV2LnhtbFBLBQYAAAAABAAEAPkAAACOAwAAAAA=&#10;" strokecolor="black [3200]" strokeweight="1.5pt">
                <v:stroke joinstyle="miter"/>
              </v:line>
              <v:line id="Line 18" o:spid="_x0000_s1041" style="position:absolute;visibility:visible;mso-wrap-style:square" from="4176,8246" to="800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4mcIAAADbAAAADwAAAGRycy9kb3ducmV2LnhtbERPy4rCMBTdC/MP4Q6401QXItUowzCC&#10;w4CiFR+7S3NtyzQ3tYm2+vVmIbg8nPd03ppS3Kh2hWUFg34Egji1uuBMwS5Z9MYgnEfWWFomBXdy&#10;MJ99dKYYa9vwhm5bn4kQwi5GBbn3VSylS3My6Pq2Ig7c2dYGfYB1JnWNTQg3pRxG0UgaLDg05FjR&#10;d07p//ZqFDT7S7L6i34P+viTLE+n+2NdDhKlup/t1wSEp9a/xS/3UisYhvXhS/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y4mcIAAADbAAAADwAAAAAAAAAAAAAA&#10;AAChAgAAZHJzL2Rvd25yZXYueG1sUEsFBgAAAAAEAAQA+QAAAJADAAAAAA==&#10;" strokecolor="black [3200]" strokeweight="1.5pt">
                <v:stroke joinstyle="miter"/>
              </v:line>
              <v:line id="Line 19" o:spid="_x0000_s1042" style="position:absolute;visibility:visible;mso-wrap-style:square" from="4176,8246" to="4176,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dAsUAAADbAAAADwAAAGRycy9kb3ducmV2LnhtbESPQWvCQBSE74X+h+UJ3nQTDyKpq0ix&#10;YBEUjbT19sg+k9Ds2zS7muivdwWhx2FmvmGm885U4kKNKy0riIcRCOLM6pJzBYf0YzAB4Tyyxsoy&#10;KbiSg/ns9WWKibYt7+iy97kIEHYJKii8rxMpXVaQQTe0NXHwTrYx6INscqkbbAPcVHIURWNpsOSw&#10;UGBN7wVlv/uzUdB+/aWbdfT5rX+W6ep4vN62VZwq1e91izcQnjr/H362V1rBKIbHl/A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AdAsUAAADbAAAADwAAAAAAAAAA&#10;AAAAAAChAgAAZHJzL2Rvd25yZXYueG1sUEsFBgAAAAAEAAQA+QAAAJMDAAAAAA==&#10;" strokecolor="black [3200]" strokeweight="1.5pt">
                <v:stroke joinstyle="miter"/>
              </v:line>
              <v:group id="Group 20" o:spid="_x0000_s1043" style="position:absolute;left:2302;top:11004;width:7643;height:538" coordorigin="2302,11004" coordsize="764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21" o:spid="_x0000_s1044" style="position:absolute;visibility:visible;mso-wrap-style:square" from="2302,11025" to="2302,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4m7sYAAADbAAAADwAAAGRycy9kb3ducmV2LnhtbESPQWvCQBSE74L/YXmCN93EQ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eJu7GAAAA2wAAAA8AAAAAAAAA&#10;AAAAAAAAoQIAAGRycy9kb3ducmV2LnhtbFBLBQYAAAAABAAEAPkAAACUAwAAAAA=&#10;" strokecolor="black [3200]" strokeweight="1.5pt">
                  <v:stroke joinstyle="miter"/>
                </v:line>
                <v:line id="Line 22" o:spid="_x0000_s1045" style="position:absolute;visibility:visible;mso-wrap-style:square" from="2302,11004" to="9945,1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msYAAADbAAAADwAAAGRycy9kb3ducmV2LnhtbESPQWvCQBSE74L/YXmCN91ES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3vprGAAAA2wAAAA8AAAAAAAAA&#10;AAAAAAAAoQIAAGRycy9kb3ducmV2LnhtbFBLBQYAAAAABAAEAPkAAACUAwAAAAA=&#10;" strokecolor="black [3200]" strokeweight="1.5pt">
                  <v:stroke joinstyle="miter"/>
                </v:line>
                <v:line id="Line 23" o:spid="_x0000_s1046" style="position:absolute;visibility:visible;mso-wrap-style:square" from="6262,11018" to="6262,1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bAcYAAADbAAAADwAAAGRycy9kb3ducmV2LnhtbESPQWvCQBSE74L/YXmCN91EaJ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7GwHGAAAA2wAAAA8AAAAAAAAA&#10;AAAAAAAAoQIAAGRycy9kb3ducmV2LnhtbFBLBQYAAAAABAAEAPkAAACUAwAAAAA=&#10;" strokecolor="black [3200]" strokeweight="1.5pt">
                  <v:stroke joinstyle="miter"/>
                </v:line>
                <v:line id="Line 24" o:spid="_x0000_s1047" style="position:absolute;visibility:visible;mso-wrap-style:square" from="4353,11025" to="4353,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FdsYAAADbAAAADwAAAGRycy9kb3ducmV2LnhtbESPQWvCQBSE74X+h+UVvNWNHqREN6EU&#10;C4qgaKTV2yP7TILZt2l2NbG/visIPQ4z8w0zS3tTiyu1rrKsYDSMQBDnVldcKNhnn69vIJxH1lhb&#10;JgU3cpAmz08zjLXteEvXnS9EgLCLUUHpfRNL6fKSDLqhbYiDd7KtQR9kW0jdYhfgppbjKJpIgxWH&#10;hRIb+igpP+8uRkH39ZOtV9HyWx/m2eJ4vP1u6lGm1OClf5+C8NT7//CjvdAKxhO4fwk/QC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phXbGAAAA2wAAAA8AAAAAAAAA&#10;AAAAAAAAoQIAAGRycy9kb3ducmV2LnhtbFBLBQYAAAAABAAEAPkAAACUAwAAAAA=&#10;" strokecolor="black [3200]" strokeweight="1.5pt">
                  <v:stroke joinstyle="miter"/>
                </v:line>
                <v:line id="_x0000_s1048" style="position:absolute;visibility:visible;mso-wrap-style:square" from="8140,11025" to="8140,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Ug7cYAAADbAAAADwAAAGRycy9kb3ducmV2LnhtbESPQWvCQBSE74L/YXmCN93EQyvRNRSx&#10;YBEsmlLr7ZF9TUKzb9PsamJ/fVco9DjMzDfMMu1NLa7UusqygngagSDOra64UPCWPU/mIJxH1lhb&#10;JgU3cpCuhoMlJtp2fKDr0RciQNglqKD0vkmkdHlJBt3UNsTB+7StQR9kW0jdYhfgppazKHqQBisO&#10;CyU2tC4p/zpejILu/Tvb76KXk/7YZNvz+fbzWseZUuNR/7QA4an3/+G/9lYrmD3C/U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lIO3GAAAA2wAAAA8AAAAAAAAA&#10;AAAAAAAAoQIAAGRycy9kb3ducmV2LnhtbFBLBQYAAAAABAAEAPkAAACUAwAAAAA=&#10;" strokecolor="black [3200]" strokeweight="1.5pt">
                  <v:stroke joinstyle="miter"/>
                </v:line>
              </v:group>
            </v:group>
          </v:group>
        </w:pict>
      </w:r>
    </w:p>
    <w:p w:rsidR="00FC172F" w:rsidRPr="00700409" w:rsidRDefault="00FC172F" w:rsidP="00FC172F">
      <w:pPr>
        <w:spacing w:line="336" w:lineRule="auto"/>
        <w:rPr>
          <w:rFonts w:ascii="Times New Roman" w:hAnsi="Times New Roman" w:cs="Times New Roman"/>
          <w:lang w:val="id-ID"/>
        </w:rPr>
      </w:pPr>
    </w:p>
    <w:p w:rsidR="00FC172F" w:rsidRPr="00700409" w:rsidRDefault="00FC172F" w:rsidP="00FC172F">
      <w:pPr>
        <w:spacing w:line="336" w:lineRule="auto"/>
        <w:rPr>
          <w:rFonts w:ascii="Times New Roman" w:hAnsi="Times New Roman" w:cs="Times New Roman"/>
          <w:lang w:val="id-ID"/>
        </w:rPr>
      </w:pPr>
    </w:p>
    <w:p w:rsidR="00FC172F" w:rsidRPr="00700409" w:rsidRDefault="00FC172F" w:rsidP="00FC172F">
      <w:pPr>
        <w:spacing w:line="336" w:lineRule="auto"/>
        <w:rPr>
          <w:rFonts w:ascii="Times New Roman" w:hAnsi="Times New Roman" w:cs="Times New Roman"/>
          <w:lang w:val="id-ID"/>
        </w:rPr>
      </w:pPr>
    </w:p>
    <w:p w:rsidR="00FC172F" w:rsidRPr="00700409" w:rsidRDefault="00FC172F" w:rsidP="00FC172F">
      <w:pPr>
        <w:spacing w:line="336" w:lineRule="auto"/>
        <w:rPr>
          <w:rFonts w:ascii="Times New Roman" w:hAnsi="Times New Roman" w:cs="Times New Roman"/>
          <w:lang w:val="id-ID"/>
        </w:rPr>
      </w:pPr>
    </w:p>
    <w:p w:rsidR="00FC172F" w:rsidRPr="00700409" w:rsidRDefault="00FC172F" w:rsidP="00FC172F">
      <w:pPr>
        <w:spacing w:line="336" w:lineRule="auto"/>
        <w:rPr>
          <w:rFonts w:ascii="Times New Roman" w:hAnsi="Times New Roman" w:cs="Times New Roman"/>
          <w:lang w:val="id-ID"/>
        </w:rPr>
      </w:pPr>
    </w:p>
    <w:p w:rsidR="00FC172F" w:rsidRPr="00700409" w:rsidRDefault="00FC172F" w:rsidP="00FC172F">
      <w:pPr>
        <w:spacing w:line="336" w:lineRule="auto"/>
        <w:rPr>
          <w:rFonts w:ascii="Times New Roman" w:hAnsi="Times New Roman" w:cs="Times New Roman"/>
          <w:lang w:val="id-ID"/>
        </w:rPr>
      </w:pPr>
    </w:p>
    <w:p w:rsidR="00FC172F" w:rsidRPr="00700409" w:rsidRDefault="00FC172F" w:rsidP="00FC172F">
      <w:pPr>
        <w:spacing w:line="336" w:lineRule="auto"/>
        <w:rPr>
          <w:rFonts w:ascii="Times New Roman" w:hAnsi="Times New Roman" w:cs="Times New Roman"/>
          <w:lang w:val="id-ID"/>
        </w:rPr>
      </w:pPr>
    </w:p>
    <w:p w:rsidR="00FC172F" w:rsidRPr="00700409" w:rsidRDefault="00FC172F" w:rsidP="00FC172F">
      <w:pPr>
        <w:spacing w:line="336" w:lineRule="auto"/>
        <w:rPr>
          <w:rFonts w:ascii="Times New Roman" w:hAnsi="Times New Roman" w:cs="Times New Roman"/>
          <w:lang w:val="id-ID"/>
        </w:rPr>
      </w:pPr>
    </w:p>
    <w:p w:rsidR="00FC172F" w:rsidRPr="00700409" w:rsidRDefault="00FC172F" w:rsidP="005C49BA">
      <w:pPr>
        <w:spacing w:line="360" w:lineRule="auto"/>
        <w:ind w:left="1060"/>
        <w:jc w:val="both"/>
        <w:rPr>
          <w:rFonts w:ascii="Times New Roman" w:eastAsia="Arial" w:hAnsi="Times New Roman" w:cs="Times New Roman"/>
          <w:sz w:val="24"/>
        </w:rPr>
      </w:pPr>
    </w:p>
    <w:p w:rsidR="00FC172F" w:rsidRPr="00700409" w:rsidRDefault="00FC172F" w:rsidP="005C49BA">
      <w:pPr>
        <w:spacing w:line="360" w:lineRule="auto"/>
        <w:ind w:left="1060"/>
        <w:jc w:val="both"/>
        <w:rPr>
          <w:rFonts w:ascii="Times New Roman" w:eastAsia="Arial" w:hAnsi="Times New Roman" w:cs="Times New Roman"/>
          <w:sz w:val="24"/>
        </w:rPr>
      </w:pPr>
    </w:p>
    <w:p w:rsidR="00FC172F" w:rsidRPr="00700409" w:rsidRDefault="00FC172F" w:rsidP="005C49BA">
      <w:pPr>
        <w:spacing w:line="360" w:lineRule="auto"/>
        <w:ind w:left="1060"/>
        <w:jc w:val="both"/>
        <w:rPr>
          <w:rFonts w:ascii="Times New Roman" w:eastAsia="Arial" w:hAnsi="Times New Roman" w:cs="Times New Roman"/>
          <w:sz w:val="24"/>
        </w:rPr>
      </w:pPr>
    </w:p>
    <w:p w:rsidR="00FC172F" w:rsidRPr="00700409" w:rsidRDefault="00FC172F" w:rsidP="005C49BA">
      <w:pPr>
        <w:spacing w:line="360" w:lineRule="auto"/>
        <w:ind w:left="1060"/>
        <w:jc w:val="both"/>
        <w:rPr>
          <w:rFonts w:ascii="Times New Roman" w:eastAsia="Arial" w:hAnsi="Times New Roman" w:cs="Times New Roman"/>
          <w:color w:val="FF0000"/>
          <w:sz w:val="24"/>
        </w:rPr>
      </w:pPr>
    </w:p>
    <w:p w:rsidR="00FC172F" w:rsidRPr="00700409" w:rsidRDefault="00FC172F" w:rsidP="005C49BA">
      <w:pPr>
        <w:spacing w:line="360" w:lineRule="auto"/>
        <w:ind w:left="1060"/>
        <w:jc w:val="both"/>
        <w:rPr>
          <w:rFonts w:ascii="Times New Roman" w:eastAsia="Arial" w:hAnsi="Times New Roman" w:cs="Times New Roman"/>
          <w:color w:val="FF0000"/>
          <w:sz w:val="24"/>
        </w:rPr>
      </w:pPr>
    </w:p>
    <w:p w:rsidR="00FC172F" w:rsidRPr="00700409" w:rsidRDefault="00FC172F" w:rsidP="005C49BA">
      <w:pPr>
        <w:spacing w:line="360" w:lineRule="auto"/>
        <w:ind w:left="1060"/>
        <w:jc w:val="both"/>
        <w:rPr>
          <w:rFonts w:ascii="Times New Roman" w:eastAsia="Arial" w:hAnsi="Times New Roman" w:cs="Times New Roman"/>
          <w:color w:val="FF0000"/>
          <w:sz w:val="24"/>
        </w:rPr>
      </w:pPr>
    </w:p>
    <w:p w:rsidR="00FC172F" w:rsidRPr="00700409" w:rsidRDefault="00C113A2" w:rsidP="005C49BA">
      <w:pPr>
        <w:spacing w:line="360" w:lineRule="auto"/>
        <w:ind w:left="1060"/>
        <w:jc w:val="both"/>
        <w:rPr>
          <w:rFonts w:ascii="Times New Roman" w:eastAsia="Arial" w:hAnsi="Times New Roman" w:cs="Times New Roman"/>
          <w:color w:val="FF0000"/>
          <w:sz w:val="24"/>
        </w:rPr>
      </w:pPr>
      <w:r>
        <w:rPr>
          <w:rFonts w:ascii="Times New Roman" w:hAnsi="Times New Roman" w:cs="Times New Roman"/>
          <w:noProof/>
        </w:rPr>
        <w:pict>
          <v:line id="Line 25" o:spid="_x0000_s1050"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22pt,3.6pt" to="42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" strokecolor="black [3200]" strokeweight="1.5pt">
            <v:stroke joinstyle="miter"/>
          </v:line>
        </w:pict>
      </w:r>
    </w:p>
    <w:p w:rsidR="00FC172F" w:rsidRPr="00700409" w:rsidRDefault="00C113A2" w:rsidP="005C49BA">
      <w:pPr>
        <w:spacing w:line="360" w:lineRule="auto"/>
        <w:ind w:left="1060"/>
        <w:jc w:val="both"/>
        <w:rPr>
          <w:rFonts w:ascii="Times New Roman" w:eastAsia="Arial" w:hAnsi="Times New Roman" w:cs="Times New Roman"/>
          <w:color w:val="FF0000"/>
          <w:sz w:val="24"/>
        </w:rPr>
      </w:pPr>
      <w:r>
        <w:rPr>
          <w:rFonts w:ascii="Times New Roman" w:hAnsi="Times New Roman" w:cs="Times New Roman"/>
          <w:noProof/>
        </w:rPr>
        <w:pict>
          <v:shape id="Text Box 12" o:spid="_x0000_s1049" type="#_x0000_t202" style="position:absolute;left:0;text-align:left;margin-left:382.75pt;margin-top:6pt;width:87.8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" fillcolor="#060f17 [328]" strokecolor="#5b9bd5 [3208]" strokeweight=".5pt">
            <v:fill color2="#03070b [168]" rotate="t" colors="0 #b1cbe9;.5 #a3c1e5;1 #92b9e4" focus="100%" type="gradient">
              <o:fill v:ext="view" type="gradientUnscaled"/>
            </v:fill>
            <v:textbox>
              <w:txbxContent>
                <w:p w:rsidR="00EF1FDC" w:rsidRDefault="00EF1FDC" w:rsidP="008F3AEB">
                  <w:pPr>
                    <w:jc w:val="center"/>
                    <w:rPr>
                      <w:rFonts w:ascii="Arial" w:hAnsi="Arial"/>
                      <w:b/>
                      <w:sz w:val="4"/>
                      <w:szCs w:val="4"/>
                      <w:u w:val="single"/>
                    </w:rPr>
                  </w:pPr>
                </w:p>
                <w:p w:rsidR="00EF1FDC" w:rsidRDefault="00EF1FDC" w:rsidP="008F3AEB">
                  <w:pPr>
                    <w:jc w:val="center"/>
                    <w:rPr>
                      <w:rFonts w:ascii="Arial" w:hAnsi="Arial"/>
                      <w:b/>
                      <w:sz w:val="4"/>
                      <w:szCs w:val="4"/>
                      <w:u w:val="single"/>
                    </w:rPr>
                  </w:pPr>
                </w:p>
                <w:p w:rsidR="00EF1FDC" w:rsidRDefault="00EF1FDC" w:rsidP="008F3AEB">
                  <w:pPr>
                    <w:jc w:val="center"/>
                    <w:rPr>
                      <w:rFonts w:ascii="Arial" w:hAnsi="Arial"/>
                      <w:b/>
                      <w:sz w:val="4"/>
                      <w:szCs w:val="4"/>
                      <w:u w:val="single"/>
                    </w:rPr>
                  </w:pPr>
                </w:p>
                <w:p w:rsidR="00EF1FDC" w:rsidRDefault="00EF1FDC" w:rsidP="008F3AEB">
                  <w:pPr>
                    <w:jc w:val="center"/>
                    <w:rPr>
                      <w:rFonts w:ascii="Arial" w:hAnsi="Arial"/>
                      <w:b/>
                      <w:sz w:val="4"/>
                      <w:szCs w:val="4"/>
                      <w:u w:val="single"/>
                    </w:rPr>
                  </w:pPr>
                </w:p>
                <w:p w:rsidR="00EF1FDC" w:rsidRDefault="00EF1FDC" w:rsidP="008F3AEB">
                  <w:pPr>
                    <w:jc w:val="center"/>
                    <w:rPr>
                      <w:rFonts w:ascii="Arial" w:hAnsi="Arial"/>
                      <w:b/>
                      <w:sz w:val="4"/>
                      <w:szCs w:val="4"/>
                      <w:u w:val="single"/>
                    </w:rPr>
                  </w:pPr>
                </w:p>
                <w:p w:rsidR="00EF1FDC" w:rsidRPr="008F3AEB" w:rsidRDefault="00EF1FDC" w:rsidP="008F3AEB">
                  <w:pPr>
                    <w:jc w:val="center"/>
                    <w:rPr>
                      <w:rFonts w:cs="Calibri"/>
                      <w:b/>
                    </w:rPr>
                  </w:pPr>
                  <w:r w:rsidRPr="008F3AEB">
                    <w:rPr>
                      <w:rFonts w:cs="Calibri"/>
                      <w:b/>
                    </w:rPr>
                    <w:t xml:space="preserve">SEKSI </w:t>
                  </w:r>
                </w:p>
                <w:p w:rsidR="00EF1FDC" w:rsidRPr="008F3AEB" w:rsidRDefault="00EF1FDC" w:rsidP="008F3AEB">
                  <w:pPr>
                    <w:jc w:val="center"/>
                    <w:rPr>
                      <w:rFonts w:cs="Calibri"/>
                      <w:b/>
                    </w:rPr>
                  </w:pPr>
                  <w:r>
                    <w:rPr>
                      <w:rFonts w:cs="Calibri"/>
                      <w:b/>
                    </w:rPr>
                    <w:t>PMD</w:t>
                  </w:r>
                </w:p>
                <w:p w:rsidR="00EF1FDC" w:rsidRPr="00211021" w:rsidRDefault="00EF1FDC" w:rsidP="008F3AEB">
                  <w:pPr>
                    <w:jc w:val="center"/>
                    <w:rPr>
                      <w:rFonts w:ascii="Arial" w:hAnsi="Arial"/>
                      <w:b/>
                      <w:sz w:val="16"/>
                      <w:szCs w:val="16"/>
                    </w:rPr>
                  </w:pPr>
                </w:p>
                <w:p w:rsidR="00EF1FDC" w:rsidRPr="007E26F7" w:rsidRDefault="00EF1FDC" w:rsidP="008F3AEB">
                  <w:pPr>
                    <w:jc w:val="center"/>
                    <w:rPr>
                      <w:rFonts w:ascii="Arial" w:hAnsi="Arial"/>
                      <w:b/>
                      <w:sz w:val="16"/>
                      <w:szCs w:val="16"/>
                      <w:u w:val="single"/>
                    </w:rPr>
                  </w:pPr>
                </w:p>
              </w:txbxContent>
            </v:textbox>
          </v:shape>
        </w:pict>
      </w:r>
    </w:p>
    <w:p w:rsidR="00FC172F" w:rsidRPr="00700409" w:rsidRDefault="00FC172F" w:rsidP="005C49BA">
      <w:pPr>
        <w:spacing w:line="360" w:lineRule="auto"/>
        <w:ind w:left="1060"/>
        <w:jc w:val="both"/>
        <w:rPr>
          <w:rFonts w:ascii="Times New Roman" w:eastAsia="Arial" w:hAnsi="Times New Roman" w:cs="Times New Roman"/>
          <w:color w:val="FF0000"/>
          <w:sz w:val="24"/>
        </w:rPr>
      </w:pPr>
    </w:p>
    <w:p w:rsidR="00FC172F" w:rsidRPr="00700409" w:rsidRDefault="00FC172F" w:rsidP="005C49BA">
      <w:pPr>
        <w:spacing w:line="360" w:lineRule="auto"/>
        <w:ind w:left="1060"/>
        <w:jc w:val="both"/>
        <w:rPr>
          <w:rFonts w:ascii="Times New Roman" w:eastAsia="Arial" w:hAnsi="Times New Roman" w:cs="Times New Roman"/>
          <w:color w:val="FF0000"/>
          <w:sz w:val="24"/>
        </w:rPr>
      </w:pPr>
    </w:p>
    <w:p w:rsidR="00562BE2" w:rsidRPr="00EC3718" w:rsidRDefault="00562BE2" w:rsidP="0065441F">
      <w:pPr>
        <w:spacing w:line="360" w:lineRule="auto"/>
        <w:ind w:left="630"/>
        <w:jc w:val="both"/>
        <w:outlineLvl w:val="0"/>
        <w:rPr>
          <w:rFonts w:ascii="Arial" w:eastAsia="Arial" w:hAnsi="Arial"/>
          <w:b/>
          <w:sz w:val="24"/>
        </w:rPr>
      </w:pPr>
      <w:r w:rsidRPr="00EC3718">
        <w:rPr>
          <w:rFonts w:ascii="Arial" w:eastAsia="Arial" w:hAnsi="Arial"/>
          <w:b/>
          <w:sz w:val="24"/>
        </w:rPr>
        <w:lastRenderedPageBreak/>
        <w:t>Tugas Pokok dan Fungsi Kantor Kecamatan Pasilambena</w:t>
      </w:r>
    </w:p>
    <w:p w:rsidR="00562BE2" w:rsidRPr="00EC3718" w:rsidRDefault="00562BE2" w:rsidP="00562BE2">
      <w:pPr>
        <w:spacing w:line="360" w:lineRule="auto"/>
        <w:ind w:left="1060"/>
        <w:jc w:val="both"/>
        <w:rPr>
          <w:rFonts w:ascii="Arial" w:eastAsia="Arial" w:hAnsi="Arial"/>
          <w:sz w:val="24"/>
        </w:rPr>
      </w:pPr>
      <w:r w:rsidRPr="00EC3718">
        <w:rPr>
          <w:rFonts w:ascii="Arial" w:eastAsia="Arial" w:hAnsi="Arial"/>
          <w:sz w:val="24"/>
        </w:rPr>
        <w:t xml:space="preserve">Dalam Peraturan Daerah Kabupaten Kepulauan Selayar Nomor 29 Tahun 2009 tentang Tugas Pokok dan Fungsi Organisasi, Camat, Sekretaris, Sub Bagian dan Seksi pada Kecamatan dalam wilayah Kabupaten Selayar Kabupaten yang merupakan hasil penjabaran dari Peraturan Daerah Nomor 5 Tahun 2006 tentang Pembentukan dan Susunan Organisasi dan Tata Kerja Kecamatan dan Kelurahan. </w:t>
      </w:r>
    </w:p>
    <w:p w:rsidR="00562BE2" w:rsidRPr="00EC3718" w:rsidRDefault="00562BE2" w:rsidP="00562BE2">
      <w:pPr>
        <w:spacing w:line="360" w:lineRule="auto"/>
        <w:ind w:left="106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Tugas Pokok Kecamatan</w:t>
      </w:r>
    </w:p>
    <w:p w:rsidR="00562BE2" w:rsidRPr="00EC3718" w:rsidRDefault="00562BE2" w:rsidP="00562BE2">
      <w:pPr>
        <w:spacing w:line="360" w:lineRule="auto"/>
        <w:ind w:left="1440"/>
        <w:jc w:val="both"/>
        <w:rPr>
          <w:rFonts w:ascii="Arial" w:eastAsia="Arial" w:hAnsi="Arial"/>
          <w:sz w:val="24"/>
        </w:rPr>
      </w:pPr>
      <w:r w:rsidRPr="00EC3718">
        <w:rPr>
          <w:rFonts w:ascii="Arial" w:eastAsia="Arial" w:hAnsi="Arial"/>
          <w:sz w:val="24"/>
        </w:rPr>
        <w:t>Sebagai penyelenggaraan pemerintahan, pembangunan, pelayanan masyarakat, dan pembinaan kehidupan kemasyarakatan.</w:t>
      </w:r>
    </w:p>
    <w:p w:rsidR="00022008" w:rsidRDefault="00022008" w:rsidP="00562BE2">
      <w:pPr>
        <w:spacing w:line="360" w:lineRule="auto"/>
        <w:ind w:left="1060"/>
        <w:jc w:val="both"/>
        <w:rPr>
          <w:rFonts w:ascii="Times New Roman" w:eastAsia="Arial" w:hAnsi="Times New Roman" w:cs="Times New Roman"/>
          <w:sz w:val="24"/>
        </w:rPr>
      </w:pPr>
    </w:p>
    <w:p w:rsidR="00562BE2" w:rsidRPr="00EC3718" w:rsidRDefault="00562BE2" w:rsidP="00562BE2">
      <w:pPr>
        <w:spacing w:line="360" w:lineRule="auto"/>
        <w:ind w:left="106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Fungsi Kecamatan</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1.</w:t>
      </w:r>
      <w:r w:rsidRPr="00EC3718">
        <w:rPr>
          <w:rFonts w:ascii="Arial" w:eastAsia="Arial" w:hAnsi="Arial"/>
          <w:sz w:val="24"/>
        </w:rPr>
        <w:tab/>
        <w:t xml:space="preserve">Pelaksanaan perencanaan dan perumusan bahan kebijakan program kerja bidang Pemerintahan, Ketenteraman dan Ketertiban Umum, Pembangunan, Pengembangan Ekonomi dan Kesejahteraan Sosial; </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2.</w:t>
      </w:r>
      <w:r w:rsidRPr="00EC3718">
        <w:rPr>
          <w:rFonts w:ascii="Arial" w:eastAsia="Arial" w:hAnsi="Arial"/>
          <w:sz w:val="24"/>
        </w:rPr>
        <w:tab/>
        <w:t xml:space="preserve">Pelaksanaan pengumpulan, pengelolaan, penganalisisan data dibidang Pemerintahan, ketenteraman dan Ketertiban Umum, pembangunan, pengembangan ekonomi dan kesejahteraan sosial; </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3.</w:t>
      </w:r>
      <w:r w:rsidRPr="00EC3718">
        <w:rPr>
          <w:rFonts w:ascii="Arial" w:eastAsia="Arial" w:hAnsi="Arial"/>
          <w:sz w:val="24"/>
        </w:rPr>
        <w:tab/>
        <w:t xml:space="preserve">Penyelenggaraan kegiatan perumusan, ketenteraman dan Ketertiban Umum, pembangunan, pengembangan ekonomi dan kesejahteraan sosial; </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4.</w:t>
      </w:r>
      <w:r w:rsidRPr="00EC3718">
        <w:rPr>
          <w:rFonts w:ascii="Arial" w:eastAsia="Arial" w:hAnsi="Arial"/>
          <w:sz w:val="24"/>
        </w:rPr>
        <w:tab/>
        <w:t xml:space="preserve">Pelaksanaan Inventarisasi Aset Daerah atau Kekayaan Daerah lainnya yang ada di Wilayah Kecamatan serta pemeliharaan dan pengelolaan fasilitas umum dan fasilitas sosial; </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5.</w:t>
      </w:r>
      <w:r w:rsidRPr="00EC3718">
        <w:rPr>
          <w:rFonts w:ascii="Arial" w:eastAsia="Arial" w:hAnsi="Arial"/>
          <w:sz w:val="24"/>
        </w:rPr>
        <w:tab/>
        <w:t xml:space="preserve">Pelaksanaan pertimbangan pengangkatan Kepala Kelurahan; </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6.</w:t>
      </w:r>
      <w:r w:rsidRPr="00EC3718">
        <w:rPr>
          <w:rFonts w:ascii="Arial" w:eastAsia="Arial" w:hAnsi="Arial"/>
          <w:sz w:val="24"/>
        </w:rPr>
        <w:tab/>
        <w:t xml:space="preserve">Pelaksanaan peningkatan usaha-usaha pengembangan ekonomi Desa dan Kelurahan; </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7.</w:t>
      </w:r>
      <w:r w:rsidRPr="00EC3718">
        <w:rPr>
          <w:rFonts w:ascii="Arial" w:eastAsia="Arial" w:hAnsi="Arial"/>
          <w:sz w:val="24"/>
        </w:rPr>
        <w:tab/>
        <w:t xml:space="preserve">Pelaksanaan ketatausahaan umum dan kepegawaian, perencanaan dan keuangan; </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8.</w:t>
      </w:r>
      <w:r w:rsidRPr="00EC3718">
        <w:rPr>
          <w:rFonts w:ascii="Arial" w:eastAsia="Arial" w:hAnsi="Arial"/>
          <w:sz w:val="24"/>
        </w:rPr>
        <w:tab/>
        <w:t xml:space="preserve">Pelaksanaan pemberian rekomendasi/perijinan kewenangan di bidang Pemerintahan, Ketentraman dan Ketertiban Umum, Pembangunan, Pengembangan Ekonomi dan Kesejahteraan Sosial sesuai dengan kewenangannya; </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lastRenderedPageBreak/>
        <w:t>9.</w:t>
      </w:r>
      <w:r w:rsidRPr="00EC3718">
        <w:rPr>
          <w:rFonts w:ascii="Arial" w:eastAsia="Arial" w:hAnsi="Arial"/>
          <w:sz w:val="24"/>
        </w:rPr>
        <w:tab/>
        <w:t xml:space="preserve">Pelaksanaan pembinaan, pengawasan dan pengendalian penyelenggaraan Pemerintahan Desa dan Kelurahan; </w:t>
      </w:r>
    </w:p>
    <w:p w:rsidR="00562BE2" w:rsidRPr="00EC3718" w:rsidRDefault="00562BE2" w:rsidP="00983E5B">
      <w:pPr>
        <w:spacing w:line="360" w:lineRule="auto"/>
        <w:ind w:left="1710" w:hanging="434"/>
        <w:jc w:val="both"/>
        <w:rPr>
          <w:rFonts w:ascii="Arial" w:eastAsia="Arial" w:hAnsi="Arial"/>
          <w:sz w:val="24"/>
        </w:rPr>
      </w:pPr>
      <w:r w:rsidRPr="00EC3718">
        <w:rPr>
          <w:rFonts w:ascii="Arial" w:eastAsia="Arial" w:hAnsi="Arial"/>
          <w:sz w:val="24"/>
        </w:rPr>
        <w:t>10.</w:t>
      </w:r>
      <w:r w:rsidRPr="00EC3718">
        <w:rPr>
          <w:rFonts w:ascii="Arial" w:eastAsia="Arial" w:hAnsi="Arial"/>
          <w:sz w:val="24"/>
        </w:rPr>
        <w:tab/>
        <w:t xml:space="preserve">Pelaksanaan koordinasi dengan instansi/lembaga lainnya terkait dengan kegiatan Pemerintahan Kecamatan; </w:t>
      </w:r>
    </w:p>
    <w:p w:rsidR="00562BE2" w:rsidRPr="00EC3718" w:rsidRDefault="00562BE2" w:rsidP="00983E5B">
      <w:pPr>
        <w:spacing w:line="360" w:lineRule="auto"/>
        <w:ind w:left="1710" w:hanging="434"/>
        <w:jc w:val="both"/>
        <w:rPr>
          <w:rFonts w:ascii="Arial" w:eastAsia="Arial" w:hAnsi="Arial"/>
          <w:sz w:val="24"/>
        </w:rPr>
      </w:pPr>
      <w:r w:rsidRPr="00EC3718">
        <w:rPr>
          <w:rFonts w:ascii="Arial" w:eastAsia="Arial" w:hAnsi="Arial"/>
          <w:sz w:val="24"/>
        </w:rPr>
        <w:t>11.</w:t>
      </w:r>
      <w:r w:rsidRPr="00EC3718">
        <w:rPr>
          <w:rFonts w:ascii="Arial" w:eastAsia="Arial" w:hAnsi="Arial"/>
          <w:sz w:val="24"/>
        </w:rPr>
        <w:tab/>
        <w:t xml:space="preserve">Pelaksanaan pengawasan, monitoring dan evaluasi, pengendalian serta pelaporan kegiatan Pemerintahan Kecamatan; </w:t>
      </w:r>
    </w:p>
    <w:p w:rsidR="00562BE2" w:rsidRPr="00EC3718" w:rsidRDefault="00562BE2" w:rsidP="00562BE2">
      <w:pPr>
        <w:spacing w:line="360" w:lineRule="auto"/>
        <w:ind w:left="1060"/>
        <w:jc w:val="both"/>
        <w:rPr>
          <w:rFonts w:ascii="Arial" w:eastAsia="Arial" w:hAnsi="Arial"/>
          <w:sz w:val="24"/>
        </w:rPr>
      </w:pPr>
    </w:p>
    <w:p w:rsidR="000640C9" w:rsidRDefault="00562BE2" w:rsidP="00DE7A6E">
      <w:pPr>
        <w:spacing w:line="360" w:lineRule="auto"/>
        <w:ind w:left="720"/>
        <w:jc w:val="both"/>
        <w:rPr>
          <w:rFonts w:ascii="Arial" w:eastAsia="Arial" w:hAnsi="Arial"/>
          <w:sz w:val="24"/>
        </w:rPr>
      </w:pPr>
      <w:r w:rsidRPr="00EC3718">
        <w:rPr>
          <w:rFonts w:ascii="Arial" w:eastAsia="Arial" w:hAnsi="Arial"/>
          <w:sz w:val="24"/>
        </w:rPr>
        <w:t>Selain tugas sebagaimana dimaksud diatas, Camat melaksanakan kewenangan pemerintahan yang dilimpahkan oleh Bupati untuk menangani sebagian urusan otonomi daerah, yang meliputi aspek :</w:t>
      </w:r>
    </w:p>
    <w:p w:rsidR="00DE7A6E" w:rsidRPr="00EC3718" w:rsidRDefault="00DE7A6E" w:rsidP="00DE7A6E">
      <w:pPr>
        <w:spacing w:line="360" w:lineRule="auto"/>
        <w:ind w:left="720"/>
        <w:jc w:val="both"/>
        <w:rPr>
          <w:rFonts w:ascii="Arial" w:eastAsia="Arial" w:hAnsi="Arial"/>
          <w:sz w:val="24"/>
        </w:rPr>
      </w:pPr>
    </w:p>
    <w:p w:rsidR="00562BE2" w:rsidRPr="00EC3718" w:rsidRDefault="00562BE2" w:rsidP="0065441F">
      <w:pPr>
        <w:spacing w:line="360" w:lineRule="auto"/>
        <w:ind w:left="720"/>
        <w:jc w:val="both"/>
        <w:outlineLvl w:val="0"/>
        <w:rPr>
          <w:rFonts w:ascii="Arial" w:eastAsia="Arial" w:hAnsi="Arial"/>
          <w:b/>
          <w:sz w:val="24"/>
        </w:rPr>
      </w:pPr>
      <w:r w:rsidRPr="00EC3718">
        <w:rPr>
          <w:rFonts w:ascii="Arial" w:eastAsia="Arial" w:hAnsi="Arial"/>
          <w:b/>
          <w:sz w:val="24"/>
        </w:rPr>
        <w:t>URUSAN WAJIB MELIPUTI :</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w:t>
      </w:r>
      <w:r w:rsidRPr="00EC3718">
        <w:rPr>
          <w:rFonts w:ascii="Arial" w:eastAsia="Arial" w:hAnsi="Arial"/>
          <w:sz w:val="24"/>
        </w:rPr>
        <w:tab/>
        <w:t>Urusan Pemerintahan Bidang Pendidikan yaitu :</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Koordinasi perencanaan pendidikan dan tenaga kependidikan di wilayah kecamatan.</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Pembinaan dan pengawasan pendidik dan tenaga kependidikan anak usia dini, pendidikan dasar, pendidikan menengah dan pendidikan non formal di wilayah kecamatan.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2.</w:t>
      </w:r>
      <w:r w:rsidRPr="00EC3718">
        <w:rPr>
          <w:rFonts w:ascii="Arial" w:eastAsia="Arial" w:hAnsi="Arial"/>
          <w:sz w:val="24"/>
        </w:rPr>
        <w:tab/>
        <w:t>Urusan Pemerintah Bidang Kesehatan yaitu :</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Penyelenggaraan pencegahan dan penanggulangan awal, serta pelaporan kejadian luar biasa (wabah penyakit menular /tidak menular) skala kecamatan.</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Penyelenggaraan pencegahan dan pelaporan pencemaran lingkungan skala kecamatan</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c.</w:t>
      </w:r>
      <w:r w:rsidRPr="00EC3718">
        <w:rPr>
          <w:rFonts w:ascii="Arial" w:eastAsia="Arial" w:hAnsi="Arial"/>
          <w:sz w:val="24"/>
        </w:rPr>
        <w:tab/>
        <w:t>Penanggulan awal dan pelaporan gizi buruk.</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d.</w:t>
      </w:r>
      <w:r w:rsidRPr="00EC3718">
        <w:rPr>
          <w:rFonts w:ascii="Arial" w:eastAsia="Arial" w:hAnsi="Arial"/>
          <w:sz w:val="24"/>
        </w:rPr>
        <w:tab/>
        <w:t>Mengkoordinasikan pemberdayaan individu, keluarga dan masyarakat perilaku hidup sehat dan pengembangan upaya kesehatan bersumber daya masyarakat (UKBM), desa siaga, posyandu, polindes, UKK.</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3.</w:t>
      </w:r>
      <w:r w:rsidRPr="00EC3718">
        <w:rPr>
          <w:rFonts w:ascii="Arial" w:eastAsia="Arial" w:hAnsi="Arial"/>
          <w:sz w:val="24"/>
        </w:rPr>
        <w:tab/>
        <w:t>Urusan Pemerintah Bidang Pekerjaan Umum yaitu :</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Pengkoordinasian dan pelaporan kejadian bencana terkait Bidang Pekerjaan Umum di Wilayah Kecamatan.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4.</w:t>
      </w:r>
      <w:r w:rsidRPr="00EC3718">
        <w:rPr>
          <w:rFonts w:ascii="Arial" w:eastAsia="Arial" w:hAnsi="Arial"/>
          <w:sz w:val="24"/>
        </w:rPr>
        <w:tab/>
        <w:t>Urusan Pemerintah Bidang Perumahan yaitu :</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 xml:space="preserve">Pengkoordinasian dan pelaporan kejadian  bencana bidang perumahan di wilayah kecamatan </w:t>
      </w:r>
      <w:r w:rsidRPr="00EC3718">
        <w:rPr>
          <w:rFonts w:ascii="Arial" w:eastAsia="Arial" w:hAnsi="Arial"/>
          <w:sz w:val="24"/>
        </w:rPr>
        <w:tab/>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lastRenderedPageBreak/>
        <w:t>b.</w:t>
      </w:r>
      <w:r w:rsidRPr="00EC3718">
        <w:rPr>
          <w:rFonts w:ascii="Arial" w:eastAsia="Arial" w:hAnsi="Arial"/>
          <w:sz w:val="24"/>
        </w:rPr>
        <w:tab/>
        <w:t>Pelayanan dan fasilitasi penanganan maasalah dan sengketa bidang perumahan di kecamatan / desa.</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5.</w:t>
      </w:r>
      <w:r w:rsidRPr="00EC3718">
        <w:rPr>
          <w:rFonts w:ascii="Arial" w:eastAsia="Arial" w:hAnsi="Arial"/>
          <w:sz w:val="24"/>
        </w:rPr>
        <w:tab/>
        <w:t>Urusan Pemerintah Bidang Penataan Ruang yaitu :</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Pengendalian pemanfaatan ruang di wilayah kecamatan berdasarkan peraturan perundangan yang berlaku.</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Pemberian rekomendasi dan pertimbangan pemanfaatan, serta pengawasan ruang di wilayah kecamatan.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6.</w:t>
      </w:r>
      <w:r w:rsidRPr="00EC3718">
        <w:rPr>
          <w:rFonts w:ascii="Arial" w:eastAsia="Arial" w:hAnsi="Arial"/>
          <w:sz w:val="24"/>
        </w:rPr>
        <w:tab/>
        <w:t>Urusan Pemerintah Bidang Perencanaan Pembangunan yaitu :</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Koordinasi perencanaan pembangunan kecamatan/desa berdasarkan pedoman dan standar yang ditetapkan pemerintah kabupaten.</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Pelaksaanaan monitoring dan evaluasi pelaksanaan pembangunan daerah skala kecamatan.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7.</w:t>
      </w:r>
      <w:r w:rsidRPr="00EC3718">
        <w:rPr>
          <w:rFonts w:ascii="Arial" w:eastAsia="Arial" w:hAnsi="Arial"/>
          <w:sz w:val="24"/>
        </w:rPr>
        <w:tab/>
        <w:t>Urusan Pemerintah Bidang Lingkungan Hidup yaitu :</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Koordinasi pengendalian dan pengawasan pelestarian lingkungan hidup.</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 xml:space="preserve">Usulan penetapan kawasan yang berisiko bencana. </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8.</w:t>
      </w:r>
      <w:r w:rsidRPr="00EC3718">
        <w:rPr>
          <w:rFonts w:ascii="Arial" w:eastAsia="Arial" w:hAnsi="Arial"/>
          <w:sz w:val="24"/>
        </w:rPr>
        <w:tab/>
        <w:t>Urusan Pemerintah Bidang Pertanahan yaitu :</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 xml:space="preserve">Pendataan dan pengawasan tanah pemerintah diwilyah kecamatan. </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9.</w:t>
      </w:r>
      <w:r w:rsidRPr="00EC3718">
        <w:rPr>
          <w:rFonts w:ascii="Arial" w:eastAsia="Arial" w:hAnsi="Arial"/>
          <w:sz w:val="24"/>
        </w:rPr>
        <w:tab/>
        <w:t>Urusan Pemerintah Bidang Kependudukan dan Catatan Sipil yaitu:</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Koordinasi pengawasan penyelengara administrasi kependudukan dan pindah penduduk.</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Penyelenggaraan pendataan, pendaftaran penduduk dan pelaporan skala kecamatan meliputi :</w:t>
      </w:r>
    </w:p>
    <w:p w:rsidR="00562BE2" w:rsidRPr="00EC3718" w:rsidRDefault="00562BE2" w:rsidP="00562BE2">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Pendaftaran/pelaporan berkala perubahan alamat</w:t>
      </w:r>
    </w:p>
    <w:p w:rsidR="00562BE2" w:rsidRPr="00EC3718" w:rsidRDefault="00562BE2" w:rsidP="00562BE2">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Pendaftaran/pelaporan berkala pindah/datang penduduk</w:t>
      </w:r>
    </w:p>
    <w:p w:rsidR="00562BE2" w:rsidRPr="00EC3718" w:rsidRDefault="00562BE2" w:rsidP="00562BE2">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Penataan pendukung penertiban dokumen penduduk.</w:t>
      </w:r>
    </w:p>
    <w:p w:rsidR="00562BE2" w:rsidRPr="00EC3718" w:rsidRDefault="00562BE2" w:rsidP="00562BE2">
      <w:pPr>
        <w:spacing w:line="360" w:lineRule="auto"/>
        <w:ind w:left="1710" w:hanging="270"/>
        <w:jc w:val="both"/>
        <w:rPr>
          <w:rFonts w:ascii="Arial" w:eastAsia="Arial" w:hAnsi="Arial"/>
          <w:sz w:val="24"/>
        </w:rPr>
      </w:pPr>
      <w:r w:rsidRPr="00EC3718">
        <w:rPr>
          <w:rFonts w:ascii="Arial" w:eastAsia="Arial" w:hAnsi="Arial"/>
          <w:sz w:val="24"/>
        </w:rPr>
        <w:t>c.</w:t>
      </w:r>
      <w:r w:rsidRPr="00EC3718">
        <w:rPr>
          <w:rFonts w:ascii="Arial" w:eastAsia="Arial" w:hAnsi="Arial"/>
          <w:sz w:val="24"/>
        </w:rPr>
        <w:tab/>
        <w:t>Penyelenggaraan pelayanan pengdukung akta-akta pencatatan sipil dan pelaporan berkala system administrasi kependudukan meliputi :</w:t>
      </w:r>
    </w:p>
    <w:p w:rsidR="00562BE2" w:rsidRPr="00EC3718" w:rsidRDefault="00562BE2" w:rsidP="00562BE2">
      <w:pPr>
        <w:spacing w:line="360" w:lineRule="auto"/>
        <w:ind w:left="198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Pencatatan kelahiran</w:t>
      </w:r>
    </w:p>
    <w:p w:rsidR="00562BE2" w:rsidRPr="00EC3718" w:rsidRDefault="00562BE2" w:rsidP="00562BE2">
      <w:pPr>
        <w:spacing w:line="360" w:lineRule="auto"/>
        <w:ind w:left="198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Pencacatan perkawinan</w:t>
      </w:r>
    </w:p>
    <w:p w:rsidR="00562BE2" w:rsidRPr="00EC3718" w:rsidRDefault="00562BE2" w:rsidP="00562BE2">
      <w:pPr>
        <w:spacing w:line="360" w:lineRule="auto"/>
        <w:ind w:left="198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Pecatatan perceraian</w:t>
      </w:r>
    </w:p>
    <w:p w:rsidR="00562BE2" w:rsidRPr="00EC3718" w:rsidRDefault="00562BE2" w:rsidP="00562BE2">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Pencatatan kematian</w:t>
      </w:r>
    </w:p>
    <w:p w:rsidR="00562BE2" w:rsidRPr="00EC3718" w:rsidRDefault="00DE7A6E" w:rsidP="00562BE2">
      <w:pPr>
        <w:spacing w:line="360" w:lineRule="auto"/>
        <w:ind w:left="1620" w:hanging="270"/>
        <w:jc w:val="both"/>
        <w:rPr>
          <w:rFonts w:ascii="Arial" w:eastAsia="Arial" w:hAnsi="Arial"/>
          <w:sz w:val="24"/>
        </w:rPr>
      </w:pPr>
      <w:r>
        <w:rPr>
          <w:rFonts w:ascii="Arial" w:eastAsia="Arial" w:hAnsi="Arial"/>
          <w:sz w:val="24"/>
        </w:rPr>
        <w:t xml:space="preserve"> </w:t>
      </w:r>
      <w:r w:rsidR="00562BE2" w:rsidRPr="00EC3718">
        <w:rPr>
          <w:rFonts w:ascii="Arial" w:eastAsia="Arial" w:hAnsi="Arial"/>
          <w:sz w:val="24"/>
        </w:rPr>
        <w:t>d.</w:t>
      </w:r>
      <w:r w:rsidR="00562BE2" w:rsidRPr="00EC3718">
        <w:rPr>
          <w:rFonts w:ascii="Arial" w:eastAsia="Arial" w:hAnsi="Arial"/>
          <w:sz w:val="24"/>
        </w:rPr>
        <w:tab/>
      </w:r>
      <w:r>
        <w:rPr>
          <w:rFonts w:ascii="Arial" w:eastAsia="Arial" w:hAnsi="Arial"/>
          <w:sz w:val="24"/>
        </w:rPr>
        <w:t xml:space="preserve"> </w:t>
      </w:r>
      <w:r w:rsidR="00562BE2" w:rsidRPr="00EC3718">
        <w:rPr>
          <w:rFonts w:ascii="Arial" w:eastAsia="Arial" w:hAnsi="Arial"/>
          <w:sz w:val="24"/>
        </w:rPr>
        <w:t>Pelayannan penertiban surat keterangan ahli waris</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lastRenderedPageBreak/>
        <w:t>e.</w:t>
      </w:r>
      <w:r w:rsidRPr="00EC3718">
        <w:rPr>
          <w:rFonts w:ascii="Arial" w:eastAsia="Arial" w:hAnsi="Arial"/>
          <w:sz w:val="24"/>
        </w:rPr>
        <w:tab/>
        <w:t>Pelayanan penertiban surat keterangan kematian</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f.</w:t>
      </w:r>
      <w:r w:rsidRPr="00EC3718">
        <w:rPr>
          <w:rFonts w:ascii="Arial" w:eastAsia="Arial" w:hAnsi="Arial"/>
          <w:sz w:val="24"/>
        </w:rPr>
        <w:tab/>
        <w:t>Pelayanan penertiban surat keterangan kelahiran</w:t>
      </w:r>
    </w:p>
    <w:p w:rsidR="00562BE2" w:rsidRPr="00EC3718" w:rsidRDefault="00562BE2" w:rsidP="00562BE2">
      <w:pPr>
        <w:spacing w:line="360" w:lineRule="auto"/>
        <w:ind w:left="1620" w:hanging="270"/>
        <w:jc w:val="both"/>
        <w:rPr>
          <w:rFonts w:ascii="Arial" w:eastAsia="Arial" w:hAnsi="Arial"/>
          <w:sz w:val="24"/>
        </w:rPr>
      </w:pPr>
      <w:r w:rsidRPr="00EC3718">
        <w:rPr>
          <w:rFonts w:ascii="Arial" w:eastAsia="Arial" w:hAnsi="Arial"/>
          <w:sz w:val="24"/>
        </w:rPr>
        <w:t>g.</w:t>
      </w:r>
      <w:r w:rsidRPr="00EC3718">
        <w:rPr>
          <w:rFonts w:ascii="Arial" w:eastAsia="Arial" w:hAnsi="Arial"/>
          <w:sz w:val="24"/>
        </w:rPr>
        <w:tab/>
        <w:t xml:space="preserve">Pengesahan akta akta cacatan sipil dan dokumen kependudukan (KK dan KTP) </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10.</w:t>
      </w:r>
      <w:r w:rsidRPr="00EC3718">
        <w:rPr>
          <w:rFonts w:ascii="Arial" w:eastAsia="Arial" w:hAnsi="Arial"/>
          <w:sz w:val="24"/>
        </w:rPr>
        <w:tab/>
        <w:t>Urusan Pemerintah Bidang Sosial yaitu :</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Identifikasi sasaran penanggulangan masalah social skala kecamatan.</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Penangulangan dini dan pelaporan korban bencana skala kecamatan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11.</w:t>
      </w:r>
      <w:r w:rsidRPr="00EC3718">
        <w:rPr>
          <w:rFonts w:ascii="Arial" w:eastAsia="Arial" w:hAnsi="Arial"/>
          <w:sz w:val="24"/>
        </w:rPr>
        <w:tab/>
        <w:t>Urusan Pemerintah Bidang Tenagakerjaan yaitu :</w:t>
      </w:r>
    </w:p>
    <w:p w:rsidR="00562BE2" w:rsidRPr="00EC3718" w:rsidRDefault="00562BE2" w:rsidP="00D65BC9">
      <w:pPr>
        <w:spacing w:line="360" w:lineRule="auto"/>
        <w:ind w:left="171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Pendataan dan perencanaan tenaga kerja skala kecamatan.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12.</w:t>
      </w:r>
      <w:r w:rsidRPr="00EC3718">
        <w:rPr>
          <w:rFonts w:ascii="Arial" w:eastAsia="Arial" w:hAnsi="Arial"/>
          <w:sz w:val="24"/>
        </w:rPr>
        <w:tab/>
        <w:t>Urusan Pemerintah Bidang Koperasi dan UKM yaitu :</w:t>
      </w:r>
    </w:p>
    <w:p w:rsidR="00562BE2" w:rsidRPr="00EC3718" w:rsidRDefault="00562BE2" w:rsidP="00D65BC9">
      <w:pPr>
        <w:spacing w:line="360" w:lineRule="auto"/>
        <w:ind w:left="171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Pembinaan dan pengembangan koperasi dan Usaha Kecil Menengah (UKM)  skala kecamatan.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13.</w:t>
      </w:r>
      <w:r w:rsidRPr="00EC3718">
        <w:rPr>
          <w:rFonts w:ascii="Arial" w:eastAsia="Arial" w:hAnsi="Arial"/>
          <w:sz w:val="24"/>
        </w:rPr>
        <w:tab/>
        <w:t>Urusan Pemerintah Bidang Kebudayaan yaitu :</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Perluasan informasi sejarah lokal.</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14.</w:t>
      </w:r>
      <w:r w:rsidRPr="00EC3718">
        <w:rPr>
          <w:rFonts w:ascii="Arial" w:eastAsia="Arial" w:hAnsi="Arial"/>
          <w:sz w:val="24"/>
        </w:rPr>
        <w:tab/>
        <w:t>Urusan Pemerintah Bidang Kepemudaan dan Olah Raga yaitu :</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Kepemudaan :</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Fasilitas dan dukungan aktifitas kepemudaan</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Koordinasi pembinaan bidang kepemudaan skala kecamatan.</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Pembinaan terhadap organisasi dan kegiatan kepemudaan.</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Olah Raga.</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Koordinasi pembinaan dan pengembangan keolahragaan skala kecamatan.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15.</w:t>
      </w:r>
      <w:r w:rsidRPr="00EC3718">
        <w:rPr>
          <w:rFonts w:ascii="Arial" w:eastAsia="Arial" w:hAnsi="Arial"/>
          <w:sz w:val="24"/>
        </w:rPr>
        <w:tab/>
        <w:t>Urusan Pemerintah Bidang Kesatuan Bangsa dan Politik dalam Negeri yaitu :</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Pembinaan dan Penyelenggaraan pemerintahan kecamatan, desa dan keseluruhan.</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16.</w:t>
      </w:r>
      <w:r w:rsidRPr="00EC3718">
        <w:rPr>
          <w:rFonts w:ascii="Arial" w:eastAsia="Arial" w:hAnsi="Arial"/>
          <w:sz w:val="24"/>
        </w:rPr>
        <w:tab/>
        <w:t>Urusan Pemerintah Bidang Otonomi Daerah, Pemerintahan Umum, administrasi Keuangan Daerah, Perangkat Daerah, dan Kepegawaian yaitu :</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Pemerintah Umum terdiri atas :</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Pembinaan wilayah pemerintahan desa</w:t>
      </w:r>
    </w:p>
    <w:p w:rsidR="00562BE2" w:rsidRPr="00EC3718" w:rsidRDefault="00562BE2" w:rsidP="006B2137">
      <w:pPr>
        <w:numPr>
          <w:ilvl w:val="0"/>
          <w:numId w:val="13"/>
        </w:numPr>
        <w:spacing w:line="360" w:lineRule="auto"/>
        <w:jc w:val="both"/>
        <w:rPr>
          <w:rFonts w:ascii="Arial" w:eastAsia="Arial" w:hAnsi="Arial"/>
          <w:sz w:val="24"/>
        </w:rPr>
      </w:pPr>
      <w:r w:rsidRPr="00EC3718">
        <w:rPr>
          <w:rFonts w:ascii="Arial" w:eastAsia="Arial" w:hAnsi="Arial"/>
          <w:sz w:val="24"/>
        </w:rPr>
        <w:t>Koordinasi dan fasilitasi harmonisasi hubungan antara desa di wilayah kecamatan</w:t>
      </w:r>
    </w:p>
    <w:p w:rsidR="00562BE2" w:rsidRPr="00EC3718" w:rsidRDefault="00562BE2" w:rsidP="006B2137">
      <w:pPr>
        <w:numPr>
          <w:ilvl w:val="0"/>
          <w:numId w:val="13"/>
        </w:numPr>
        <w:spacing w:line="360" w:lineRule="auto"/>
        <w:jc w:val="both"/>
        <w:rPr>
          <w:rFonts w:ascii="Arial" w:eastAsia="Arial" w:hAnsi="Arial"/>
          <w:sz w:val="24"/>
        </w:rPr>
      </w:pPr>
      <w:r w:rsidRPr="00EC3718">
        <w:rPr>
          <w:rFonts w:ascii="Arial" w:eastAsia="Arial" w:hAnsi="Arial"/>
          <w:sz w:val="24"/>
        </w:rPr>
        <w:lastRenderedPageBreak/>
        <w:t>Koordinasi dan fasilitasi penyelesaian konplik antara desa di wilayah kecamatan</w:t>
      </w:r>
    </w:p>
    <w:p w:rsidR="00562BE2" w:rsidRPr="00EC3718" w:rsidRDefault="00562BE2" w:rsidP="00D65BC9">
      <w:pPr>
        <w:spacing w:line="360" w:lineRule="auto"/>
        <w:ind w:left="198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Trantibum dan Linmas</w:t>
      </w:r>
    </w:p>
    <w:p w:rsidR="00562BE2" w:rsidRPr="00EC3718" w:rsidRDefault="00562BE2" w:rsidP="006B2137">
      <w:pPr>
        <w:numPr>
          <w:ilvl w:val="0"/>
          <w:numId w:val="14"/>
        </w:numPr>
        <w:spacing w:line="360" w:lineRule="auto"/>
        <w:jc w:val="both"/>
        <w:rPr>
          <w:rFonts w:ascii="Arial" w:eastAsia="Arial" w:hAnsi="Arial"/>
          <w:sz w:val="24"/>
        </w:rPr>
      </w:pPr>
      <w:r w:rsidRPr="00EC3718">
        <w:rPr>
          <w:rFonts w:ascii="Arial" w:eastAsia="Arial" w:hAnsi="Arial"/>
          <w:sz w:val="24"/>
        </w:rPr>
        <w:t>Koordinasi penegakan perda/peraturan bupati di wilayah kecamatan</w:t>
      </w:r>
    </w:p>
    <w:p w:rsidR="00562BE2" w:rsidRPr="00EC3718" w:rsidRDefault="00562BE2" w:rsidP="006B2137">
      <w:pPr>
        <w:numPr>
          <w:ilvl w:val="0"/>
          <w:numId w:val="14"/>
        </w:numPr>
        <w:spacing w:line="360" w:lineRule="auto"/>
        <w:jc w:val="both"/>
        <w:rPr>
          <w:rFonts w:ascii="Arial" w:eastAsia="Arial" w:hAnsi="Arial"/>
          <w:sz w:val="24"/>
        </w:rPr>
      </w:pPr>
      <w:r w:rsidRPr="00EC3718">
        <w:rPr>
          <w:rFonts w:ascii="Arial" w:eastAsia="Arial" w:hAnsi="Arial"/>
          <w:sz w:val="24"/>
        </w:rPr>
        <w:t>Pelaksanaan ketertiban umum dan ketentraman masyarakat skala kecamatan</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Administrasi Keuangan Daerah terdiri atas :</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Pelaksanaan, pengelolaan dan pelaporan pajak daerah, retribusi daerah dan penerimaan lainnya, yaitu :</w:t>
      </w:r>
    </w:p>
    <w:p w:rsidR="00562BE2" w:rsidRPr="00EC3718" w:rsidRDefault="00562BE2" w:rsidP="00D65BC9">
      <w:pPr>
        <w:spacing w:line="360" w:lineRule="auto"/>
        <w:ind w:left="2160" w:hanging="270"/>
        <w:jc w:val="both"/>
        <w:rPr>
          <w:rFonts w:ascii="Arial" w:eastAsia="Arial" w:hAnsi="Arial"/>
          <w:sz w:val="24"/>
        </w:rPr>
      </w:pPr>
      <w:r w:rsidRPr="00EC3718">
        <w:rPr>
          <w:rFonts w:ascii="Arial" w:eastAsia="Arial" w:hAnsi="Arial"/>
          <w:sz w:val="24"/>
        </w:rPr>
        <w:t>1.</w:t>
      </w:r>
      <w:r w:rsidRPr="00EC3718">
        <w:rPr>
          <w:rFonts w:ascii="Arial" w:eastAsia="Arial" w:hAnsi="Arial"/>
          <w:sz w:val="24"/>
        </w:rPr>
        <w:tab/>
        <w:t>Retribusi daerah pelayanan pasar kecamatan</w:t>
      </w:r>
    </w:p>
    <w:p w:rsidR="00562BE2" w:rsidRPr="00EC3718" w:rsidRDefault="00562BE2" w:rsidP="00D65BC9">
      <w:pPr>
        <w:spacing w:line="360" w:lineRule="auto"/>
        <w:ind w:left="2160" w:hanging="270"/>
        <w:jc w:val="both"/>
        <w:rPr>
          <w:rFonts w:ascii="Arial" w:eastAsia="Arial" w:hAnsi="Arial"/>
          <w:sz w:val="24"/>
        </w:rPr>
      </w:pPr>
      <w:r w:rsidRPr="00EC3718">
        <w:rPr>
          <w:rFonts w:ascii="Arial" w:eastAsia="Arial" w:hAnsi="Arial"/>
          <w:sz w:val="24"/>
        </w:rPr>
        <w:t>2.</w:t>
      </w:r>
      <w:r w:rsidRPr="00EC3718">
        <w:rPr>
          <w:rFonts w:ascii="Arial" w:eastAsia="Arial" w:hAnsi="Arial"/>
          <w:sz w:val="24"/>
        </w:rPr>
        <w:tab/>
        <w:t>Retribusi daerah pelayanan persampahan</w:t>
      </w:r>
    </w:p>
    <w:p w:rsidR="00562BE2" w:rsidRPr="00EC3718" w:rsidRDefault="00562BE2" w:rsidP="00D65BC9">
      <w:pPr>
        <w:spacing w:line="360" w:lineRule="auto"/>
        <w:ind w:left="171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Koordinasi pendataan dan pelaporan asset daerah di wilayah kecamatan desa.</w:t>
      </w:r>
    </w:p>
    <w:p w:rsidR="00562BE2" w:rsidRPr="00EC3718" w:rsidRDefault="00562BE2" w:rsidP="00562BE2">
      <w:pPr>
        <w:spacing w:line="360" w:lineRule="auto"/>
        <w:ind w:left="1350" w:hanging="270"/>
        <w:jc w:val="both"/>
        <w:rPr>
          <w:rFonts w:ascii="Arial" w:eastAsia="Arial" w:hAnsi="Arial"/>
          <w:sz w:val="24"/>
        </w:rPr>
      </w:pPr>
      <w:r w:rsidRPr="00EC3718">
        <w:rPr>
          <w:rFonts w:ascii="Arial" w:eastAsia="Arial" w:hAnsi="Arial"/>
          <w:sz w:val="24"/>
        </w:rPr>
        <w:t>17.</w:t>
      </w:r>
      <w:r w:rsidRPr="00EC3718">
        <w:rPr>
          <w:rFonts w:ascii="Arial" w:eastAsia="Arial" w:hAnsi="Arial"/>
          <w:sz w:val="24"/>
        </w:rPr>
        <w:tab/>
        <w:t>Urusan Pemerintah Bidang Pemberdayaan Masyarakat Desa yaitu :</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a.</w:t>
      </w:r>
      <w:r w:rsidRPr="00EC3718">
        <w:rPr>
          <w:rFonts w:ascii="Arial" w:eastAsia="Arial" w:hAnsi="Arial"/>
          <w:sz w:val="24"/>
        </w:rPr>
        <w:tab/>
        <w:t>Pemerintahan Desa terdiri atas :</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Koordinasi dan fasilitasi penyelenggaraan dan pengawasan administrasi pemerintahan desa di wilayahnya</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Pembinaan, pengawasan dan fasilitasi Badan Permusywaratan Daerah (BPD) di wilayahnya</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Evaluasi monitoring fasilitasi penyusunan dan pelaksanaan APBD desa, laporan pertanggung jawaban APBD Desa di wilayahnya</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Fasilitasi penyusunan laporan keterangan pertanggung jawaban (LPPJ) kepala desa dan laporan penyelenggaraan pemerintahan desa (LPPD) di wilayahnya</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b.</w:t>
      </w:r>
      <w:r w:rsidRPr="00EC3718">
        <w:rPr>
          <w:rFonts w:ascii="Arial" w:eastAsia="Arial" w:hAnsi="Arial"/>
          <w:sz w:val="24"/>
        </w:rPr>
        <w:tab/>
        <w:t>Penguatan pengembangan dan pengembangan kehidupan sosial Budaya Masyarakat :</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Koordinasi dan fasilitasi pengelolaan dan pelaporan data profil desadi wilayahnya</w:t>
      </w:r>
    </w:p>
    <w:p w:rsidR="00562BE2" w:rsidRPr="00EC3718" w:rsidRDefault="00562BE2" w:rsidP="00D65BC9">
      <w:pPr>
        <w:spacing w:line="360" w:lineRule="auto"/>
        <w:ind w:left="1620" w:hanging="270"/>
        <w:jc w:val="both"/>
        <w:rPr>
          <w:rFonts w:ascii="Arial" w:eastAsia="Arial" w:hAnsi="Arial"/>
          <w:sz w:val="24"/>
        </w:rPr>
      </w:pPr>
      <w:r w:rsidRPr="00EC3718">
        <w:rPr>
          <w:rFonts w:ascii="Arial" w:eastAsia="Arial" w:hAnsi="Arial"/>
          <w:sz w:val="24"/>
        </w:rPr>
        <w:t>c.</w:t>
      </w:r>
      <w:r w:rsidRPr="00EC3718">
        <w:rPr>
          <w:rFonts w:ascii="Arial" w:eastAsia="Arial" w:hAnsi="Arial"/>
          <w:sz w:val="24"/>
        </w:rPr>
        <w:tab/>
        <w:t xml:space="preserve">Pemberdayaan Adat dan Pengembangan Kehidupan Sosial Budaya Masyarakat </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t>-</w:t>
      </w:r>
      <w:r w:rsidRPr="00EC3718">
        <w:rPr>
          <w:rFonts w:ascii="Arial" w:eastAsia="Arial" w:hAnsi="Arial"/>
          <w:sz w:val="24"/>
        </w:rPr>
        <w:tab/>
        <w:t>Koordinasi dan fasilitasi pengelolaan dan pelaporan data profil desa di wilayahnya</w:t>
      </w:r>
    </w:p>
    <w:p w:rsidR="00562BE2" w:rsidRPr="00EC3718" w:rsidRDefault="00562BE2" w:rsidP="00D65BC9">
      <w:pPr>
        <w:spacing w:line="360" w:lineRule="auto"/>
        <w:ind w:left="1890" w:hanging="270"/>
        <w:jc w:val="both"/>
        <w:rPr>
          <w:rFonts w:ascii="Arial" w:eastAsia="Arial" w:hAnsi="Arial"/>
          <w:sz w:val="24"/>
        </w:rPr>
      </w:pPr>
      <w:r w:rsidRPr="00EC3718">
        <w:rPr>
          <w:rFonts w:ascii="Arial" w:eastAsia="Arial" w:hAnsi="Arial"/>
          <w:sz w:val="24"/>
        </w:rPr>
        <w:lastRenderedPageBreak/>
        <w:t>-</w:t>
      </w:r>
      <w:r w:rsidRPr="00EC3718">
        <w:rPr>
          <w:rFonts w:ascii="Arial" w:eastAsia="Arial" w:hAnsi="Arial"/>
          <w:sz w:val="24"/>
        </w:rPr>
        <w:tab/>
        <w:t>Koordinasi dan fasilitasi pemberdayaan perempuan skala kecamatan</w:t>
      </w:r>
    </w:p>
    <w:p w:rsidR="0041767B" w:rsidRPr="00DC30D1" w:rsidRDefault="00562BE2" w:rsidP="00DC30D1">
      <w:pPr>
        <w:spacing w:line="360" w:lineRule="auto"/>
        <w:ind w:left="1710" w:hanging="270"/>
        <w:jc w:val="both"/>
        <w:rPr>
          <w:rFonts w:ascii="Arial" w:eastAsia="Arial" w:hAnsi="Arial"/>
          <w:sz w:val="24"/>
        </w:rPr>
      </w:pPr>
      <w:r w:rsidRPr="00EC3718">
        <w:rPr>
          <w:rFonts w:ascii="Arial" w:eastAsia="Arial" w:hAnsi="Arial"/>
          <w:sz w:val="24"/>
        </w:rPr>
        <w:t>d.</w:t>
      </w:r>
      <w:r w:rsidRPr="00EC3718">
        <w:rPr>
          <w:rFonts w:ascii="Arial" w:eastAsia="Arial" w:hAnsi="Arial"/>
          <w:sz w:val="24"/>
        </w:rPr>
        <w:tab/>
        <w:t>Koordinasi dan Fasilit</w:t>
      </w:r>
      <w:r w:rsidR="00DC30D1">
        <w:rPr>
          <w:rFonts w:ascii="Arial" w:eastAsia="Arial" w:hAnsi="Arial"/>
          <w:sz w:val="24"/>
        </w:rPr>
        <w:t>asi Gerakan PKK Skala Kecamatan</w:t>
      </w:r>
    </w:p>
    <w:p w:rsidR="006E59EA" w:rsidRDefault="006E59EA" w:rsidP="00D65BC9">
      <w:pPr>
        <w:spacing w:line="360" w:lineRule="auto"/>
        <w:ind w:left="720"/>
        <w:jc w:val="both"/>
        <w:rPr>
          <w:rFonts w:ascii="Times New Roman" w:eastAsia="Arial" w:hAnsi="Times New Roman" w:cs="Times New Roman"/>
          <w:sz w:val="24"/>
        </w:rPr>
      </w:pPr>
    </w:p>
    <w:p w:rsidR="00562BE2" w:rsidRPr="006E59EA" w:rsidRDefault="00562BE2" w:rsidP="0065441F">
      <w:pPr>
        <w:spacing w:line="360" w:lineRule="auto"/>
        <w:ind w:left="720"/>
        <w:jc w:val="both"/>
        <w:outlineLvl w:val="0"/>
        <w:rPr>
          <w:rFonts w:ascii="Arial" w:eastAsia="Arial" w:hAnsi="Arial"/>
          <w:b/>
          <w:sz w:val="24"/>
        </w:rPr>
      </w:pPr>
      <w:r w:rsidRPr="006E59EA">
        <w:rPr>
          <w:rFonts w:ascii="Arial" w:eastAsia="Arial" w:hAnsi="Arial"/>
          <w:b/>
          <w:sz w:val="24"/>
        </w:rPr>
        <w:t>URUSAN PILIHAN MELIPUTI :</w:t>
      </w:r>
    </w:p>
    <w:p w:rsidR="00562BE2" w:rsidRPr="006E59EA" w:rsidRDefault="00562BE2" w:rsidP="00562BE2">
      <w:pPr>
        <w:spacing w:line="360" w:lineRule="auto"/>
        <w:ind w:left="1060"/>
        <w:jc w:val="both"/>
        <w:rPr>
          <w:rFonts w:ascii="Arial" w:eastAsia="Arial" w:hAnsi="Arial"/>
          <w:sz w:val="24"/>
        </w:rPr>
      </w:pPr>
      <w:r w:rsidRPr="006E59EA">
        <w:rPr>
          <w:rFonts w:ascii="Arial" w:eastAsia="Arial" w:hAnsi="Arial"/>
          <w:sz w:val="24"/>
        </w:rPr>
        <w:t>1.</w:t>
      </w:r>
      <w:r w:rsidRPr="006E59EA">
        <w:rPr>
          <w:rFonts w:ascii="Arial" w:eastAsia="Arial" w:hAnsi="Arial"/>
          <w:sz w:val="24"/>
        </w:rPr>
        <w:tab/>
        <w:t>Urusan Pemerintahan Bidang Kelautan dan Perikanan yaitu :</w:t>
      </w:r>
    </w:p>
    <w:p w:rsidR="00562BE2" w:rsidRPr="006E59EA" w:rsidRDefault="00D65BC9" w:rsidP="00D65BC9">
      <w:pPr>
        <w:spacing w:line="360" w:lineRule="auto"/>
        <w:ind w:left="2430" w:hanging="270"/>
        <w:jc w:val="both"/>
        <w:rPr>
          <w:rFonts w:ascii="Arial" w:eastAsia="Arial" w:hAnsi="Arial"/>
          <w:sz w:val="24"/>
        </w:rPr>
      </w:pPr>
      <w:r w:rsidRPr="006E59EA">
        <w:rPr>
          <w:rFonts w:ascii="Arial" w:eastAsia="Arial" w:hAnsi="Arial"/>
          <w:sz w:val="24"/>
        </w:rPr>
        <w:t xml:space="preserve">- </w:t>
      </w:r>
      <w:r w:rsidR="00562BE2" w:rsidRPr="006E59EA">
        <w:rPr>
          <w:rFonts w:ascii="Arial" w:eastAsia="Arial" w:hAnsi="Arial"/>
          <w:sz w:val="24"/>
        </w:rPr>
        <w:t>Koordinasi pelaksanaan pencegahan pencemaran dan kerusakan lingkungan di tingkat kecamatan.</w:t>
      </w:r>
    </w:p>
    <w:p w:rsidR="00562BE2" w:rsidRPr="006E59EA" w:rsidRDefault="00562BE2" w:rsidP="00562BE2">
      <w:pPr>
        <w:spacing w:line="360" w:lineRule="auto"/>
        <w:ind w:left="1060"/>
        <w:jc w:val="both"/>
        <w:rPr>
          <w:rFonts w:ascii="Arial" w:eastAsia="Arial" w:hAnsi="Arial"/>
          <w:sz w:val="24"/>
        </w:rPr>
      </w:pPr>
      <w:r w:rsidRPr="006E59EA">
        <w:rPr>
          <w:rFonts w:ascii="Arial" w:eastAsia="Arial" w:hAnsi="Arial"/>
          <w:sz w:val="24"/>
        </w:rPr>
        <w:t>2.</w:t>
      </w:r>
      <w:r w:rsidRPr="006E59EA">
        <w:rPr>
          <w:rFonts w:ascii="Arial" w:eastAsia="Arial" w:hAnsi="Arial"/>
          <w:sz w:val="24"/>
        </w:rPr>
        <w:tab/>
        <w:t>Urusan Pemerintahan Bidang Pertanian yaitu :</w:t>
      </w:r>
    </w:p>
    <w:p w:rsidR="00562BE2" w:rsidRPr="006E59EA" w:rsidRDefault="00562BE2" w:rsidP="00D65BC9">
      <w:pPr>
        <w:spacing w:line="360" w:lineRule="auto"/>
        <w:ind w:left="1440"/>
        <w:jc w:val="both"/>
        <w:rPr>
          <w:rFonts w:ascii="Arial" w:eastAsia="Arial" w:hAnsi="Arial"/>
          <w:sz w:val="24"/>
        </w:rPr>
      </w:pPr>
      <w:r w:rsidRPr="006E59EA">
        <w:rPr>
          <w:rFonts w:ascii="Arial" w:eastAsia="Arial" w:hAnsi="Arial"/>
          <w:sz w:val="24"/>
        </w:rPr>
        <w:t>a</w:t>
      </w:r>
      <w:r w:rsidRPr="006E59EA">
        <w:rPr>
          <w:rFonts w:ascii="Arial" w:eastAsia="Arial" w:hAnsi="Arial"/>
          <w:sz w:val="24"/>
        </w:rPr>
        <w:tab/>
        <w:t>Tanaman pangan dan holtikultura terdiri atas :</w:t>
      </w:r>
    </w:p>
    <w:p w:rsidR="00562BE2" w:rsidRPr="006E59EA" w:rsidRDefault="00562BE2" w:rsidP="00D65BC9">
      <w:pPr>
        <w:spacing w:line="360" w:lineRule="auto"/>
        <w:ind w:left="2430" w:hanging="270"/>
        <w:jc w:val="both"/>
        <w:rPr>
          <w:rFonts w:ascii="Arial" w:eastAsia="Arial" w:hAnsi="Arial"/>
          <w:sz w:val="24"/>
        </w:rPr>
      </w:pPr>
      <w:r w:rsidRPr="006E59EA">
        <w:rPr>
          <w:rFonts w:ascii="Arial" w:eastAsia="Arial" w:hAnsi="Arial"/>
          <w:sz w:val="24"/>
        </w:rPr>
        <w:t>-</w:t>
      </w:r>
      <w:r w:rsidRPr="006E59EA">
        <w:rPr>
          <w:rFonts w:ascii="Arial" w:eastAsia="Arial" w:hAnsi="Arial"/>
          <w:sz w:val="24"/>
        </w:rPr>
        <w:tab/>
        <w:t>Koordinasi pengawasan dan pelaporan tata ruang dan tata guna lahan pertanian skala kecamatan</w:t>
      </w:r>
    </w:p>
    <w:p w:rsidR="00562BE2" w:rsidRPr="006E59EA" w:rsidRDefault="00562BE2" w:rsidP="00D65BC9">
      <w:pPr>
        <w:spacing w:line="360" w:lineRule="auto"/>
        <w:ind w:left="2430" w:hanging="270"/>
        <w:jc w:val="both"/>
        <w:rPr>
          <w:rFonts w:ascii="Arial" w:eastAsia="Arial" w:hAnsi="Arial"/>
          <w:sz w:val="24"/>
        </w:rPr>
      </w:pPr>
      <w:r w:rsidRPr="006E59EA">
        <w:rPr>
          <w:rFonts w:ascii="Arial" w:eastAsia="Arial" w:hAnsi="Arial"/>
          <w:sz w:val="24"/>
        </w:rPr>
        <w:t>-</w:t>
      </w:r>
      <w:r w:rsidRPr="006E59EA">
        <w:rPr>
          <w:rFonts w:ascii="Arial" w:eastAsia="Arial" w:hAnsi="Arial"/>
          <w:sz w:val="24"/>
        </w:rPr>
        <w:tab/>
        <w:t>Koordinasi bimbingan dan pengawasan pemanfaatan sumber sumber air dan irigasi</w:t>
      </w:r>
    </w:p>
    <w:p w:rsidR="00562BE2" w:rsidRPr="006E59EA" w:rsidRDefault="00562BE2" w:rsidP="00D65BC9">
      <w:pPr>
        <w:spacing w:line="360" w:lineRule="auto"/>
        <w:ind w:left="2430" w:hanging="270"/>
        <w:jc w:val="both"/>
        <w:rPr>
          <w:rFonts w:ascii="Arial" w:eastAsia="Arial" w:hAnsi="Arial"/>
          <w:sz w:val="24"/>
        </w:rPr>
      </w:pPr>
      <w:r w:rsidRPr="006E59EA">
        <w:rPr>
          <w:rFonts w:ascii="Arial" w:eastAsia="Arial" w:hAnsi="Arial"/>
          <w:sz w:val="24"/>
        </w:rPr>
        <w:t>-</w:t>
      </w:r>
      <w:r w:rsidRPr="006E59EA">
        <w:rPr>
          <w:rFonts w:ascii="Arial" w:eastAsia="Arial" w:hAnsi="Arial"/>
          <w:sz w:val="24"/>
        </w:rPr>
        <w:tab/>
        <w:t>Koordinasi laporan kejadian penyakit tanaman skala kecamata</w:t>
      </w:r>
    </w:p>
    <w:p w:rsidR="00562BE2" w:rsidRPr="006E59EA" w:rsidRDefault="00562BE2" w:rsidP="00D65BC9">
      <w:pPr>
        <w:spacing w:line="360" w:lineRule="auto"/>
        <w:ind w:left="1440"/>
        <w:jc w:val="both"/>
        <w:rPr>
          <w:rFonts w:ascii="Arial" w:eastAsia="Arial" w:hAnsi="Arial"/>
          <w:sz w:val="24"/>
        </w:rPr>
      </w:pPr>
      <w:r w:rsidRPr="006E59EA">
        <w:rPr>
          <w:rFonts w:ascii="Arial" w:eastAsia="Arial" w:hAnsi="Arial"/>
          <w:sz w:val="24"/>
        </w:rPr>
        <w:t>b.</w:t>
      </w:r>
      <w:r w:rsidRPr="006E59EA">
        <w:rPr>
          <w:rFonts w:ascii="Arial" w:eastAsia="Arial" w:hAnsi="Arial"/>
          <w:sz w:val="24"/>
        </w:rPr>
        <w:tab/>
        <w:t>Perkebunan terdiri atas :</w:t>
      </w:r>
    </w:p>
    <w:p w:rsidR="00562BE2" w:rsidRPr="006E59EA" w:rsidRDefault="00D65BC9" w:rsidP="00D65BC9">
      <w:pPr>
        <w:spacing w:line="360" w:lineRule="auto"/>
        <w:ind w:left="2430" w:hanging="270"/>
        <w:jc w:val="both"/>
        <w:rPr>
          <w:rFonts w:ascii="Arial" w:eastAsia="Arial" w:hAnsi="Arial"/>
          <w:sz w:val="24"/>
        </w:rPr>
      </w:pPr>
      <w:r w:rsidRPr="006E59EA">
        <w:rPr>
          <w:rFonts w:ascii="Arial" w:eastAsia="Arial" w:hAnsi="Arial"/>
          <w:sz w:val="24"/>
        </w:rPr>
        <w:t xml:space="preserve">- </w:t>
      </w:r>
      <w:r w:rsidR="00562BE2" w:rsidRPr="006E59EA">
        <w:rPr>
          <w:rFonts w:ascii="Arial" w:eastAsia="Arial" w:hAnsi="Arial"/>
          <w:sz w:val="24"/>
        </w:rPr>
        <w:t>Koordinasi pengawasan sumber sumber air untuk perkebunan</w:t>
      </w:r>
    </w:p>
    <w:p w:rsidR="00562BE2" w:rsidRPr="006E59EA" w:rsidRDefault="00562BE2" w:rsidP="00D65BC9">
      <w:pPr>
        <w:spacing w:line="360" w:lineRule="auto"/>
        <w:ind w:left="1440"/>
        <w:jc w:val="both"/>
        <w:rPr>
          <w:rFonts w:ascii="Arial" w:eastAsia="Arial" w:hAnsi="Arial"/>
          <w:sz w:val="24"/>
        </w:rPr>
      </w:pPr>
      <w:r w:rsidRPr="006E59EA">
        <w:rPr>
          <w:rFonts w:ascii="Arial" w:eastAsia="Arial" w:hAnsi="Arial"/>
          <w:sz w:val="24"/>
        </w:rPr>
        <w:t>c.</w:t>
      </w:r>
      <w:r w:rsidRPr="006E59EA">
        <w:rPr>
          <w:rFonts w:ascii="Arial" w:eastAsia="Arial" w:hAnsi="Arial"/>
          <w:sz w:val="24"/>
        </w:rPr>
        <w:tab/>
        <w:t>Peternakan dan Kesehatan Hewan terdiri atas :</w:t>
      </w:r>
    </w:p>
    <w:p w:rsidR="00562BE2" w:rsidRPr="006E59EA" w:rsidRDefault="00D65BC9" w:rsidP="00D65BC9">
      <w:pPr>
        <w:spacing w:line="360" w:lineRule="auto"/>
        <w:ind w:left="2430" w:hanging="270"/>
        <w:jc w:val="both"/>
        <w:rPr>
          <w:rFonts w:ascii="Arial" w:eastAsia="Arial" w:hAnsi="Arial"/>
          <w:sz w:val="24"/>
        </w:rPr>
      </w:pPr>
      <w:r w:rsidRPr="006E59EA">
        <w:rPr>
          <w:rFonts w:ascii="Arial" w:eastAsia="Arial" w:hAnsi="Arial"/>
          <w:sz w:val="24"/>
        </w:rPr>
        <w:t xml:space="preserve">- </w:t>
      </w:r>
      <w:r w:rsidR="00562BE2" w:rsidRPr="006E59EA">
        <w:rPr>
          <w:rFonts w:ascii="Arial" w:eastAsia="Arial" w:hAnsi="Arial"/>
          <w:sz w:val="24"/>
        </w:rPr>
        <w:t>Koordinasi pelaporan kasus wabah dan penyakit hewan menular di wilayah kecamatan</w:t>
      </w:r>
    </w:p>
    <w:p w:rsidR="00562BE2" w:rsidRPr="006E59EA" w:rsidRDefault="00562BE2" w:rsidP="00562BE2">
      <w:pPr>
        <w:spacing w:line="360" w:lineRule="auto"/>
        <w:ind w:left="1060"/>
        <w:jc w:val="both"/>
        <w:rPr>
          <w:rFonts w:ascii="Arial" w:eastAsia="Arial" w:hAnsi="Arial"/>
          <w:sz w:val="24"/>
        </w:rPr>
      </w:pPr>
      <w:r w:rsidRPr="006E59EA">
        <w:rPr>
          <w:rFonts w:ascii="Arial" w:eastAsia="Arial" w:hAnsi="Arial"/>
          <w:sz w:val="24"/>
        </w:rPr>
        <w:t>3.</w:t>
      </w:r>
      <w:r w:rsidRPr="006E59EA">
        <w:rPr>
          <w:rFonts w:ascii="Arial" w:eastAsia="Arial" w:hAnsi="Arial"/>
          <w:sz w:val="24"/>
        </w:rPr>
        <w:tab/>
        <w:t>Urusan Pemerintahan Bidang Kehutanan yaitu :</w:t>
      </w:r>
    </w:p>
    <w:p w:rsidR="00562BE2" w:rsidRPr="006E59EA" w:rsidRDefault="00D65BC9" w:rsidP="00D65BC9">
      <w:pPr>
        <w:spacing w:line="360" w:lineRule="auto"/>
        <w:ind w:left="2160"/>
        <w:jc w:val="both"/>
        <w:rPr>
          <w:rFonts w:ascii="Arial" w:eastAsia="Arial" w:hAnsi="Arial"/>
          <w:sz w:val="24"/>
        </w:rPr>
      </w:pPr>
      <w:r w:rsidRPr="006E59EA">
        <w:rPr>
          <w:rFonts w:ascii="Arial" w:eastAsia="Arial" w:hAnsi="Arial"/>
          <w:sz w:val="24"/>
        </w:rPr>
        <w:t xml:space="preserve">- </w:t>
      </w:r>
      <w:r w:rsidR="00562BE2" w:rsidRPr="006E59EA">
        <w:rPr>
          <w:rFonts w:ascii="Arial" w:eastAsia="Arial" w:hAnsi="Arial"/>
          <w:sz w:val="24"/>
        </w:rPr>
        <w:t>Koordinasi pengawasan</w:t>
      </w:r>
    </w:p>
    <w:p w:rsidR="00562BE2" w:rsidRPr="006E59EA" w:rsidRDefault="00562BE2" w:rsidP="00562BE2">
      <w:pPr>
        <w:spacing w:line="360" w:lineRule="auto"/>
        <w:ind w:left="1060"/>
        <w:jc w:val="both"/>
        <w:rPr>
          <w:rFonts w:ascii="Arial" w:eastAsia="Arial" w:hAnsi="Arial"/>
          <w:sz w:val="24"/>
        </w:rPr>
      </w:pPr>
      <w:r w:rsidRPr="006E59EA">
        <w:rPr>
          <w:rFonts w:ascii="Arial" w:eastAsia="Arial" w:hAnsi="Arial"/>
          <w:sz w:val="24"/>
        </w:rPr>
        <w:t>4.</w:t>
      </w:r>
      <w:r w:rsidRPr="006E59EA">
        <w:rPr>
          <w:rFonts w:ascii="Arial" w:eastAsia="Arial" w:hAnsi="Arial"/>
          <w:sz w:val="24"/>
        </w:rPr>
        <w:tab/>
        <w:t>Urusan Pemerintahan Bidang Perdagangan yaitu :</w:t>
      </w:r>
    </w:p>
    <w:p w:rsidR="00562BE2" w:rsidRPr="006E59EA" w:rsidRDefault="00D65BC9" w:rsidP="00D65BC9">
      <w:pPr>
        <w:spacing w:line="360" w:lineRule="auto"/>
        <w:ind w:left="2340" w:hanging="180"/>
        <w:jc w:val="both"/>
        <w:rPr>
          <w:rFonts w:ascii="Arial" w:eastAsia="Arial" w:hAnsi="Arial"/>
          <w:sz w:val="24"/>
        </w:rPr>
      </w:pPr>
      <w:r w:rsidRPr="006E59EA">
        <w:rPr>
          <w:rFonts w:ascii="Arial" w:eastAsia="Arial" w:hAnsi="Arial"/>
          <w:sz w:val="24"/>
        </w:rPr>
        <w:t xml:space="preserve">- </w:t>
      </w:r>
      <w:r w:rsidR="00562BE2" w:rsidRPr="006E59EA">
        <w:rPr>
          <w:rFonts w:ascii="Arial" w:eastAsia="Arial" w:hAnsi="Arial"/>
          <w:sz w:val="24"/>
        </w:rPr>
        <w:t>Pengembangan keterangan untuk mendapatkan izin usaha perdagangan</w:t>
      </w:r>
      <w:r w:rsidR="00562BE2" w:rsidRPr="006E59EA">
        <w:rPr>
          <w:rFonts w:ascii="Arial" w:eastAsia="Arial" w:hAnsi="Arial"/>
          <w:sz w:val="24"/>
        </w:rPr>
        <w:tab/>
      </w:r>
    </w:p>
    <w:p w:rsidR="001311D6" w:rsidRDefault="006E2B19" w:rsidP="0086469D">
      <w:pPr>
        <w:tabs>
          <w:tab w:val="left" w:pos="7650"/>
          <w:tab w:val="left" w:pos="8820"/>
        </w:tabs>
        <w:spacing w:line="360" w:lineRule="auto"/>
        <w:ind w:left="1200" w:right="60" w:firstLine="588"/>
        <w:jc w:val="both"/>
        <w:rPr>
          <w:rFonts w:ascii="Arial" w:eastAsia="Arial" w:hAnsi="Arial"/>
          <w:sz w:val="24"/>
        </w:rPr>
      </w:pPr>
      <w:r w:rsidRPr="006E59EA">
        <w:rPr>
          <w:rFonts w:ascii="Arial" w:eastAsia="Arial" w:hAnsi="Arial"/>
          <w:sz w:val="24"/>
        </w:rPr>
        <w:t>Data PNS</w:t>
      </w:r>
      <w:r w:rsidR="00187695" w:rsidRPr="006E59EA">
        <w:rPr>
          <w:rFonts w:ascii="Arial" w:eastAsia="Arial" w:hAnsi="Arial"/>
          <w:sz w:val="24"/>
        </w:rPr>
        <w:t xml:space="preserve"> </w:t>
      </w:r>
      <w:r w:rsidRPr="006E59EA">
        <w:rPr>
          <w:rFonts w:ascii="Arial" w:eastAsia="Arial" w:hAnsi="Arial"/>
          <w:sz w:val="24"/>
        </w:rPr>
        <w:t xml:space="preserve">Kecamatan </w:t>
      </w:r>
      <w:r w:rsidR="00907EF8" w:rsidRPr="006E59EA">
        <w:rPr>
          <w:rFonts w:ascii="Arial" w:eastAsia="Arial" w:hAnsi="Arial"/>
          <w:sz w:val="24"/>
        </w:rPr>
        <w:t>Pasilambena</w:t>
      </w:r>
      <w:r w:rsidRPr="006E59EA">
        <w:rPr>
          <w:rFonts w:ascii="Arial" w:eastAsia="Arial" w:hAnsi="Arial"/>
          <w:sz w:val="24"/>
        </w:rPr>
        <w:t xml:space="preserve"> </w:t>
      </w:r>
      <w:r w:rsidR="00907EF8" w:rsidRPr="006E59EA">
        <w:rPr>
          <w:rFonts w:ascii="Arial" w:eastAsia="Arial" w:hAnsi="Arial"/>
          <w:sz w:val="24"/>
        </w:rPr>
        <w:t>Kabupaten Kepulauan Selayar</w:t>
      </w:r>
      <w:r w:rsidRPr="006E59EA">
        <w:rPr>
          <w:rFonts w:ascii="Arial" w:eastAsia="Arial" w:hAnsi="Arial"/>
          <w:sz w:val="24"/>
        </w:rPr>
        <w:t xml:space="preserve"> sesuai dengan tingkat pend idikan, secara terperinci sebagai berikut :</w:t>
      </w:r>
    </w:p>
    <w:p w:rsidR="00E2378C" w:rsidRDefault="00E2378C" w:rsidP="0086469D">
      <w:pPr>
        <w:tabs>
          <w:tab w:val="left" w:pos="7650"/>
          <w:tab w:val="left" w:pos="8820"/>
        </w:tabs>
        <w:spacing w:line="360" w:lineRule="auto"/>
        <w:ind w:left="1200" w:right="60" w:firstLine="588"/>
        <w:jc w:val="both"/>
        <w:rPr>
          <w:rFonts w:ascii="Arial" w:eastAsia="Arial" w:hAnsi="Arial"/>
          <w:sz w:val="24"/>
        </w:rPr>
      </w:pPr>
    </w:p>
    <w:p w:rsidR="00E2378C" w:rsidRDefault="00E2378C" w:rsidP="0086469D">
      <w:pPr>
        <w:tabs>
          <w:tab w:val="left" w:pos="7650"/>
          <w:tab w:val="left" w:pos="8820"/>
        </w:tabs>
        <w:spacing w:line="360" w:lineRule="auto"/>
        <w:ind w:left="1200" w:right="60" w:firstLine="588"/>
        <w:jc w:val="both"/>
        <w:rPr>
          <w:rFonts w:ascii="Arial" w:eastAsia="Arial" w:hAnsi="Arial"/>
          <w:sz w:val="24"/>
        </w:rPr>
      </w:pPr>
    </w:p>
    <w:p w:rsidR="00E2378C" w:rsidRDefault="00E2378C" w:rsidP="0086469D">
      <w:pPr>
        <w:tabs>
          <w:tab w:val="left" w:pos="7650"/>
          <w:tab w:val="left" w:pos="8820"/>
        </w:tabs>
        <w:spacing w:line="360" w:lineRule="auto"/>
        <w:ind w:left="1200" w:right="60" w:firstLine="588"/>
        <w:jc w:val="both"/>
        <w:rPr>
          <w:rFonts w:ascii="Arial" w:eastAsia="Arial" w:hAnsi="Arial"/>
          <w:sz w:val="24"/>
        </w:rPr>
      </w:pPr>
    </w:p>
    <w:p w:rsidR="00E2378C" w:rsidRDefault="00E2378C" w:rsidP="0086469D">
      <w:pPr>
        <w:tabs>
          <w:tab w:val="left" w:pos="7650"/>
          <w:tab w:val="left" w:pos="8820"/>
        </w:tabs>
        <w:spacing w:line="360" w:lineRule="auto"/>
        <w:ind w:left="1200" w:right="60" w:firstLine="588"/>
        <w:jc w:val="both"/>
        <w:rPr>
          <w:rFonts w:ascii="Arial" w:eastAsia="Arial" w:hAnsi="Arial"/>
          <w:sz w:val="24"/>
        </w:rPr>
      </w:pPr>
    </w:p>
    <w:p w:rsidR="00E2378C" w:rsidRPr="006E59EA" w:rsidRDefault="00E2378C" w:rsidP="0086469D">
      <w:pPr>
        <w:tabs>
          <w:tab w:val="left" w:pos="7650"/>
          <w:tab w:val="left" w:pos="8820"/>
        </w:tabs>
        <w:spacing w:line="360" w:lineRule="auto"/>
        <w:ind w:left="1200" w:right="60" w:firstLine="588"/>
        <w:jc w:val="both"/>
        <w:rPr>
          <w:rFonts w:ascii="Arial" w:eastAsia="Arial" w:hAnsi="Arial"/>
          <w:sz w:val="24"/>
        </w:rPr>
      </w:pPr>
    </w:p>
    <w:p w:rsidR="004B565A" w:rsidRDefault="004B565A" w:rsidP="0086469D">
      <w:pPr>
        <w:tabs>
          <w:tab w:val="left" w:pos="7650"/>
          <w:tab w:val="left" w:pos="8820"/>
        </w:tabs>
        <w:spacing w:line="360" w:lineRule="auto"/>
        <w:ind w:left="1200" w:right="60" w:firstLine="588"/>
        <w:jc w:val="both"/>
        <w:rPr>
          <w:rFonts w:ascii="Arial" w:eastAsia="Arial" w:hAnsi="Arial"/>
          <w:sz w:val="24"/>
        </w:rPr>
      </w:pPr>
    </w:p>
    <w:p w:rsidR="001311D6" w:rsidRPr="006E59EA" w:rsidRDefault="001311D6">
      <w:pPr>
        <w:spacing w:line="24" w:lineRule="exact"/>
        <w:rPr>
          <w:rFonts w:ascii="Arial" w:eastAsia="Times New Roman" w:hAnsi="Arial"/>
          <w:sz w:val="16"/>
        </w:rPr>
      </w:pPr>
    </w:p>
    <w:p w:rsidR="001311D6" w:rsidRPr="006E59EA" w:rsidRDefault="006E2B19" w:rsidP="0065441F">
      <w:pPr>
        <w:ind w:left="3960"/>
        <w:outlineLvl w:val="0"/>
        <w:rPr>
          <w:rFonts w:ascii="Arial" w:eastAsia="Times New Roman" w:hAnsi="Arial"/>
        </w:rPr>
      </w:pPr>
      <w:r w:rsidRPr="006E59EA">
        <w:rPr>
          <w:rFonts w:ascii="Arial" w:eastAsia="Times New Roman" w:hAnsi="Arial"/>
        </w:rPr>
        <w:lastRenderedPageBreak/>
        <w:t>Tabel 1</w:t>
      </w:r>
    </w:p>
    <w:p w:rsidR="001311D6" w:rsidRPr="006E59EA" w:rsidRDefault="001311D6" w:rsidP="006016EF">
      <w:pPr>
        <w:rPr>
          <w:rFonts w:ascii="Arial" w:eastAsia="Times New Roman" w:hAnsi="Arial"/>
        </w:rPr>
      </w:pPr>
    </w:p>
    <w:p w:rsidR="001311D6" w:rsidRPr="006E59EA" w:rsidRDefault="006E2B19" w:rsidP="0065441F">
      <w:pPr>
        <w:ind w:left="720"/>
        <w:jc w:val="center"/>
        <w:outlineLvl w:val="0"/>
        <w:rPr>
          <w:rFonts w:ascii="Arial" w:eastAsia="Arial" w:hAnsi="Arial"/>
        </w:rPr>
      </w:pPr>
      <w:r w:rsidRPr="006E59EA">
        <w:rPr>
          <w:rFonts w:ascii="Arial" w:eastAsia="Arial" w:hAnsi="Arial"/>
        </w:rPr>
        <w:t>Data</w:t>
      </w:r>
      <w:r w:rsidR="00EC1BF9" w:rsidRPr="006E59EA">
        <w:rPr>
          <w:rFonts w:ascii="Arial" w:eastAsia="Arial" w:hAnsi="Arial"/>
        </w:rPr>
        <w:t xml:space="preserve"> </w:t>
      </w:r>
      <w:r w:rsidRPr="006E59EA">
        <w:rPr>
          <w:rFonts w:ascii="Arial" w:eastAsia="Arial" w:hAnsi="Arial"/>
        </w:rPr>
        <w:t>PNS</w:t>
      </w:r>
      <w:r w:rsidR="00EC1BF9" w:rsidRPr="006E59EA">
        <w:rPr>
          <w:rFonts w:ascii="Arial" w:eastAsia="Arial" w:hAnsi="Arial"/>
        </w:rPr>
        <w:t xml:space="preserve"> </w:t>
      </w:r>
      <w:r w:rsidRPr="006E59EA">
        <w:rPr>
          <w:rFonts w:ascii="Arial" w:eastAsia="Arial" w:hAnsi="Arial"/>
        </w:rPr>
        <w:t xml:space="preserve">Kecamatan </w:t>
      </w:r>
      <w:r w:rsidR="00907EF8" w:rsidRPr="006E59EA">
        <w:rPr>
          <w:rFonts w:ascii="Arial" w:eastAsia="Arial" w:hAnsi="Arial"/>
        </w:rPr>
        <w:t>Pasilambena</w:t>
      </w:r>
      <w:r w:rsidRPr="006E59EA">
        <w:rPr>
          <w:rFonts w:ascii="Arial" w:eastAsia="Arial" w:hAnsi="Arial"/>
        </w:rPr>
        <w:t xml:space="preserve"> </w:t>
      </w:r>
      <w:r w:rsidR="00907EF8" w:rsidRPr="006E59EA">
        <w:rPr>
          <w:rFonts w:ascii="Arial" w:eastAsia="Arial" w:hAnsi="Arial"/>
        </w:rPr>
        <w:t>Kabupaten Kepulauan Selayar</w:t>
      </w:r>
    </w:p>
    <w:p w:rsidR="001311D6" w:rsidRPr="006E59EA" w:rsidRDefault="006E2B19" w:rsidP="006016EF">
      <w:pPr>
        <w:ind w:left="720"/>
        <w:jc w:val="center"/>
        <w:rPr>
          <w:rFonts w:ascii="Arial" w:eastAsia="Arial" w:hAnsi="Arial"/>
        </w:rPr>
      </w:pPr>
      <w:r w:rsidRPr="006E59EA">
        <w:rPr>
          <w:rFonts w:ascii="Arial" w:eastAsia="Arial" w:hAnsi="Arial"/>
        </w:rPr>
        <w:t>Sesuai dengan</w:t>
      </w:r>
      <w:r w:rsidR="000F1E85" w:rsidRPr="006E59EA">
        <w:rPr>
          <w:rFonts w:ascii="Arial" w:eastAsia="Arial" w:hAnsi="Arial"/>
        </w:rPr>
        <w:t xml:space="preserve"> </w:t>
      </w:r>
      <w:r w:rsidRPr="006E59EA">
        <w:rPr>
          <w:rFonts w:ascii="Arial" w:eastAsia="Arial" w:hAnsi="Arial"/>
        </w:rPr>
        <w:t>Tingkat</w:t>
      </w:r>
      <w:r w:rsidR="000F1E85" w:rsidRPr="006E59EA">
        <w:rPr>
          <w:rFonts w:ascii="Arial" w:eastAsia="Arial" w:hAnsi="Arial"/>
        </w:rPr>
        <w:t xml:space="preserve"> </w:t>
      </w:r>
      <w:r w:rsidRPr="006E59EA">
        <w:rPr>
          <w:rFonts w:ascii="Arial" w:eastAsia="Arial" w:hAnsi="Arial"/>
        </w:rPr>
        <w:t>Pendidikan</w:t>
      </w:r>
    </w:p>
    <w:p w:rsidR="001311D6" w:rsidRPr="00700409" w:rsidRDefault="001311D6" w:rsidP="005C49BA">
      <w:pPr>
        <w:spacing w:line="360" w:lineRule="auto"/>
        <w:rPr>
          <w:rFonts w:ascii="Times New Roman" w:eastAsia="Times New Roman" w:hAnsi="Times New Roman" w:cs="Times New Roman"/>
        </w:rPr>
      </w:pPr>
    </w:p>
    <w:tbl>
      <w:tblPr>
        <w:tblStyle w:val="MediumList1-Accent2"/>
        <w:tblW w:w="8004" w:type="dxa"/>
        <w:tblInd w:w="720" w:type="dxa"/>
        <w:tblLook w:val="04A0" w:firstRow="1" w:lastRow="0" w:firstColumn="1" w:lastColumn="0" w:noHBand="0" w:noVBand="1"/>
      </w:tblPr>
      <w:tblGrid>
        <w:gridCol w:w="534"/>
        <w:gridCol w:w="2126"/>
        <w:gridCol w:w="1309"/>
        <w:gridCol w:w="1337"/>
        <w:gridCol w:w="1356"/>
        <w:gridCol w:w="1342"/>
      </w:tblGrid>
      <w:tr w:rsidR="00BA6510" w:rsidRPr="006E59EA" w:rsidTr="00A13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val="restart"/>
          </w:tcPr>
          <w:p w:rsidR="00BA6510" w:rsidRPr="006E59EA" w:rsidRDefault="00BA6510" w:rsidP="009C08F8">
            <w:pPr>
              <w:spacing w:line="360" w:lineRule="auto"/>
              <w:jc w:val="center"/>
              <w:rPr>
                <w:rFonts w:ascii="Arial" w:hAnsi="Arial" w:cs="Arial"/>
                <w:color w:val="000000"/>
              </w:rPr>
            </w:pPr>
            <w:r w:rsidRPr="006E59EA">
              <w:rPr>
                <w:rFonts w:ascii="Arial" w:hAnsi="Arial" w:cs="Arial"/>
                <w:color w:val="000000"/>
              </w:rPr>
              <w:t>No</w:t>
            </w:r>
          </w:p>
        </w:tc>
        <w:tc>
          <w:tcPr>
            <w:tcW w:w="2126" w:type="dxa"/>
            <w:vMerge w:val="restart"/>
          </w:tcPr>
          <w:p w:rsidR="00BA6510" w:rsidRPr="006E59EA" w:rsidRDefault="00BA6510" w:rsidP="00BA651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6E59EA">
              <w:rPr>
                <w:rFonts w:ascii="Arial" w:hAnsi="Arial" w:cs="Arial"/>
                <w:b/>
                <w:color w:val="000000"/>
              </w:rPr>
              <w:t>TINGKAT PENDIDIKAN</w:t>
            </w:r>
          </w:p>
        </w:tc>
        <w:tc>
          <w:tcPr>
            <w:tcW w:w="2646" w:type="dxa"/>
            <w:gridSpan w:val="2"/>
          </w:tcPr>
          <w:p w:rsidR="00BA6510" w:rsidRPr="006E59EA" w:rsidRDefault="00BA6510" w:rsidP="00BA651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6E59EA">
              <w:rPr>
                <w:rFonts w:ascii="Arial" w:hAnsi="Arial" w:cs="Arial"/>
                <w:b/>
                <w:color w:val="000000"/>
              </w:rPr>
              <w:t>JUMLAH</w:t>
            </w:r>
          </w:p>
        </w:tc>
        <w:tc>
          <w:tcPr>
            <w:tcW w:w="2698" w:type="dxa"/>
            <w:gridSpan w:val="2"/>
          </w:tcPr>
          <w:p w:rsidR="00BA6510" w:rsidRPr="006E59EA" w:rsidRDefault="00BA6510" w:rsidP="00BA651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rPr>
            </w:pPr>
            <w:r w:rsidRPr="006E59EA">
              <w:rPr>
                <w:rFonts w:ascii="Arial" w:hAnsi="Arial" w:cs="Arial"/>
                <w:b/>
                <w:color w:val="000000"/>
              </w:rPr>
              <w:t>PROSENTASE</w:t>
            </w:r>
          </w:p>
        </w:tc>
      </w:tr>
      <w:tr w:rsidR="00BA6510" w:rsidRPr="006E59EA" w:rsidTr="00A131B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34" w:type="dxa"/>
            <w:vMerge/>
          </w:tcPr>
          <w:p w:rsidR="00BA6510" w:rsidRPr="006E59EA" w:rsidRDefault="00BA6510" w:rsidP="00BA6510">
            <w:pPr>
              <w:spacing w:line="360" w:lineRule="auto"/>
              <w:jc w:val="center"/>
              <w:rPr>
                <w:rFonts w:ascii="Arial" w:hAnsi="Arial"/>
                <w:color w:val="000000"/>
              </w:rPr>
            </w:pPr>
          </w:p>
        </w:tc>
        <w:tc>
          <w:tcPr>
            <w:tcW w:w="2126" w:type="dxa"/>
            <w:vMerge/>
          </w:tcPr>
          <w:p w:rsidR="00BA6510" w:rsidRPr="006E59EA" w:rsidRDefault="00BA6510" w:rsidP="00BA651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olor w:val="000000"/>
              </w:rPr>
            </w:pPr>
          </w:p>
        </w:tc>
        <w:tc>
          <w:tcPr>
            <w:tcW w:w="1309" w:type="dxa"/>
          </w:tcPr>
          <w:p w:rsidR="00BA6510" w:rsidRPr="006E59EA" w:rsidRDefault="00BA6510" w:rsidP="00BA651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PNS</w:t>
            </w:r>
          </w:p>
        </w:tc>
        <w:tc>
          <w:tcPr>
            <w:tcW w:w="1337" w:type="dxa"/>
          </w:tcPr>
          <w:p w:rsidR="00BA6510" w:rsidRPr="006E59EA" w:rsidRDefault="00BA6510" w:rsidP="00BA651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CPNS</w:t>
            </w:r>
          </w:p>
        </w:tc>
        <w:tc>
          <w:tcPr>
            <w:tcW w:w="1356" w:type="dxa"/>
          </w:tcPr>
          <w:p w:rsidR="00BA6510" w:rsidRPr="006E59EA" w:rsidRDefault="00BA6510" w:rsidP="00BA651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PNS</w:t>
            </w:r>
          </w:p>
        </w:tc>
        <w:tc>
          <w:tcPr>
            <w:tcW w:w="1342" w:type="dxa"/>
          </w:tcPr>
          <w:p w:rsidR="00BA6510" w:rsidRPr="006E59EA" w:rsidRDefault="00BA6510" w:rsidP="00BA651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CPNS</w:t>
            </w:r>
          </w:p>
        </w:tc>
      </w:tr>
      <w:tr w:rsidR="00BA6510" w:rsidRPr="006E59EA" w:rsidTr="00A131B4">
        <w:tc>
          <w:tcPr>
            <w:cnfStyle w:val="001000000000" w:firstRow="0" w:lastRow="0" w:firstColumn="1" w:lastColumn="0" w:oddVBand="0" w:evenVBand="0" w:oddHBand="0" w:evenHBand="0" w:firstRowFirstColumn="0" w:firstRowLastColumn="0" w:lastRowFirstColumn="0" w:lastRowLastColumn="0"/>
            <w:tcW w:w="534" w:type="dxa"/>
          </w:tcPr>
          <w:p w:rsidR="00BA6510" w:rsidRPr="006E59EA" w:rsidRDefault="00BA6510" w:rsidP="00BA6510">
            <w:pPr>
              <w:spacing w:line="360" w:lineRule="auto"/>
              <w:rPr>
                <w:rFonts w:ascii="Arial" w:hAnsi="Arial"/>
                <w:b w:val="0"/>
                <w:color w:val="000000"/>
              </w:rPr>
            </w:pPr>
            <w:r w:rsidRPr="006E59EA">
              <w:rPr>
                <w:rFonts w:ascii="Arial" w:hAnsi="Arial"/>
                <w:b w:val="0"/>
                <w:color w:val="000000"/>
              </w:rPr>
              <w:t>1</w:t>
            </w:r>
          </w:p>
        </w:tc>
        <w:tc>
          <w:tcPr>
            <w:tcW w:w="2126"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S2</w:t>
            </w:r>
          </w:p>
        </w:tc>
        <w:tc>
          <w:tcPr>
            <w:tcW w:w="1309" w:type="dxa"/>
          </w:tcPr>
          <w:p w:rsidR="00BA6510" w:rsidRPr="006E59EA" w:rsidRDefault="0083376F"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1</w:t>
            </w:r>
          </w:p>
        </w:tc>
        <w:tc>
          <w:tcPr>
            <w:tcW w:w="1337"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0</w:t>
            </w:r>
          </w:p>
        </w:tc>
        <w:tc>
          <w:tcPr>
            <w:tcW w:w="1356" w:type="dxa"/>
          </w:tcPr>
          <w:p w:rsidR="00BA6510" w:rsidRPr="006E59EA" w:rsidRDefault="0083376F"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10</w:t>
            </w:r>
            <w:r w:rsidR="00BA6510" w:rsidRPr="006E59EA">
              <w:rPr>
                <w:rFonts w:ascii="Arial" w:hAnsi="Arial"/>
                <w:color w:val="000000"/>
              </w:rPr>
              <w:t xml:space="preserve"> %</w:t>
            </w:r>
          </w:p>
        </w:tc>
        <w:tc>
          <w:tcPr>
            <w:tcW w:w="1342"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0</w:t>
            </w:r>
          </w:p>
        </w:tc>
      </w:tr>
      <w:tr w:rsidR="00BA6510"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A6510" w:rsidRPr="006E59EA" w:rsidRDefault="00BA6510" w:rsidP="00BA6510">
            <w:pPr>
              <w:spacing w:line="360" w:lineRule="auto"/>
              <w:rPr>
                <w:rFonts w:ascii="Arial" w:hAnsi="Arial"/>
                <w:b w:val="0"/>
                <w:color w:val="000000"/>
              </w:rPr>
            </w:pPr>
            <w:r w:rsidRPr="006E59EA">
              <w:rPr>
                <w:rFonts w:ascii="Arial" w:hAnsi="Arial"/>
                <w:b w:val="0"/>
                <w:color w:val="000000"/>
              </w:rPr>
              <w:t>2</w:t>
            </w:r>
          </w:p>
        </w:tc>
        <w:tc>
          <w:tcPr>
            <w:tcW w:w="2126"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S1</w:t>
            </w:r>
          </w:p>
        </w:tc>
        <w:tc>
          <w:tcPr>
            <w:tcW w:w="1309" w:type="dxa"/>
          </w:tcPr>
          <w:p w:rsidR="00BA6510" w:rsidRPr="006E59EA" w:rsidRDefault="0027374D"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8</w:t>
            </w:r>
          </w:p>
        </w:tc>
        <w:tc>
          <w:tcPr>
            <w:tcW w:w="1337"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0</w:t>
            </w:r>
          </w:p>
        </w:tc>
        <w:tc>
          <w:tcPr>
            <w:tcW w:w="1356" w:type="dxa"/>
          </w:tcPr>
          <w:p w:rsidR="00BA6510" w:rsidRPr="006E59EA" w:rsidRDefault="0083376F" w:rsidP="0083376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30</w:t>
            </w:r>
            <w:r w:rsidR="00BA6510" w:rsidRPr="006E59EA">
              <w:rPr>
                <w:rFonts w:ascii="Arial" w:hAnsi="Arial"/>
                <w:color w:val="000000"/>
              </w:rPr>
              <w:t xml:space="preserve"> %</w:t>
            </w:r>
          </w:p>
        </w:tc>
        <w:tc>
          <w:tcPr>
            <w:tcW w:w="1342"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0</w:t>
            </w:r>
          </w:p>
        </w:tc>
      </w:tr>
      <w:tr w:rsidR="00BA6510" w:rsidRPr="006E59EA" w:rsidTr="00A131B4">
        <w:tc>
          <w:tcPr>
            <w:cnfStyle w:val="001000000000" w:firstRow="0" w:lastRow="0" w:firstColumn="1" w:lastColumn="0" w:oddVBand="0" w:evenVBand="0" w:oddHBand="0" w:evenHBand="0" w:firstRowFirstColumn="0" w:firstRowLastColumn="0" w:lastRowFirstColumn="0" w:lastRowLastColumn="0"/>
            <w:tcW w:w="534" w:type="dxa"/>
          </w:tcPr>
          <w:p w:rsidR="00BA6510" w:rsidRPr="006E59EA" w:rsidRDefault="00BA6510" w:rsidP="00BA6510">
            <w:pPr>
              <w:spacing w:line="360" w:lineRule="auto"/>
              <w:rPr>
                <w:rFonts w:ascii="Arial" w:hAnsi="Arial"/>
                <w:b w:val="0"/>
                <w:color w:val="000000"/>
              </w:rPr>
            </w:pPr>
            <w:r w:rsidRPr="006E59EA">
              <w:rPr>
                <w:rFonts w:ascii="Arial" w:hAnsi="Arial"/>
                <w:b w:val="0"/>
                <w:color w:val="000000"/>
              </w:rPr>
              <w:t>3</w:t>
            </w:r>
          </w:p>
        </w:tc>
        <w:tc>
          <w:tcPr>
            <w:tcW w:w="2126"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D3</w:t>
            </w:r>
          </w:p>
        </w:tc>
        <w:tc>
          <w:tcPr>
            <w:tcW w:w="1309" w:type="dxa"/>
          </w:tcPr>
          <w:p w:rsidR="00BA6510" w:rsidRPr="006E59EA" w:rsidRDefault="0027374D"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1</w:t>
            </w:r>
          </w:p>
        </w:tc>
        <w:tc>
          <w:tcPr>
            <w:tcW w:w="1337"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0</w:t>
            </w:r>
          </w:p>
        </w:tc>
        <w:tc>
          <w:tcPr>
            <w:tcW w:w="1356" w:type="dxa"/>
          </w:tcPr>
          <w:p w:rsidR="00BA6510" w:rsidRPr="006E59EA" w:rsidRDefault="0083376F" w:rsidP="0083376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12</w:t>
            </w:r>
            <w:r w:rsidR="00BA6510" w:rsidRPr="006E59EA">
              <w:rPr>
                <w:rFonts w:ascii="Arial" w:hAnsi="Arial"/>
                <w:color w:val="000000"/>
              </w:rPr>
              <w:t xml:space="preserve"> %</w:t>
            </w:r>
          </w:p>
        </w:tc>
        <w:tc>
          <w:tcPr>
            <w:tcW w:w="1342"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0</w:t>
            </w:r>
          </w:p>
        </w:tc>
      </w:tr>
      <w:tr w:rsidR="00BA6510"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A6510" w:rsidRPr="006E59EA" w:rsidRDefault="00BA6510" w:rsidP="00BA6510">
            <w:pPr>
              <w:spacing w:line="360" w:lineRule="auto"/>
              <w:rPr>
                <w:rFonts w:ascii="Arial" w:hAnsi="Arial"/>
                <w:b w:val="0"/>
                <w:color w:val="000000"/>
              </w:rPr>
            </w:pPr>
            <w:r w:rsidRPr="006E59EA">
              <w:rPr>
                <w:rFonts w:ascii="Arial" w:hAnsi="Arial"/>
                <w:b w:val="0"/>
                <w:color w:val="000000"/>
              </w:rPr>
              <w:t>4</w:t>
            </w:r>
          </w:p>
        </w:tc>
        <w:tc>
          <w:tcPr>
            <w:tcW w:w="2126"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SLTA</w:t>
            </w:r>
          </w:p>
        </w:tc>
        <w:tc>
          <w:tcPr>
            <w:tcW w:w="1309" w:type="dxa"/>
          </w:tcPr>
          <w:p w:rsidR="00BA6510" w:rsidRPr="006E59EA" w:rsidRDefault="00DC30D1"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3</w:t>
            </w:r>
          </w:p>
        </w:tc>
        <w:tc>
          <w:tcPr>
            <w:tcW w:w="1337"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0</w:t>
            </w:r>
          </w:p>
        </w:tc>
        <w:tc>
          <w:tcPr>
            <w:tcW w:w="1356" w:type="dxa"/>
          </w:tcPr>
          <w:p w:rsidR="00BA6510" w:rsidRPr="006E59EA" w:rsidRDefault="0083376F" w:rsidP="0083376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40</w:t>
            </w:r>
            <w:r w:rsidR="00BA6510" w:rsidRPr="006E59EA">
              <w:rPr>
                <w:rFonts w:ascii="Arial" w:hAnsi="Arial"/>
                <w:color w:val="000000"/>
              </w:rPr>
              <w:t xml:space="preserve"> %</w:t>
            </w:r>
          </w:p>
        </w:tc>
        <w:tc>
          <w:tcPr>
            <w:tcW w:w="1342"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0</w:t>
            </w:r>
          </w:p>
        </w:tc>
      </w:tr>
      <w:tr w:rsidR="00BA6510" w:rsidRPr="006E59EA" w:rsidTr="00A131B4">
        <w:tc>
          <w:tcPr>
            <w:cnfStyle w:val="001000000000" w:firstRow="0" w:lastRow="0" w:firstColumn="1" w:lastColumn="0" w:oddVBand="0" w:evenVBand="0" w:oddHBand="0" w:evenHBand="0" w:firstRowFirstColumn="0" w:firstRowLastColumn="0" w:lastRowFirstColumn="0" w:lastRowLastColumn="0"/>
            <w:tcW w:w="534" w:type="dxa"/>
          </w:tcPr>
          <w:p w:rsidR="00BA6510" w:rsidRPr="006E59EA" w:rsidRDefault="00BA6510" w:rsidP="00BA6510">
            <w:pPr>
              <w:spacing w:line="360" w:lineRule="auto"/>
              <w:rPr>
                <w:rFonts w:ascii="Arial" w:hAnsi="Arial"/>
                <w:b w:val="0"/>
                <w:color w:val="000000"/>
              </w:rPr>
            </w:pPr>
            <w:r w:rsidRPr="006E59EA">
              <w:rPr>
                <w:rFonts w:ascii="Arial" w:hAnsi="Arial"/>
                <w:b w:val="0"/>
                <w:color w:val="000000"/>
              </w:rPr>
              <w:t>5</w:t>
            </w:r>
          </w:p>
        </w:tc>
        <w:tc>
          <w:tcPr>
            <w:tcW w:w="2126"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STP</w:t>
            </w:r>
          </w:p>
        </w:tc>
        <w:tc>
          <w:tcPr>
            <w:tcW w:w="1309" w:type="dxa"/>
          </w:tcPr>
          <w:p w:rsidR="00BA6510" w:rsidRPr="006E59EA" w:rsidRDefault="002D7499"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0</w:t>
            </w:r>
          </w:p>
        </w:tc>
        <w:tc>
          <w:tcPr>
            <w:tcW w:w="1337"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0</w:t>
            </w:r>
          </w:p>
        </w:tc>
        <w:tc>
          <w:tcPr>
            <w:tcW w:w="1356" w:type="dxa"/>
          </w:tcPr>
          <w:p w:rsidR="00BA6510" w:rsidRPr="006E59EA" w:rsidRDefault="002D7499"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 xml:space="preserve"> 0</w:t>
            </w:r>
          </w:p>
        </w:tc>
        <w:tc>
          <w:tcPr>
            <w:tcW w:w="1342"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0</w:t>
            </w:r>
          </w:p>
        </w:tc>
      </w:tr>
      <w:tr w:rsidR="00BA6510"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A6510" w:rsidRPr="006E59EA" w:rsidRDefault="00BA6510" w:rsidP="00BA6510">
            <w:pPr>
              <w:spacing w:line="360" w:lineRule="auto"/>
              <w:rPr>
                <w:rFonts w:ascii="Arial" w:hAnsi="Arial"/>
                <w:b w:val="0"/>
                <w:color w:val="000000"/>
              </w:rPr>
            </w:pPr>
            <w:r w:rsidRPr="006E59EA">
              <w:rPr>
                <w:rFonts w:ascii="Arial" w:hAnsi="Arial"/>
                <w:b w:val="0"/>
                <w:color w:val="000000"/>
              </w:rPr>
              <w:t>6</w:t>
            </w:r>
          </w:p>
        </w:tc>
        <w:tc>
          <w:tcPr>
            <w:tcW w:w="2126"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SD</w:t>
            </w:r>
          </w:p>
        </w:tc>
        <w:tc>
          <w:tcPr>
            <w:tcW w:w="1309"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0</w:t>
            </w:r>
          </w:p>
        </w:tc>
        <w:tc>
          <w:tcPr>
            <w:tcW w:w="1337"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0</w:t>
            </w:r>
          </w:p>
        </w:tc>
        <w:tc>
          <w:tcPr>
            <w:tcW w:w="1356"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0</w:t>
            </w:r>
          </w:p>
        </w:tc>
        <w:tc>
          <w:tcPr>
            <w:tcW w:w="1342" w:type="dxa"/>
          </w:tcPr>
          <w:p w:rsidR="00BA6510" w:rsidRPr="006E59EA" w:rsidRDefault="00BA6510" w:rsidP="00BA651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0</w:t>
            </w:r>
          </w:p>
        </w:tc>
      </w:tr>
      <w:tr w:rsidR="00BA6510" w:rsidRPr="006E59EA" w:rsidTr="00A131B4">
        <w:tc>
          <w:tcPr>
            <w:cnfStyle w:val="001000000000" w:firstRow="0" w:lastRow="0" w:firstColumn="1" w:lastColumn="0" w:oddVBand="0" w:evenVBand="0" w:oddHBand="0" w:evenHBand="0" w:firstRowFirstColumn="0" w:firstRowLastColumn="0" w:lastRowFirstColumn="0" w:lastRowLastColumn="0"/>
            <w:tcW w:w="2660" w:type="dxa"/>
            <w:gridSpan w:val="2"/>
          </w:tcPr>
          <w:p w:rsidR="00BA6510" w:rsidRPr="006E59EA" w:rsidRDefault="00BA6510" w:rsidP="00BA6510">
            <w:pPr>
              <w:spacing w:line="360" w:lineRule="auto"/>
              <w:rPr>
                <w:rFonts w:ascii="Arial" w:hAnsi="Arial"/>
                <w:color w:val="000000"/>
              </w:rPr>
            </w:pPr>
          </w:p>
        </w:tc>
        <w:tc>
          <w:tcPr>
            <w:tcW w:w="1309" w:type="dxa"/>
          </w:tcPr>
          <w:p w:rsidR="00BA6510" w:rsidRPr="006E59EA" w:rsidRDefault="00D314B8"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b/>
                <w:color w:val="000000"/>
              </w:rPr>
            </w:pPr>
            <w:r>
              <w:rPr>
                <w:rFonts w:ascii="Arial" w:hAnsi="Arial"/>
                <w:b/>
                <w:color w:val="000000"/>
              </w:rPr>
              <w:t>13</w:t>
            </w:r>
          </w:p>
        </w:tc>
        <w:tc>
          <w:tcPr>
            <w:tcW w:w="1337"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b/>
                <w:color w:val="000000"/>
              </w:rPr>
            </w:pPr>
            <w:r w:rsidRPr="006E59EA">
              <w:rPr>
                <w:rFonts w:ascii="Arial" w:hAnsi="Arial"/>
                <w:b/>
                <w:color w:val="000000"/>
              </w:rPr>
              <w:t>0</w:t>
            </w:r>
          </w:p>
        </w:tc>
        <w:tc>
          <w:tcPr>
            <w:tcW w:w="1356"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b/>
                <w:color w:val="000000"/>
              </w:rPr>
            </w:pPr>
            <w:r w:rsidRPr="006E59EA">
              <w:rPr>
                <w:rFonts w:ascii="Arial" w:hAnsi="Arial"/>
                <w:b/>
                <w:color w:val="000000"/>
              </w:rPr>
              <w:t>100 %</w:t>
            </w:r>
          </w:p>
        </w:tc>
        <w:tc>
          <w:tcPr>
            <w:tcW w:w="1342" w:type="dxa"/>
          </w:tcPr>
          <w:p w:rsidR="00BA6510" w:rsidRPr="006E59EA" w:rsidRDefault="00BA6510" w:rsidP="00BA651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b/>
                <w:color w:val="000000"/>
              </w:rPr>
            </w:pPr>
            <w:r w:rsidRPr="006E59EA">
              <w:rPr>
                <w:rFonts w:ascii="Arial" w:hAnsi="Arial"/>
                <w:b/>
                <w:color w:val="000000"/>
              </w:rPr>
              <w:t>0</w:t>
            </w:r>
          </w:p>
        </w:tc>
      </w:tr>
    </w:tbl>
    <w:p w:rsidR="00183ABE" w:rsidRDefault="00183ABE" w:rsidP="005C49BA">
      <w:pPr>
        <w:spacing w:line="360" w:lineRule="auto"/>
        <w:rPr>
          <w:rFonts w:ascii="Times New Roman" w:eastAsia="Times New Roman" w:hAnsi="Times New Roman" w:cs="Times New Roman"/>
        </w:rPr>
      </w:pPr>
    </w:p>
    <w:p w:rsidR="003B3146" w:rsidRDefault="003B3146" w:rsidP="005C49BA">
      <w:pPr>
        <w:spacing w:line="360" w:lineRule="auto"/>
        <w:rPr>
          <w:rFonts w:ascii="Times New Roman" w:eastAsia="Times New Roman" w:hAnsi="Times New Roman" w:cs="Times New Roman"/>
        </w:rPr>
      </w:pPr>
    </w:p>
    <w:p w:rsidR="003B3146" w:rsidRPr="00700409" w:rsidRDefault="003B3146" w:rsidP="005C49BA">
      <w:pPr>
        <w:spacing w:line="360" w:lineRule="auto"/>
        <w:rPr>
          <w:rFonts w:ascii="Times New Roman" w:eastAsia="Times New Roman" w:hAnsi="Times New Roman" w:cs="Times New Roman"/>
        </w:rPr>
      </w:pPr>
    </w:p>
    <w:p w:rsidR="006016EF" w:rsidRPr="006E59EA" w:rsidRDefault="006016EF" w:rsidP="0065441F">
      <w:pPr>
        <w:spacing w:line="397" w:lineRule="exact"/>
        <w:jc w:val="center"/>
        <w:outlineLvl w:val="0"/>
        <w:rPr>
          <w:rFonts w:ascii="Arial" w:eastAsia="Times New Roman" w:hAnsi="Arial"/>
        </w:rPr>
      </w:pPr>
      <w:r w:rsidRPr="006E59EA">
        <w:rPr>
          <w:rFonts w:ascii="Arial" w:eastAsia="Times New Roman" w:hAnsi="Arial"/>
        </w:rPr>
        <w:t>Tabel 2</w:t>
      </w:r>
    </w:p>
    <w:p w:rsidR="006016EF" w:rsidRPr="006E59EA" w:rsidRDefault="006016EF" w:rsidP="006016EF">
      <w:pPr>
        <w:spacing w:line="397" w:lineRule="exact"/>
        <w:jc w:val="center"/>
        <w:rPr>
          <w:rFonts w:ascii="Arial" w:eastAsia="Times New Roman" w:hAnsi="Arial"/>
        </w:rPr>
      </w:pPr>
      <w:r w:rsidRPr="006E59EA">
        <w:rPr>
          <w:rFonts w:ascii="Arial" w:eastAsia="Times New Roman" w:hAnsi="Arial"/>
        </w:rPr>
        <w:t>Data PNS</w:t>
      </w:r>
      <w:r w:rsidRPr="006E59EA">
        <w:rPr>
          <w:rFonts w:ascii="Arial" w:hAnsi="Arial"/>
        </w:rPr>
        <w:t xml:space="preserve"> </w:t>
      </w:r>
      <w:r w:rsidRPr="006E59EA">
        <w:rPr>
          <w:rFonts w:ascii="Arial" w:eastAsia="Times New Roman" w:hAnsi="Arial"/>
        </w:rPr>
        <w:t>Menurut Golongan Ruang dan Tingkat Pendidikan Formal</w:t>
      </w:r>
    </w:p>
    <w:tbl>
      <w:tblPr>
        <w:tblStyle w:val="MediumList1-Accent2"/>
        <w:tblW w:w="0" w:type="auto"/>
        <w:tblInd w:w="720" w:type="dxa"/>
        <w:tblLook w:val="04A0" w:firstRow="1" w:lastRow="0" w:firstColumn="1" w:lastColumn="0" w:noHBand="0" w:noVBand="1"/>
      </w:tblPr>
      <w:tblGrid>
        <w:gridCol w:w="483"/>
        <w:gridCol w:w="1530"/>
        <w:gridCol w:w="567"/>
        <w:gridCol w:w="567"/>
        <w:gridCol w:w="567"/>
        <w:gridCol w:w="567"/>
        <w:gridCol w:w="567"/>
        <w:gridCol w:w="739"/>
        <w:gridCol w:w="728"/>
        <w:gridCol w:w="584"/>
        <w:gridCol w:w="919"/>
      </w:tblGrid>
      <w:tr w:rsidR="003833F8" w:rsidRPr="006E59EA" w:rsidTr="00A13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vMerge w:val="restart"/>
          </w:tcPr>
          <w:p w:rsidR="00BA6510" w:rsidRPr="006E59EA" w:rsidRDefault="00BA6510" w:rsidP="009C08F8">
            <w:pPr>
              <w:spacing w:line="397" w:lineRule="exact"/>
              <w:jc w:val="center"/>
              <w:rPr>
                <w:rFonts w:ascii="Arial" w:hAnsi="Arial" w:cs="Arial"/>
                <w:color w:val="000000"/>
                <w:szCs w:val="16"/>
              </w:rPr>
            </w:pPr>
            <w:r w:rsidRPr="006E59EA">
              <w:rPr>
                <w:rFonts w:ascii="Arial" w:hAnsi="Arial" w:cs="Arial"/>
                <w:color w:val="000000"/>
                <w:szCs w:val="16"/>
              </w:rPr>
              <w:t>No</w:t>
            </w:r>
          </w:p>
        </w:tc>
        <w:tc>
          <w:tcPr>
            <w:tcW w:w="1530" w:type="dxa"/>
            <w:vMerge w:val="restart"/>
          </w:tcPr>
          <w:p w:rsidR="00BA6510" w:rsidRPr="006E59EA" w:rsidRDefault="00BA6510" w:rsidP="009C08F8">
            <w:pPr>
              <w:spacing w:line="397"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Cs w:val="16"/>
              </w:rPr>
            </w:pPr>
            <w:r w:rsidRPr="006E59EA">
              <w:rPr>
                <w:rFonts w:ascii="Arial" w:hAnsi="Arial" w:cs="Arial"/>
                <w:b/>
                <w:color w:val="000000"/>
                <w:szCs w:val="16"/>
              </w:rPr>
              <w:t>Gol. Ruang</w:t>
            </w:r>
          </w:p>
        </w:tc>
        <w:tc>
          <w:tcPr>
            <w:tcW w:w="4886" w:type="dxa"/>
            <w:gridSpan w:val="8"/>
          </w:tcPr>
          <w:p w:rsidR="00BA6510" w:rsidRPr="006E59EA" w:rsidRDefault="00BA6510" w:rsidP="00BA6510">
            <w:pPr>
              <w:spacing w:line="397"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Cs w:val="16"/>
              </w:rPr>
            </w:pPr>
            <w:r w:rsidRPr="006E59EA">
              <w:rPr>
                <w:rFonts w:ascii="Arial" w:hAnsi="Arial" w:cs="Arial"/>
                <w:b/>
                <w:color w:val="000000"/>
                <w:szCs w:val="16"/>
              </w:rPr>
              <w:t>Tingkat Pendidikan Formal  (orang)</w:t>
            </w:r>
          </w:p>
        </w:tc>
        <w:tc>
          <w:tcPr>
            <w:tcW w:w="919" w:type="dxa"/>
            <w:vMerge w:val="restart"/>
          </w:tcPr>
          <w:p w:rsidR="00BA6510" w:rsidRPr="006E59EA" w:rsidRDefault="00BA6510" w:rsidP="009C08F8">
            <w:pPr>
              <w:spacing w:line="397"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Cs w:val="16"/>
              </w:rPr>
            </w:pPr>
            <w:r w:rsidRPr="006E59EA">
              <w:rPr>
                <w:rFonts w:ascii="Arial" w:hAnsi="Arial" w:cs="Arial"/>
                <w:b/>
                <w:color w:val="000000"/>
                <w:szCs w:val="16"/>
              </w:rPr>
              <w:t>JML</w:t>
            </w:r>
          </w:p>
        </w:tc>
      </w:tr>
      <w:tr w:rsidR="003833F8"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vMerge/>
          </w:tcPr>
          <w:p w:rsidR="00BA6510" w:rsidRPr="006E59EA" w:rsidRDefault="00BA6510" w:rsidP="00BA6510">
            <w:pPr>
              <w:spacing w:line="397" w:lineRule="exact"/>
              <w:rPr>
                <w:rFonts w:ascii="Arial" w:hAnsi="Arial"/>
                <w:color w:val="000000"/>
                <w:sz w:val="16"/>
                <w:szCs w:val="16"/>
              </w:rPr>
            </w:pPr>
          </w:p>
        </w:tc>
        <w:tc>
          <w:tcPr>
            <w:tcW w:w="1530" w:type="dxa"/>
            <w:vMerge/>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sz w:val="16"/>
                <w:szCs w:val="16"/>
              </w:rPr>
            </w:pP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szCs w:val="16"/>
              </w:rPr>
            </w:pPr>
            <w:r w:rsidRPr="006E59EA">
              <w:rPr>
                <w:rFonts w:ascii="Arial" w:hAnsi="Arial"/>
                <w:b/>
                <w:color w:val="000000"/>
                <w:szCs w:val="16"/>
              </w:rPr>
              <w:t>S2</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szCs w:val="16"/>
              </w:rPr>
            </w:pPr>
            <w:r w:rsidRPr="006E59EA">
              <w:rPr>
                <w:rFonts w:ascii="Arial" w:hAnsi="Arial"/>
                <w:b/>
                <w:color w:val="000000"/>
                <w:szCs w:val="16"/>
              </w:rPr>
              <w:t>S1</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szCs w:val="16"/>
              </w:rPr>
            </w:pPr>
            <w:r w:rsidRPr="006E59EA">
              <w:rPr>
                <w:rFonts w:ascii="Arial" w:hAnsi="Arial"/>
                <w:b/>
                <w:color w:val="000000"/>
                <w:szCs w:val="16"/>
              </w:rPr>
              <w:t>D3</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szCs w:val="16"/>
              </w:rPr>
            </w:pPr>
            <w:r w:rsidRPr="006E59EA">
              <w:rPr>
                <w:rFonts w:ascii="Arial" w:hAnsi="Arial"/>
                <w:b/>
                <w:color w:val="000000"/>
                <w:szCs w:val="16"/>
              </w:rPr>
              <w:t>D2</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szCs w:val="16"/>
              </w:rPr>
            </w:pPr>
            <w:r w:rsidRPr="006E59EA">
              <w:rPr>
                <w:rFonts w:ascii="Arial" w:hAnsi="Arial"/>
                <w:b/>
                <w:color w:val="000000"/>
                <w:szCs w:val="16"/>
              </w:rPr>
              <w:t>D1</w:t>
            </w:r>
          </w:p>
        </w:tc>
        <w:tc>
          <w:tcPr>
            <w:tcW w:w="739"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szCs w:val="16"/>
              </w:rPr>
            </w:pPr>
            <w:r w:rsidRPr="006E59EA">
              <w:rPr>
                <w:rFonts w:ascii="Arial" w:hAnsi="Arial"/>
                <w:b/>
                <w:color w:val="000000"/>
                <w:szCs w:val="16"/>
              </w:rPr>
              <w:t>SLTA</w:t>
            </w:r>
          </w:p>
        </w:tc>
        <w:tc>
          <w:tcPr>
            <w:tcW w:w="728"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szCs w:val="16"/>
              </w:rPr>
            </w:pPr>
            <w:r w:rsidRPr="006E59EA">
              <w:rPr>
                <w:rFonts w:ascii="Arial" w:hAnsi="Arial"/>
                <w:b/>
                <w:color w:val="000000"/>
                <w:szCs w:val="16"/>
              </w:rPr>
              <w:t>SLTP</w:t>
            </w:r>
          </w:p>
        </w:tc>
        <w:tc>
          <w:tcPr>
            <w:tcW w:w="584"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szCs w:val="16"/>
              </w:rPr>
            </w:pPr>
            <w:r w:rsidRPr="006E59EA">
              <w:rPr>
                <w:rFonts w:ascii="Arial" w:hAnsi="Arial"/>
                <w:b/>
                <w:color w:val="000000"/>
                <w:szCs w:val="16"/>
              </w:rPr>
              <w:t>SD</w:t>
            </w:r>
          </w:p>
        </w:tc>
        <w:tc>
          <w:tcPr>
            <w:tcW w:w="919" w:type="dxa"/>
            <w:vMerge/>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sz w:val="16"/>
                <w:szCs w:val="16"/>
              </w:rPr>
            </w:pPr>
          </w:p>
        </w:tc>
      </w:tr>
      <w:tr w:rsidR="003833F8" w:rsidRPr="006E59EA" w:rsidTr="00A131B4">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1</w:t>
            </w:r>
          </w:p>
        </w:tc>
        <w:tc>
          <w:tcPr>
            <w:tcW w:w="1530"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IV/c</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28"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r>
      <w:tr w:rsidR="003833F8"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2</w:t>
            </w:r>
          </w:p>
        </w:tc>
        <w:tc>
          <w:tcPr>
            <w:tcW w:w="1530"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IV/b</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28"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6E59EA"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w:t>
            </w:r>
          </w:p>
        </w:tc>
      </w:tr>
      <w:tr w:rsidR="003833F8" w:rsidRPr="006E59EA" w:rsidTr="00A131B4">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3</w:t>
            </w:r>
          </w:p>
        </w:tc>
        <w:tc>
          <w:tcPr>
            <w:tcW w:w="1530"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IV/a</w:t>
            </w:r>
          </w:p>
        </w:tc>
        <w:tc>
          <w:tcPr>
            <w:tcW w:w="567" w:type="dxa"/>
          </w:tcPr>
          <w:p w:rsidR="00BA6510" w:rsidRPr="006E59EA" w:rsidRDefault="0071024A"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1</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28"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2D7499"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1</w:t>
            </w:r>
          </w:p>
        </w:tc>
      </w:tr>
      <w:tr w:rsidR="003833F8"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4</w:t>
            </w:r>
          </w:p>
        </w:tc>
        <w:tc>
          <w:tcPr>
            <w:tcW w:w="1530"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III/d</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27374D"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3</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28"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27374D"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3</w:t>
            </w:r>
          </w:p>
        </w:tc>
      </w:tr>
      <w:tr w:rsidR="003833F8" w:rsidRPr="006E59EA" w:rsidTr="00A131B4">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5</w:t>
            </w:r>
          </w:p>
        </w:tc>
        <w:tc>
          <w:tcPr>
            <w:tcW w:w="1530"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III/c</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6E59EA"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1</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28"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6E59EA"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1</w:t>
            </w:r>
          </w:p>
        </w:tc>
      </w:tr>
      <w:tr w:rsidR="003833F8"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6</w:t>
            </w:r>
          </w:p>
        </w:tc>
        <w:tc>
          <w:tcPr>
            <w:tcW w:w="1530"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III/b</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27374D"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2</w:t>
            </w:r>
          </w:p>
        </w:tc>
        <w:tc>
          <w:tcPr>
            <w:tcW w:w="567" w:type="dxa"/>
          </w:tcPr>
          <w:p w:rsidR="00BA6510" w:rsidRPr="006E59EA" w:rsidRDefault="0027374D"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1</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28"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27374D"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3</w:t>
            </w:r>
          </w:p>
        </w:tc>
      </w:tr>
      <w:tr w:rsidR="003833F8" w:rsidRPr="006E59EA" w:rsidTr="00A131B4">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7</w:t>
            </w:r>
          </w:p>
        </w:tc>
        <w:tc>
          <w:tcPr>
            <w:tcW w:w="1530"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III/a</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6E59EA"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28"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6E59EA"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w:t>
            </w:r>
          </w:p>
        </w:tc>
      </w:tr>
      <w:tr w:rsidR="003833F8"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8</w:t>
            </w:r>
          </w:p>
        </w:tc>
        <w:tc>
          <w:tcPr>
            <w:tcW w:w="1530"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II/d</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6E59EA"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71024A"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w:t>
            </w:r>
          </w:p>
        </w:tc>
        <w:tc>
          <w:tcPr>
            <w:tcW w:w="728"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71024A"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Pr>
                <w:rFonts w:ascii="Arial" w:hAnsi="Arial"/>
                <w:color w:val="000000"/>
              </w:rPr>
              <w:t>-</w:t>
            </w:r>
          </w:p>
        </w:tc>
      </w:tr>
      <w:tr w:rsidR="003833F8" w:rsidRPr="006E59EA" w:rsidTr="00A131B4">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9</w:t>
            </w:r>
          </w:p>
        </w:tc>
        <w:tc>
          <w:tcPr>
            <w:tcW w:w="1530"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II/c</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DC30D1"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3</w:t>
            </w:r>
          </w:p>
        </w:tc>
        <w:tc>
          <w:tcPr>
            <w:tcW w:w="728"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84"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27374D"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3</w:t>
            </w:r>
          </w:p>
        </w:tc>
      </w:tr>
      <w:tr w:rsidR="003833F8"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10</w:t>
            </w:r>
          </w:p>
        </w:tc>
        <w:tc>
          <w:tcPr>
            <w:tcW w:w="1530"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II/b</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728"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p>
        </w:tc>
        <w:tc>
          <w:tcPr>
            <w:tcW w:w="584"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color w:val="000000"/>
              </w:rPr>
            </w:pPr>
          </w:p>
        </w:tc>
      </w:tr>
      <w:tr w:rsidR="003833F8" w:rsidRPr="006E59EA" w:rsidTr="00A131B4">
        <w:tc>
          <w:tcPr>
            <w:cnfStyle w:val="001000000000" w:firstRow="0" w:lastRow="0" w:firstColumn="1" w:lastColumn="0" w:oddVBand="0" w:evenVBand="0" w:oddHBand="0" w:evenHBand="0" w:firstRowFirstColumn="0" w:firstRowLastColumn="0" w:lastRowFirstColumn="0" w:lastRowLastColumn="0"/>
            <w:tcW w:w="483" w:type="dxa"/>
          </w:tcPr>
          <w:p w:rsidR="00BA6510" w:rsidRPr="006E59EA" w:rsidRDefault="00BA6510" w:rsidP="00BA6510">
            <w:pPr>
              <w:spacing w:line="397" w:lineRule="exact"/>
              <w:rPr>
                <w:rFonts w:ascii="Arial" w:hAnsi="Arial"/>
                <w:b w:val="0"/>
                <w:color w:val="000000"/>
              </w:rPr>
            </w:pPr>
            <w:r w:rsidRPr="006E59EA">
              <w:rPr>
                <w:rFonts w:ascii="Arial" w:hAnsi="Arial"/>
                <w:b w:val="0"/>
                <w:color w:val="000000"/>
              </w:rPr>
              <w:t>11</w:t>
            </w:r>
          </w:p>
        </w:tc>
        <w:tc>
          <w:tcPr>
            <w:tcW w:w="1530"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II/a</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567"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739" w:type="dxa"/>
          </w:tcPr>
          <w:p w:rsidR="00BA6510" w:rsidRPr="006E59EA" w:rsidRDefault="0027374D"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2</w:t>
            </w:r>
          </w:p>
        </w:tc>
        <w:tc>
          <w:tcPr>
            <w:tcW w:w="728"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p>
        </w:tc>
        <w:tc>
          <w:tcPr>
            <w:tcW w:w="584" w:type="dxa"/>
          </w:tcPr>
          <w:p w:rsidR="00BA6510" w:rsidRPr="006E59EA" w:rsidRDefault="00BA6510"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6E59EA">
              <w:rPr>
                <w:rFonts w:ascii="Arial" w:hAnsi="Arial"/>
                <w:color w:val="000000"/>
              </w:rPr>
              <w:t>-</w:t>
            </w:r>
          </w:p>
        </w:tc>
        <w:tc>
          <w:tcPr>
            <w:tcW w:w="919" w:type="dxa"/>
          </w:tcPr>
          <w:p w:rsidR="00BA6510" w:rsidRPr="006E59EA" w:rsidRDefault="0027374D" w:rsidP="00BA6510">
            <w:pPr>
              <w:spacing w:line="397" w:lineRule="exact"/>
              <w:cnfStyle w:val="000000000000" w:firstRow="0" w:lastRow="0" w:firstColumn="0" w:lastColumn="0" w:oddVBand="0" w:evenVBand="0" w:oddHBand="0" w:evenHBand="0" w:firstRowFirstColumn="0" w:firstRowLastColumn="0" w:lastRowFirstColumn="0" w:lastRowLastColumn="0"/>
              <w:rPr>
                <w:rFonts w:ascii="Arial" w:hAnsi="Arial"/>
                <w:color w:val="000000"/>
              </w:rPr>
            </w:pPr>
            <w:r>
              <w:rPr>
                <w:rFonts w:ascii="Arial" w:hAnsi="Arial"/>
                <w:color w:val="000000"/>
              </w:rPr>
              <w:t>2</w:t>
            </w:r>
          </w:p>
        </w:tc>
      </w:tr>
      <w:tr w:rsidR="003833F8" w:rsidRPr="006E59EA"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gridSpan w:val="2"/>
          </w:tcPr>
          <w:p w:rsidR="00BA6510" w:rsidRPr="006E59EA" w:rsidRDefault="00BA6510" w:rsidP="00BA6510">
            <w:pPr>
              <w:spacing w:line="397" w:lineRule="exact"/>
              <w:jc w:val="center"/>
              <w:rPr>
                <w:rFonts w:ascii="Arial" w:hAnsi="Arial"/>
                <w:color w:val="000000"/>
              </w:rPr>
            </w:pPr>
            <w:r w:rsidRPr="006E59EA">
              <w:rPr>
                <w:rFonts w:ascii="Arial" w:hAnsi="Arial"/>
                <w:color w:val="000000"/>
              </w:rPr>
              <w:t>Jumlah</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w:t>
            </w:r>
          </w:p>
        </w:tc>
        <w:tc>
          <w:tcPr>
            <w:tcW w:w="567"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w:t>
            </w:r>
          </w:p>
        </w:tc>
        <w:tc>
          <w:tcPr>
            <w:tcW w:w="739"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w:t>
            </w:r>
          </w:p>
        </w:tc>
        <w:tc>
          <w:tcPr>
            <w:tcW w:w="728"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w:t>
            </w:r>
          </w:p>
        </w:tc>
        <w:tc>
          <w:tcPr>
            <w:tcW w:w="584" w:type="dxa"/>
          </w:tcPr>
          <w:p w:rsidR="00BA6510" w:rsidRPr="006E59EA" w:rsidRDefault="00BA6510"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sidRPr="006E59EA">
              <w:rPr>
                <w:rFonts w:ascii="Arial" w:hAnsi="Arial"/>
                <w:b/>
                <w:color w:val="000000"/>
              </w:rPr>
              <w:t>-</w:t>
            </w:r>
          </w:p>
        </w:tc>
        <w:tc>
          <w:tcPr>
            <w:tcW w:w="919" w:type="dxa"/>
          </w:tcPr>
          <w:p w:rsidR="00BA6510" w:rsidRPr="006E59EA" w:rsidRDefault="00D314B8" w:rsidP="00BA6510">
            <w:pPr>
              <w:spacing w:line="397" w:lineRule="exact"/>
              <w:cnfStyle w:val="000000100000" w:firstRow="0" w:lastRow="0" w:firstColumn="0" w:lastColumn="0" w:oddVBand="0" w:evenVBand="0" w:oddHBand="1" w:evenHBand="0" w:firstRowFirstColumn="0" w:firstRowLastColumn="0" w:lastRowFirstColumn="0" w:lastRowLastColumn="0"/>
              <w:rPr>
                <w:rFonts w:ascii="Arial" w:hAnsi="Arial"/>
                <w:b/>
                <w:color w:val="000000"/>
              </w:rPr>
            </w:pPr>
            <w:r>
              <w:rPr>
                <w:rFonts w:ascii="Arial" w:hAnsi="Arial"/>
                <w:b/>
                <w:color w:val="000000"/>
              </w:rPr>
              <w:t>13</w:t>
            </w:r>
          </w:p>
        </w:tc>
      </w:tr>
    </w:tbl>
    <w:p w:rsidR="003B3146" w:rsidRDefault="003B3146">
      <w:pPr>
        <w:spacing w:line="0" w:lineRule="atLeast"/>
        <w:ind w:left="920"/>
        <w:rPr>
          <w:rFonts w:ascii="Arial" w:eastAsia="Times New Roman" w:hAnsi="Arial"/>
          <w:b/>
          <w:sz w:val="24"/>
        </w:rPr>
      </w:pPr>
      <w:bookmarkStart w:id="11" w:name="page25"/>
      <w:bookmarkEnd w:id="11"/>
    </w:p>
    <w:p w:rsidR="003B3146" w:rsidRDefault="003B3146">
      <w:pPr>
        <w:spacing w:line="0" w:lineRule="atLeast"/>
        <w:ind w:left="920"/>
        <w:rPr>
          <w:rFonts w:ascii="Arial" w:eastAsia="Times New Roman" w:hAnsi="Arial"/>
          <w:b/>
          <w:sz w:val="24"/>
        </w:rPr>
      </w:pPr>
    </w:p>
    <w:p w:rsidR="003B3146" w:rsidRDefault="003B3146">
      <w:pPr>
        <w:spacing w:line="0" w:lineRule="atLeast"/>
        <w:ind w:left="920"/>
        <w:rPr>
          <w:rFonts w:ascii="Arial" w:eastAsia="Times New Roman" w:hAnsi="Arial"/>
          <w:b/>
          <w:sz w:val="24"/>
        </w:rPr>
      </w:pPr>
    </w:p>
    <w:p w:rsidR="001311D6" w:rsidRPr="002D0994" w:rsidRDefault="006E2B19" w:rsidP="0065441F">
      <w:pPr>
        <w:spacing w:line="0" w:lineRule="atLeast"/>
        <w:ind w:left="920"/>
        <w:outlineLvl w:val="0"/>
        <w:rPr>
          <w:rFonts w:ascii="Arial" w:eastAsia="Times New Roman" w:hAnsi="Arial"/>
          <w:b/>
          <w:sz w:val="24"/>
        </w:rPr>
      </w:pPr>
      <w:r w:rsidRPr="002D0994">
        <w:rPr>
          <w:rFonts w:ascii="Arial" w:eastAsia="Times New Roman" w:hAnsi="Arial"/>
          <w:b/>
          <w:sz w:val="24"/>
        </w:rPr>
        <w:t>Perlengkapan :</w:t>
      </w:r>
    </w:p>
    <w:p w:rsidR="001311D6" w:rsidRPr="002D0994" w:rsidRDefault="001311D6">
      <w:pPr>
        <w:spacing w:line="397" w:lineRule="exact"/>
        <w:rPr>
          <w:rFonts w:ascii="Arial" w:eastAsia="Times New Roman" w:hAnsi="Arial"/>
        </w:rPr>
      </w:pPr>
    </w:p>
    <w:p w:rsidR="002A4911" w:rsidRPr="002D0994" w:rsidRDefault="0084057E" w:rsidP="0084057E">
      <w:pPr>
        <w:autoSpaceDE w:val="0"/>
        <w:autoSpaceDN w:val="0"/>
        <w:adjustRightInd w:val="0"/>
        <w:spacing w:line="360" w:lineRule="auto"/>
        <w:ind w:left="851" w:firstLine="709"/>
        <w:contextualSpacing/>
        <w:jc w:val="both"/>
        <w:rPr>
          <w:rFonts w:ascii="Arial" w:hAnsi="Arial"/>
          <w:sz w:val="24"/>
          <w:lang w:eastAsia="id-ID"/>
        </w:rPr>
      </w:pPr>
      <w:r w:rsidRPr="002D0994">
        <w:rPr>
          <w:rFonts w:ascii="Arial" w:hAnsi="Arial"/>
          <w:sz w:val="24"/>
          <w:lang w:val="id-ID" w:eastAsia="id-ID"/>
        </w:rPr>
        <w:t xml:space="preserve">Sedangkan </w:t>
      </w:r>
      <w:r w:rsidRPr="002D0994">
        <w:rPr>
          <w:rFonts w:ascii="Arial" w:hAnsi="Arial"/>
          <w:sz w:val="24"/>
          <w:lang w:val="id-ID"/>
        </w:rPr>
        <w:t xml:space="preserve">Keberadaan sarana dan peralatan kerja sangat mendukung penyelengaraan tugas pokok dan fungsi organisasi. Sarana dan Peralatan Kerja Utama di Kecamatan Pasilambena meliputi gedung </w:t>
      </w:r>
      <w:r w:rsidRPr="002D0994">
        <w:rPr>
          <w:rFonts w:ascii="Arial" w:hAnsi="Arial"/>
          <w:sz w:val="24"/>
        </w:rPr>
        <w:t xml:space="preserve">kantor dan </w:t>
      </w:r>
      <w:r w:rsidR="002A4911" w:rsidRPr="002D0994">
        <w:rPr>
          <w:rFonts w:ascii="Arial" w:hAnsi="Arial"/>
          <w:sz w:val="24"/>
          <w:lang w:val="id-ID" w:eastAsia="id-ID"/>
        </w:rPr>
        <w:t>perlengkapa</w:t>
      </w:r>
      <w:r w:rsidR="002A4911" w:rsidRPr="002D0994">
        <w:rPr>
          <w:rFonts w:ascii="Arial" w:hAnsi="Arial"/>
          <w:sz w:val="24"/>
          <w:lang w:eastAsia="id-ID"/>
        </w:rPr>
        <w:t>nnya.</w:t>
      </w:r>
    </w:p>
    <w:p w:rsidR="0084057E" w:rsidRPr="002D0994" w:rsidRDefault="002A4911" w:rsidP="002A4911">
      <w:pPr>
        <w:autoSpaceDE w:val="0"/>
        <w:autoSpaceDN w:val="0"/>
        <w:adjustRightInd w:val="0"/>
        <w:spacing w:line="360" w:lineRule="auto"/>
        <w:ind w:left="851"/>
        <w:contextualSpacing/>
        <w:jc w:val="both"/>
        <w:rPr>
          <w:rFonts w:ascii="Arial" w:hAnsi="Arial"/>
          <w:sz w:val="24"/>
          <w:lang w:eastAsia="id-ID"/>
        </w:rPr>
      </w:pPr>
      <w:r w:rsidRPr="002D0994">
        <w:rPr>
          <w:rFonts w:ascii="Arial" w:hAnsi="Arial"/>
          <w:sz w:val="24"/>
          <w:lang w:val="id-ID" w:eastAsia="id-ID"/>
        </w:rPr>
        <w:lastRenderedPageBreak/>
        <w:t>Adapun sarana dan prasarana yang tersedia di</w:t>
      </w:r>
      <w:r w:rsidRPr="002D0994">
        <w:rPr>
          <w:rFonts w:ascii="Arial" w:hAnsi="Arial"/>
          <w:sz w:val="24"/>
          <w:lang w:eastAsia="id-ID"/>
        </w:rPr>
        <w:t xml:space="preserve"> </w:t>
      </w:r>
      <w:r w:rsidRPr="002D0994">
        <w:rPr>
          <w:rFonts w:ascii="Arial" w:hAnsi="Arial"/>
          <w:sz w:val="24"/>
          <w:lang w:val="id-ID" w:eastAsia="id-ID"/>
        </w:rPr>
        <w:t>Kecamatan Pasilambena</w:t>
      </w:r>
      <w:r w:rsidRPr="002D0994">
        <w:rPr>
          <w:rFonts w:ascii="Arial" w:hAnsi="Arial"/>
          <w:sz w:val="24"/>
          <w:lang w:eastAsia="id-ID"/>
        </w:rPr>
        <w:t xml:space="preserve"> d</w:t>
      </w:r>
      <w:r w:rsidRPr="002D0994">
        <w:rPr>
          <w:rFonts w:ascii="Arial" w:hAnsi="Arial"/>
          <w:sz w:val="24"/>
          <w:lang w:val="id-ID" w:eastAsia="id-ID"/>
        </w:rPr>
        <w:t>isajikan dalam bentuk inventaris barang sesuai Permendagri No 17 TH 2007 antara lain :</w:t>
      </w:r>
    </w:p>
    <w:p w:rsidR="0084057E" w:rsidRDefault="0084057E" w:rsidP="0084057E">
      <w:pPr>
        <w:autoSpaceDE w:val="0"/>
        <w:autoSpaceDN w:val="0"/>
        <w:adjustRightInd w:val="0"/>
        <w:spacing w:line="360" w:lineRule="auto"/>
        <w:ind w:left="851" w:firstLine="709"/>
        <w:contextualSpacing/>
        <w:jc w:val="both"/>
        <w:rPr>
          <w:rFonts w:ascii="Times New Roman" w:hAnsi="Times New Roman" w:cs="Times New Roman"/>
          <w:sz w:val="24"/>
          <w:lang w:eastAsia="id-ID"/>
        </w:rPr>
      </w:pPr>
    </w:p>
    <w:p w:rsidR="0084057E" w:rsidRDefault="0084057E" w:rsidP="0065441F">
      <w:pPr>
        <w:autoSpaceDE w:val="0"/>
        <w:autoSpaceDN w:val="0"/>
        <w:adjustRightInd w:val="0"/>
        <w:spacing w:line="360" w:lineRule="auto"/>
        <w:ind w:left="851"/>
        <w:contextualSpacing/>
        <w:jc w:val="both"/>
        <w:outlineLvl w:val="0"/>
        <w:rPr>
          <w:rFonts w:ascii="Arial" w:hAnsi="Arial"/>
          <w:sz w:val="24"/>
          <w:u w:val="single"/>
          <w:lang w:eastAsia="id-ID"/>
        </w:rPr>
      </w:pPr>
      <w:r w:rsidRPr="002D0994">
        <w:rPr>
          <w:rFonts w:ascii="Arial" w:hAnsi="Arial"/>
          <w:sz w:val="24"/>
          <w:u w:val="single"/>
          <w:lang w:val="id-ID" w:eastAsia="id-ID"/>
        </w:rPr>
        <w:t>Data Asset Kecamatan Pasilambena:</w:t>
      </w:r>
    </w:p>
    <w:tbl>
      <w:tblPr>
        <w:tblStyle w:val="LightShading-Accent2"/>
        <w:tblW w:w="9105" w:type="dxa"/>
        <w:tblLayout w:type="fixed"/>
        <w:tblLook w:val="04A0" w:firstRow="1" w:lastRow="0" w:firstColumn="1" w:lastColumn="0" w:noHBand="0" w:noVBand="1"/>
      </w:tblPr>
      <w:tblGrid>
        <w:gridCol w:w="497"/>
        <w:gridCol w:w="1588"/>
        <w:gridCol w:w="1350"/>
        <w:gridCol w:w="1047"/>
        <w:gridCol w:w="1180"/>
        <w:gridCol w:w="1373"/>
        <w:gridCol w:w="2070"/>
      </w:tblGrid>
      <w:tr w:rsidR="00A131B4" w:rsidRPr="00A131B4" w:rsidTr="00A131B4">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97" w:type="dxa"/>
            <w:vMerge w:val="restart"/>
            <w:noWrap/>
            <w:hideMark/>
          </w:tcPr>
          <w:p w:rsidR="0025370B" w:rsidRPr="00A131B4" w:rsidRDefault="0025370B" w:rsidP="0025370B">
            <w:pPr>
              <w:jc w:val="center"/>
              <w:rPr>
                <w:rFonts w:ascii="Arial" w:hAnsi="Arial"/>
                <w:b w:val="0"/>
                <w:color w:val="auto"/>
                <w:sz w:val="18"/>
                <w:szCs w:val="18"/>
              </w:rPr>
            </w:pPr>
            <w:r w:rsidRPr="00A131B4">
              <w:rPr>
                <w:rFonts w:ascii="Arial" w:hAnsi="Arial"/>
                <w:b w:val="0"/>
                <w:color w:val="auto"/>
                <w:sz w:val="18"/>
                <w:szCs w:val="18"/>
              </w:rPr>
              <w:t>No.</w:t>
            </w:r>
          </w:p>
        </w:tc>
        <w:tc>
          <w:tcPr>
            <w:tcW w:w="1588" w:type="dxa"/>
            <w:vMerge w:val="restart"/>
            <w:hideMark/>
          </w:tcPr>
          <w:p w:rsidR="0025370B" w:rsidRPr="00A131B4" w:rsidRDefault="0025370B" w:rsidP="0025370B">
            <w:pPr>
              <w:jc w:val="center"/>
              <w:cnfStyle w:val="100000000000" w:firstRow="1" w:lastRow="0" w:firstColumn="0" w:lastColumn="0" w:oddVBand="0" w:evenVBand="0" w:oddHBand="0" w:evenHBand="0" w:firstRowFirstColumn="0" w:firstRowLastColumn="0" w:lastRowFirstColumn="0" w:lastRowLastColumn="0"/>
              <w:rPr>
                <w:rFonts w:ascii="Arial" w:hAnsi="Arial"/>
                <w:b w:val="0"/>
                <w:color w:val="auto"/>
                <w:sz w:val="18"/>
                <w:szCs w:val="18"/>
              </w:rPr>
            </w:pPr>
            <w:r w:rsidRPr="00A131B4">
              <w:rPr>
                <w:rFonts w:ascii="Arial" w:hAnsi="Arial"/>
                <w:color w:val="auto"/>
                <w:sz w:val="18"/>
                <w:szCs w:val="18"/>
              </w:rPr>
              <w:t>Jenis Barang /</w:t>
            </w:r>
            <w:r w:rsidRPr="00A131B4">
              <w:rPr>
                <w:rFonts w:ascii="Arial" w:hAnsi="Arial"/>
                <w:color w:val="auto"/>
                <w:sz w:val="18"/>
                <w:szCs w:val="18"/>
              </w:rPr>
              <w:br/>
              <w:t>Nama Barang</w:t>
            </w:r>
          </w:p>
        </w:tc>
        <w:tc>
          <w:tcPr>
            <w:tcW w:w="1350" w:type="dxa"/>
            <w:vMerge w:val="restart"/>
            <w:hideMark/>
          </w:tcPr>
          <w:p w:rsidR="0025370B" w:rsidRPr="00A131B4" w:rsidRDefault="0025370B" w:rsidP="0025370B">
            <w:pPr>
              <w:jc w:val="center"/>
              <w:cnfStyle w:val="100000000000" w:firstRow="1" w:lastRow="0" w:firstColumn="0" w:lastColumn="0" w:oddVBand="0" w:evenVBand="0" w:oddHBand="0" w:evenHBand="0" w:firstRowFirstColumn="0" w:firstRowLastColumn="0" w:lastRowFirstColumn="0" w:lastRowLastColumn="0"/>
              <w:rPr>
                <w:rFonts w:ascii="Arial" w:hAnsi="Arial"/>
                <w:b w:val="0"/>
                <w:color w:val="auto"/>
                <w:sz w:val="18"/>
                <w:szCs w:val="18"/>
              </w:rPr>
            </w:pPr>
            <w:r w:rsidRPr="00A131B4">
              <w:rPr>
                <w:rFonts w:ascii="Arial" w:hAnsi="Arial"/>
                <w:color w:val="auto"/>
                <w:sz w:val="18"/>
                <w:szCs w:val="18"/>
              </w:rPr>
              <w:t>Merk/</w:t>
            </w:r>
            <w:r w:rsidRPr="00A131B4">
              <w:rPr>
                <w:rFonts w:ascii="Arial" w:hAnsi="Arial"/>
                <w:color w:val="auto"/>
                <w:sz w:val="18"/>
                <w:szCs w:val="18"/>
              </w:rPr>
              <w:br/>
              <w:t>Type</w:t>
            </w:r>
          </w:p>
        </w:tc>
        <w:tc>
          <w:tcPr>
            <w:tcW w:w="1047" w:type="dxa"/>
            <w:vMerge w:val="restart"/>
            <w:hideMark/>
          </w:tcPr>
          <w:p w:rsidR="0025370B" w:rsidRPr="00A131B4" w:rsidRDefault="0025370B" w:rsidP="0025370B">
            <w:pPr>
              <w:jc w:val="center"/>
              <w:cnfStyle w:val="100000000000" w:firstRow="1" w:lastRow="0" w:firstColumn="0" w:lastColumn="0" w:oddVBand="0" w:evenVBand="0" w:oddHBand="0" w:evenHBand="0" w:firstRowFirstColumn="0" w:firstRowLastColumn="0" w:lastRowFirstColumn="0" w:lastRowLastColumn="0"/>
              <w:rPr>
                <w:rFonts w:ascii="Arial" w:hAnsi="Arial"/>
                <w:b w:val="0"/>
                <w:color w:val="auto"/>
                <w:sz w:val="18"/>
                <w:szCs w:val="18"/>
              </w:rPr>
            </w:pPr>
            <w:r w:rsidRPr="00A131B4">
              <w:rPr>
                <w:rFonts w:ascii="Arial" w:hAnsi="Arial"/>
                <w:color w:val="auto"/>
                <w:sz w:val="18"/>
                <w:szCs w:val="18"/>
              </w:rPr>
              <w:t>tahun pembeli an</w:t>
            </w:r>
          </w:p>
        </w:tc>
        <w:tc>
          <w:tcPr>
            <w:tcW w:w="1180" w:type="dxa"/>
            <w:vMerge w:val="restart"/>
            <w:noWrap/>
            <w:hideMark/>
          </w:tcPr>
          <w:p w:rsidR="0025370B" w:rsidRPr="00A131B4" w:rsidRDefault="0025370B" w:rsidP="0025370B">
            <w:pPr>
              <w:jc w:val="center"/>
              <w:cnfStyle w:val="100000000000" w:firstRow="1" w:lastRow="0" w:firstColumn="0" w:lastColumn="0" w:oddVBand="0" w:evenVBand="0" w:oddHBand="0" w:evenHBand="0" w:firstRowFirstColumn="0" w:firstRowLastColumn="0" w:lastRowFirstColumn="0" w:lastRowLastColumn="0"/>
              <w:rPr>
                <w:rFonts w:ascii="Arial" w:hAnsi="Arial"/>
                <w:b w:val="0"/>
                <w:color w:val="auto"/>
                <w:sz w:val="18"/>
                <w:szCs w:val="18"/>
              </w:rPr>
            </w:pPr>
            <w:r w:rsidRPr="00A131B4">
              <w:rPr>
                <w:rFonts w:ascii="Arial" w:hAnsi="Arial"/>
                <w:color w:val="auto"/>
                <w:sz w:val="18"/>
                <w:szCs w:val="18"/>
              </w:rPr>
              <w:t>Asal usul</w:t>
            </w:r>
          </w:p>
        </w:tc>
        <w:tc>
          <w:tcPr>
            <w:tcW w:w="3443" w:type="dxa"/>
            <w:gridSpan w:val="2"/>
            <w:noWrap/>
            <w:hideMark/>
          </w:tcPr>
          <w:p w:rsidR="0025370B" w:rsidRPr="00A131B4" w:rsidRDefault="0025370B" w:rsidP="0025370B">
            <w:pPr>
              <w:jc w:val="center"/>
              <w:cnfStyle w:val="100000000000" w:firstRow="1" w:lastRow="0" w:firstColumn="0" w:lastColumn="0" w:oddVBand="0" w:evenVBand="0" w:oddHBand="0" w:evenHBand="0" w:firstRowFirstColumn="0" w:firstRowLastColumn="0" w:lastRowFirstColumn="0" w:lastRowLastColumn="0"/>
              <w:rPr>
                <w:rFonts w:ascii="Arial" w:hAnsi="Arial"/>
                <w:b w:val="0"/>
                <w:color w:val="auto"/>
                <w:sz w:val="18"/>
                <w:szCs w:val="18"/>
              </w:rPr>
            </w:pPr>
            <w:r w:rsidRPr="00A131B4">
              <w:rPr>
                <w:rFonts w:ascii="Arial" w:hAnsi="Arial"/>
                <w:color w:val="auto"/>
                <w:sz w:val="18"/>
                <w:szCs w:val="18"/>
              </w:rPr>
              <w:t>Keterangan</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7" w:type="dxa"/>
            <w:vMerge/>
            <w:hideMark/>
          </w:tcPr>
          <w:p w:rsidR="0025370B" w:rsidRPr="00A131B4" w:rsidRDefault="0025370B" w:rsidP="0025370B">
            <w:pPr>
              <w:rPr>
                <w:rFonts w:ascii="Arial" w:hAnsi="Arial"/>
                <w:color w:val="auto"/>
                <w:sz w:val="18"/>
                <w:szCs w:val="18"/>
              </w:rPr>
            </w:pPr>
          </w:p>
        </w:tc>
        <w:tc>
          <w:tcPr>
            <w:tcW w:w="1588" w:type="dxa"/>
            <w:vMerge/>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p>
        </w:tc>
        <w:tc>
          <w:tcPr>
            <w:tcW w:w="1350" w:type="dxa"/>
            <w:vMerge/>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p>
        </w:tc>
        <w:tc>
          <w:tcPr>
            <w:tcW w:w="1047" w:type="dxa"/>
            <w:vMerge/>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p>
        </w:tc>
        <w:tc>
          <w:tcPr>
            <w:tcW w:w="1180" w:type="dxa"/>
            <w:vMerge/>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b/>
                <w:color w:val="auto"/>
                <w:sz w:val="18"/>
                <w:szCs w:val="18"/>
              </w:rPr>
            </w:pPr>
            <w:r w:rsidRPr="00A131B4">
              <w:rPr>
                <w:rFonts w:ascii="Arial" w:hAnsi="Arial"/>
                <w:b/>
                <w:color w:val="auto"/>
                <w:sz w:val="18"/>
                <w:szCs w:val="18"/>
              </w:rPr>
              <w:t>Kondisi</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b/>
                <w:color w:val="auto"/>
                <w:sz w:val="18"/>
                <w:szCs w:val="18"/>
              </w:rPr>
            </w:pPr>
            <w:r w:rsidRPr="00A131B4">
              <w:rPr>
                <w:rFonts w:ascii="Arial" w:hAnsi="Arial"/>
                <w:b/>
                <w:color w:val="auto"/>
                <w:sz w:val="18"/>
                <w:szCs w:val="18"/>
              </w:rPr>
              <w:t>Fisik</w:t>
            </w:r>
          </w:p>
        </w:tc>
      </w:tr>
      <w:tr w:rsidR="00A131B4" w:rsidRPr="00A131B4" w:rsidTr="00A131B4">
        <w:trPr>
          <w:trHeight w:val="62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Mesin Proses Apung Lain-lain</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yanmar</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BERAT</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Mesin Kapal 3 Unit..</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Kendaraan Dinas Bermotor Lain-lain</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Toyota / Rush S MT F 700</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2007</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Sekretariat Daerah</w:t>
            </w:r>
          </w:p>
        </w:tc>
      </w:tr>
      <w:tr w:rsidR="00A131B4" w:rsidRPr="00A131B4" w:rsidTr="00A131B4">
        <w:trPr>
          <w:trHeight w:val="53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Sepeda Motor</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Yamaha / Vixision</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2013</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Sepeda Motor</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yamaha / Mio</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2013</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63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Sepeda Motor</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Zusuki / Thunder 125 N</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2007</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RINGAN</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FISIK ADA</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6</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Sepeda Motor</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zusuki F1 / SHOGUN 125</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2007</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71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7</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Sepeda Motor</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YAMAHA / MIO M3 125 CC</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8</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Sepeda Motor</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Yamaha / Yamaha New Mio M3 125</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2016</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72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9</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Sepeda Motor</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Yamaha /  Mio Soul GT AKS SSS</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10</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Kendaraaan Bermotor Beroda Tiga Lain-lain</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KAISAR KAISAR / KAISAR TRISEDA</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RINGAN</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ALAT ANGKUT RODA 3</w:t>
            </w:r>
          </w:p>
        </w:tc>
      </w:tr>
      <w:tr w:rsidR="00A131B4" w:rsidRPr="00A131B4" w:rsidTr="00A131B4">
        <w:trPr>
          <w:trHeight w:val="90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11</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Kapal Motor</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kapal Kayu / Kapal motor</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BERAT</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Kapal motor angkutan Mahkota Pasilambena</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12</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Filling Besi/Metal</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Brother / -</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2007</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422"/>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13</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Lemari Makan</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14</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Lemari Kayu</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 -</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2004</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80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15</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Tempat Tidur Besi/Metal (Lengkap)</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2009</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BERAT</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FISIK ADA</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16</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Tempat Tidur Besi/Metal (Lengkap)</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GOLD POSTUREMATIC</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71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17</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Tempat Tidur Besi/Metal (Lengkap)</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PILLO AMERICAN</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18</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Tempat Tidur Kayu (lengkap)</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45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19</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Meja Rapat</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2009</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lastRenderedPageBreak/>
              <w:t>20</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Meja Rapat</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44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21</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Meja Rapat</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22</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Meja Makan</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71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23</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Meja Makan</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Meja Makan dan Kursi Makan</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24</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Kursi Rapat</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Futura</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Kursi Rapat  (1 Paket.</w:t>
            </w:r>
            <w:r w:rsidR="00406E69">
              <w:rPr>
                <w:rFonts w:ascii="Arial" w:hAnsi="Arial"/>
                <w:color w:val="auto"/>
                <w:sz w:val="18"/>
                <w:szCs w:val="18"/>
              </w:rPr>
              <w:t>)</w:t>
            </w:r>
            <w:r w:rsidRPr="00A131B4">
              <w:rPr>
                <w:rFonts w:ascii="Arial" w:hAnsi="Arial"/>
                <w:color w:val="auto"/>
                <w:sz w:val="18"/>
                <w:szCs w:val="18"/>
              </w:rPr>
              <w:t xml:space="preserve"> 30 Buah.</w:t>
            </w:r>
          </w:p>
        </w:tc>
      </w:tr>
      <w:tr w:rsidR="00A131B4" w:rsidRPr="00A131B4" w:rsidTr="00A131B4">
        <w:trPr>
          <w:trHeight w:val="521"/>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25</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Kursi Rapat</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26</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Kursi Rapat</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27</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Kursi Tamu</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BERAT</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FISIK TIDAK ADA</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28</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Kursi Tamu</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62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29</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Kursi Biasa</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BERAT</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FISIK TIDAK ADA</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30</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Tenda</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Tenda Terowongan</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2017</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Tenda Terowongan</w:t>
            </w:r>
          </w:p>
        </w:tc>
      </w:tr>
      <w:tr w:rsidR="00A131B4" w:rsidRPr="00A131B4" w:rsidTr="00A131B4">
        <w:trPr>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40</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Sofa</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31</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Lemari Pakaian</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557"/>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32</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MOUBILER LAINNYA</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 -</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2004</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33</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Alat Pendingin Lain-lain</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Sharp</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2011</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Kulkas Serbaguna..</w:t>
            </w:r>
          </w:p>
        </w:tc>
      </w:tr>
      <w:tr w:rsidR="00A131B4" w:rsidRPr="00A131B4" w:rsidTr="00A131B4">
        <w:trPr>
          <w:trHeight w:val="54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34</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Alat Pendingin Lain-lain</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2011</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Kulkas Satu Pintu</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54</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Televisi</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Panasonik</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692"/>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35</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Sound System</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BMB Audio Sistem / CS 450 V</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Sound Syistim untuk aula</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36</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Sony</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2013</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RINGAN</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FISIK ADA</w:t>
            </w:r>
          </w:p>
        </w:tc>
      </w:tr>
      <w:tr w:rsidR="00A131B4" w:rsidRPr="00A131B4" w:rsidTr="00A131B4">
        <w:trPr>
          <w:trHeight w:val="467"/>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37</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Accer</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38</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ACCER / LAKTOP ACCER</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71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39</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LENOVO ULTRABOOK YOGA 13</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40</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ACCER</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2016</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LAPTOP</w:t>
            </w:r>
          </w:p>
        </w:tc>
      </w:tr>
      <w:tr w:rsidR="00A131B4" w:rsidRPr="00A131B4" w:rsidTr="00A131B4">
        <w:trPr>
          <w:trHeight w:val="54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41</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Lenovo V330-6WID</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42</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Lenovo IP320</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2018</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71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lastRenderedPageBreak/>
              <w:t>43</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Ip330 Lenovo / Ip330 Lenovo</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2019</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CAMAT PASILAMBENA</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44</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Lap Top</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Ip320 Lenovo / Ip320 Lenovo</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2019</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SEKCAM</w:t>
            </w:r>
          </w:p>
        </w:tc>
      </w:tr>
      <w:tr w:rsidR="00A131B4" w:rsidRPr="00A131B4" w:rsidTr="00A131B4">
        <w:trPr>
          <w:trHeight w:val="72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72</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Canon IP 2770 / IP 2770</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 Canon</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73</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CANON MP 280 / MP 280</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w:t>
            </w:r>
          </w:p>
        </w:tc>
      </w:tr>
      <w:tr w:rsidR="00A131B4" w:rsidRPr="00A131B4" w:rsidTr="00A131B4">
        <w:trPr>
          <w:trHeight w:val="647"/>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74</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CANON / MP 280</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45</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CANON / IP 2770</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w:t>
            </w:r>
          </w:p>
        </w:tc>
      </w:tr>
      <w:tr w:rsidR="00A131B4" w:rsidRPr="00A131B4" w:rsidTr="00A131B4">
        <w:trPr>
          <w:trHeight w:val="62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46</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Printer</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Hp Deksjet / -</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2007</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BERAT</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FISIK ADA</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47</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Meja Kerja Pejabat Eselon IV</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2009</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611"/>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48</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Meja Kerja Pejabat Lain-lain</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Futura</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49</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Kursi Kerja Pejabat Eselon III</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Futura / Sandaran Tinggi</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72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50</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Lemari Arsip untuk arsip Dinamis</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Brother / -</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2007</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51</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Lemari Arsip untuk arsip Dinamis</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Brother</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Lemari Arsip 1 Buah</w:t>
            </w:r>
          </w:p>
        </w:tc>
      </w:tr>
      <w:tr w:rsidR="00A131B4" w:rsidRPr="00A131B4" w:rsidTr="00A131B4">
        <w:trPr>
          <w:trHeight w:val="90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52</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Proyektor + Attachment</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Sony / VPL DX102HDMI</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1. LCD DAN LAYAR SONY</w:t>
            </w:r>
            <w:r w:rsidRPr="00A131B4">
              <w:rPr>
                <w:rFonts w:ascii="Arial" w:hAnsi="Arial"/>
                <w:color w:val="auto"/>
                <w:sz w:val="18"/>
                <w:szCs w:val="18"/>
              </w:rPr>
              <w:br/>
            </w:r>
            <w:r w:rsidRPr="00A131B4">
              <w:rPr>
                <w:rFonts w:ascii="Arial" w:hAnsi="Arial"/>
                <w:color w:val="auto"/>
                <w:sz w:val="18"/>
                <w:szCs w:val="18"/>
              </w:rPr>
              <w:br/>
              <w:t xml:space="preserve">LCD DAN LAYAR </w:t>
            </w:r>
            <w:r w:rsidR="00406E69">
              <w:rPr>
                <w:rFonts w:ascii="Arial" w:hAnsi="Arial"/>
                <w:color w:val="auto"/>
                <w:sz w:val="18"/>
                <w:szCs w:val="18"/>
              </w:rPr>
              <w:t>(</w:t>
            </w:r>
            <w:r w:rsidRPr="00A131B4">
              <w:rPr>
                <w:rFonts w:ascii="Arial" w:hAnsi="Arial"/>
                <w:color w:val="auto"/>
                <w:sz w:val="18"/>
                <w:szCs w:val="18"/>
              </w:rPr>
              <w:t>PROYEKTOR</w:t>
            </w:r>
            <w:r w:rsidR="00406E69">
              <w:rPr>
                <w:rFonts w:ascii="Arial" w:hAnsi="Arial"/>
                <w:color w:val="auto"/>
                <w:sz w:val="18"/>
                <w:szCs w:val="18"/>
              </w:rPr>
              <w:t>)</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53</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Microphone/Wireless Mic</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2009</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RUSAK BERAT</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FISIK ADA</w:t>
            </w:r>
          </w:p>
        </w:tc>
      </w:tr>
      <w:tr w:rsidR="00A131B4" w:rsidRPr="00A131B4" w:rsidTr="00A131B4">
        <w:trPr>
          <w:trHeight w:val="71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54</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Microphone/Wireless Mic</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VISHIBA / PRO VT-U1009NEW</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2015</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55</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Professional Sound System</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Yamaha</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2012</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Keyboard Elekton</w:t>
            </w:r>
          </w:p>
        </w:tc>
      </w:tr>
      <w:tr w:rsidR="00A131B4" w:rsidRPr="00A131B4" w:rsidTr="00A131B4">
        <w:trPr>
          <w:trHeight w:val="647"/>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56</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Camera Electronic</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EOS 1500D / GS1-128</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2019</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CAMAT</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57</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Amplifier</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DA - 2000 Pro / ICKC 0920</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2014</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trHeight w:val="548"/>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93</w:t>
            </w:r>
          </w:p>
        </w:tc>
        <w:tc>
          <w:tcPr>
            <w:tcW w:w="1588" w:type="dxa"/>
            <w:hideMark/>
          </w:tcPr>
          <w:p w:rsidR="0025370B" w:rsidRPr="00A131B4" w:rsidRDefault="0025370B"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Sound System</w:t>
            </w:r>
          </w:p>
        </w:tc>
        <w:tc>
          <w:tcPr>
            <w:tcW w:w="135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w:t>
            </w:r>
          </w:p>
        </w:tc>
        <w:tc>
          <w:tcPr>
            <w:tcW w:w="1047"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2009</w:t>
            </w:r>
          </w:p>
        </w:tc>
        <w:tc>
          <w:tcPr>
            <w:tcW w:w="1180" w:type="dxa"/>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A131B4" w:rsidRPr="00A131B4" w:rsidTr="00A131B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97" w:type="dxa"/>
            <w:hideMark/>
          </w:tcPr>
          <w:p w:rsidR="0025370B" w:rsidRPr="00A131B4" w:rsidRDefault="0025370B" w:rsidP="0025370B">
            <w:pPr>
              <w:jc w:val="center"/>
              <w:rPr>
                <w:rFonts w:ascii="Arial" w:hAnsi="Arial"/>
                <w:color w:val="auto"/>
                <w:sz w:val="18"/>
                <w:szCs w:val="18"/>
              </w:rPr>
            </w:pPr>
            <w:r w:rsidRPr="00A131B4">
              <w:rPr>
                <w:rFonts w:ascii="Arial" w:hAnsi="Arial"/>
                <w:color w:val="auto"/>
                <w:sz w:val="18"/>
                <w:szCs w:val="18"/>
              </w:rPr>
              <w:t>58</w:t>
            </w:r>
          </w:p>
        </w:tc>
        <w:tc>
          <w:tcPr>
            <w:tcW w:w="1588" w:type="dxa"/>
            <w:hideMark/>
          </w:tcPr>
          <w:p w:rsidR="0025370B" w:rsidRPr="00A131B4" w:rsidRDefault="0025370B" w:rsidP="0025370B">
            <w:pP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Handy Talky</w:t>
            </w:r>
          </w:p>
        </w:tc>
        <w:tc>
          <w:tcPr>
            <w:tcW w:w="135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Morgen / MGH.8</w:t>
            </w:r>
          </w:p>
        </w:tc>
        <w:tc>
          <w:tcPr>
            <w:tcW w:w="1047"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2017</w:t>
            </w:r>
          </w:p>
        </w:tc>
        <w:tc>
          <w:tcPr>
            <w:tcW w:w="1180" w:type="dxa"/>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Pembelian</w:t>
            </w:r>
          </w:p>
        </w:tc>
        <w:tc>
          <w:tcPr>
            <w:tcW w:w="1373"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c>
          <w:tcPr>
            <w:tcW w:w="2070" w:type="dxa"/>
            <w:noWrap/>
            <w:hideMark/>
          </w:tcPr>
          <w:p w:rsidR="0025370B" w:rsidRPr="00A131B4" w:rsidRDefault="0025370B" w:rsidP="0025370B">
            <w:pPr>
              <w:jc w:val="center"/>
              <w:cnfStyle w:val="000000100000" w:firstRow="0" w:lastRow="0" w:firstColumn="0" w:lastColumn="0" w:oddVBand="0" w:evenVBand="0" w:oddHBand="1" w:evenHBand="0" w:firstRowFirstColumn="0" w:firstRowLastColumn="0" w:lastRowFirstColumn="0" w:lastRowLastColumn="0"/>
              <w:rPr>
                <w:rFonts w:ascii="Arial" w:hAnsi="Arial"/>
                <w:color w:val="auto"/>
                <w:sz w:val="18"/>
                <w:szCs w:val="18"/>
              </w:rPr>
            </w:pPr>
            <w:r w:rsidRPr="00A131B4">
              <w:rPr>
                <w:rFonts w:ascii="Arial" w:hAnsi="Arial"/>
                <w:color w:val="auto"/>
                <w:sz w:val="18"/>
                <w:szCs w:val="18"/>
              </w:rPr>
              <w:t> </w:t>
            </w:r>
          </w:p>
        </w:tc>
      </w:tr>
      <w:tr w:rsidR="002F76A0" w:rsidRPr="00A131B4" w:rsidTr="00A131B4">
        <w:trPr>
          <w:trHeight w:val="620"/>
        </w:trPr>
        <w:tc>
          <w:tcPr>
            <w:cnfStyle w:val="001000000000" w:firstRow="0" w:lastRow="0" w:firstColumn="1" w:lastColumn="0" w:oddVBand="0" w:evenVBand="0" w:oddHBand="0" w:evenHBand="0" w:firstRowFirstColumn="0" w:firstRowLastColumn="0" w:lastRowFirstColumn="0" w:lastRowLastColumn="0"/>
            <w:tcW w:w="497" w:type="dxa"/>
          </w:tcPr>
          <w:p w:rsidR="002F76A0" w:rsidRPr="00244F30" w:rsidRDefault="002F76A0" w:rsidP="0025370B">
            <w:pPr>
              <w:jc w:val="center"/>
              <w:rPr>
                <w:rFonts w:ascii="Arial" w:hAnsi="Arial"/>
                <w:color w:val="auto"/>
                <w:sz w:val="18"/>
                <w:szCs w:val="18"/>
              </w:rPr>
            </w:pPr>
            <w:r w:rsidRPr="00244F30">
              <w:rPr>
                <w:rFonts w:ascii="Arial" w:hAnsi="Arial"/>
                <w:color w:val="auto"/>
                <w:sz w:val="18"/>
                <w:szCs w:val="18"/>
              </w:rPr>
              <w:t>59</w:t>
            </w:r>
          </w:p>
        </w:tc>
        <w:tc>
          <w:tcPr>
            <w:tcW w:w="1588" w:type="dxa"/>
          </w:tcPr>
          <w:p w:rsidR="002F76A0" w:rsidRPr="00244F30" w:rsidRDefault="00244F30" w:rsidP="0025370B">
            <w:pPr>
              <w:cnfStyle w:val="000000000000" w:firstRow="0" w:lastRow="0" w:firstColumn="0" w:lastColumn="0" w:oddVBand="0" w:evenVBand="0" w:oddHBand="0" w:evenHBand="0" w:firstRowFirstColumn="0" w:firstRowLastColumn="0" w:lastRowFirstColumn="0" w:lastRowLastColumn="0"/>
              <w:rPr>
                <w:rFonts w:ascii="Arial" w:hAnsi="Arial"/>
                <w:color w:val="auto"/>
                <w:sz w:val="18"/>
                <w:szCs w:val="18"/>
              </w:rPr>
            </w:pPr>
            <w:r w:rsidRPr="00244F30">
              <w:rPr>
                <w:rFonts w:ascii="Arial" w:hAnsi="Arial"/>
                <w:color w:val="auto"/>
                <w:sz w:val="18"/>
                <w:szCs w:val="18"/>
              </w:rPr>
              <w:t>Mesin gens</w:t>
            </w:r>
            <w:r w:rsidR="002F76A0" w:rsidRPr="00244F30">
              <w:rPr>
                <w:rFonts w:ascii="Arial" w:hAnsi="Arial"/>
                <w:color w:val="auto"/>
                <w:sz w:val="18"/>
                <w:szCs w:val="18"/>
              </w:rPr>
              <w:t>et</w:t>
            </w:r>
          </w:p>
        </w:tc>
        <w:tc>
          <w:tcPr>
            <w:tcW w:w="1350" w:type="dxa"/>
          </w:tcPr>
          <w:p w:rsidR="002F76A0" w:rsidRPr="00244F30" w:rsidRDefault="00244F30" w:rsidP="00244F30">
            <w:pPr>
              <w:cnfStyle w:val="000000000000" w:firstRow="0" w:lastRow="0" w:firstColumn="0" w:lastColumn="0" w:oddVBand="0" w:evenVBand="0" w:oddHBand="0" w:evenHBand="0" w:firstRowFirstColumn="0" w:firstRowLastColumn="0" w:lastRowFirstColumn="0" w:lastRowLastColumn="0"/>
              <w:rPr>
                <w:color w:val="auto"/>
              </w:rPr>
            </w:pPr>
            <w:r w:rsidRPr="00244F30">
              <w:rPr>
                <w:color w:val="auto"/>
              </w:rPr>
              <w:t xml:space="preserve">Carlton-650 Roted Power KWH 4,5 </w:t>
            </w:r>
          </w:p>
          <w:p w:rsidR="00244F30" w:rsidRPr="00244F30" w:rsidRDefault="00244F30" w:rsidP="00244F30">
            <w:pPr>
              <w:cnfStyle w:val="000000000000" w:firstRow="0" w:lastRow="0" w:firstColumn="0" w:lastColumn="0" w:oddVBand="0" w:evenVBand="0" w:oddHBand="0" w:evenHBand="0" w:firstRowFirstColumn="0" w:firstRowLastColumn="0" w:lastRowFirstColumn="0" w:lastRowLastColumn="0"/>
              <w:rPr>
                <w:color w:val="auto"/>
              </w:rPr>
            </w:pPr>
            <w:r w:rsidRPr="00244F30">
              <w:rPr>
                <w:color w:val="auto"/>
              </w:rPr>
              <w:lastRenderedPageBreak/>
              <w:t>Max power KW,50</w:t>
            </w:r>
          </w:p>
          <w:p w:rsidR="00244F30" w:rsidRPr="00244F30" w:rsidRDefault="00244F30" w:rsidP="00244F30">
            <w:pPr>
              <w:cnfStyle w:val="000000000000" w:firstRow="0" w:lastRow="0" w:firstColumn="0" w:lastColumn="0" w:oddVBand="0" w:evenVBand="0" w:oddHBand="0" w:evenHBand="0" w:firstRowFirstColumn="0" w:firstRowLastColumn="0" w:lastRowFirstColumn="0" w:lastRowLastColumn="0"/>
              <w:rPr>
                <w:color w:val="auto"/>
              </w:rPr>
            </w:pPr>
            <w:r w:rsidRPr="00244F30">
              <w:rPr>
                <w:color w:val="auto"/>
              </w:rPr>
              <w:t>Voltage Voltage V 220</w:t>
            </w:r>
          </w:p>
          <w:p w:rsidR="00244F30" w:rsidRPr="00244F30" w:rsidRDefault="00244F30" w:rsidP="00244F30">
            <w:pPr>
              <w:cnfStyle w:val="000000000000" w:firstRow="0" w:lastRow="0" w:firstColumn="0" w:lastColumn="0" w:oddVBand="0" w:evenVBand="0" w:oddHBand="0" w:evenHBand="0" w:firstRowFirstColumn="0" w:firstRowLastColumn="0" w:lastRowFirstColumn="0" w:lastRowLastColumn="0"/>
              <w:rPr>
                <w:color w:val="auto"/>
              </w:rPr>
            </w:pPr>
            <w:r w:rsidRPr="00244F30">
              <w:rPr>
                <w:color w:val="auto"/>
              </w:rPr>
              <w:t>Power vactor COS 1.0</w:t>
            </w:r>
          </w:p>
          <w:p w:rsidR="00244F30" w:rsidRPr="00244F30" w:rsidRDefault="00244F30" w:rsidP="00244F30">
            <w:pPr>
              <w:cnfStyle w:val="000000000000" w:firstRow="0" w:lastRow="0" w:firstColumn="0" w:lastColumn="0" w:oddVBand="0" w:evenVBand="0" w:oddHBand="0" w:evenHBand="0" w:firstRowFirstColumn="0" w:firstRowLastColumn="0" w:lastRowFirstColumn="0" w:lastRowLastColumn="0"/>
              <w:rPr>
                <w:color w:val="auto"/>
              </w:rPr>
            </w:pPr>
            <w:r w:rsidRPr="00244F30">
              <w:rPr>
                <w:color w:val="auto"/>
              </w:rPr>
              <w:t>Frequensi HZ50</w:t>
            </w:r>
          </w:p>
        </w:tc>
        <w:tc>
          <w:tcPr>
            <w:tcW w:w="1047" w:type="dxa"/>
          </w:tcPr>
          <w:p w:rsidR="002F76A0" w:rsidRPr="00244F30" w:rsidRDefault="002F76A0" w:rsidP="00244F30">
            <w:pPr>
              <w:cnfStyle w:val="000000000000" w:firstRow="0" w:lastRow="0" w:firstColumn="0" w:lastColumn="0" w:oddVBand="0" w:evenVBand="0" w:oddHBand="0" w:evenHBand="0" w:firstRowFirstColumn="0" w:firstRowLastColumn="0" w:lastRowFirstColumn="0" w:lastRowLastColumn="0"/>
              <w:rPr>
                <w:color w:val="auto"/>
              </w:rPr>
            </w:pPr>
            <w:r w:rsidRPr="00244F30">
              <w:rPr>
                <w:color w:val="auto"/>
              </w:rPr>
              <w:lastRenderedPageBreak/>
              <w:t>2022</w:t>
            </w:r>
          </w:p>
        </w:tc>
        <w:tc>
          <w:tcPr>
            <w:tcW w:w="1180" w:type="dxa"/>
          </w:tcPr>
          <w:p w:rsidR="002F76A0" w:rsidRPr="00244F30" w:rsidRDefault="002F76A0" w:rsidP="00244F30">
            <w:pPr>
              <w:cnfStyle w:val="000000000000" w:firstRow="0" w:lastRow="0" w:firstColumn="0" w:lastColumn="0" w:oddVBand="0" w:evenVBand="0" w:oddHBand="0" w:evenHBand="0" w:firstRowFirstColumn="0" w:firstRowLastColumn="0" w:lastRowFirstColumn="0" w:lastRowLastColumn="0"/>
              <w:rPr>
                <w:color w:val="auto"/>
              </w:rPr>
            </w:pPr>
            <w:r w:rsidRPr="00244F30">
              <w:rPr>
                <w:color w:val="auto"/>
              </w:rPr>
              <w:t>Pembelian</w:t>
            </w:r>
          </w:p>
        </w:tc>
        <w:tc>
          <w:tcPr>
            <w:tcW w:w="1373" w:type="dxa"/>
            <w:noWrap/>
          </w:tcPr>
          <w:p w:rsidR="002F76A0" w:rsidRPr="00244F30" w:rsidRDefault="002F76A0" w:rsidP="00244F30">
            <w:pPr>
              <w:cnfStyle w:val="000000000000" w:firstRow="0" w:lastRow="0" w:firstColumn="0" w:lastColumn="0" w:oddVBand="0" w:evenVBand="0" w:oddHBand="0" w:evenHBand="0" w:firstRowFirstColumn="0" w:firstRowLastColumn="0" w:lastRowFirstColumn="0" w:lastRowLastColumn="0"/>
              <w:rPr>
                <w:color w:val="auto"/>
              </w:rPr>
            </w:pPr>
          </w:p>
        </w:tc>
        <w:tc>
          <w:tcPr>
            <w:tcW w:w="2070" w:type="dxa"/>
            <w:noWrap/>
          </w:tcPr>
          <w:p w:rsidR="002F76A0" w:rsidRPr="00244F30" w:rsidRDefault="00244F30" w:rsidP="00244F30">
            <w:pPr>
              <w:cnfStyle w:val="000000000000" w:firstRow="0" w:lastRow="0" w:firstColumn="0" w:lastColumn="0" w:oddVBand="0" w:evenVBand="0" w:oddHBand="0" w:evenHBand="0" w:firstRowFirstColumn="0" w:firstRowLastColumn="0" w:lastRowFirstColumn="0" w:lastRowLastColumn="0"/>
              <w:rPr>
                <w:color w:val="auto"/>
              </w:rPr>
            </w:pPr>
            <w:r w:rsidRPr="00244F30">
              <w:rPr>
                <w:color w:val="auto"/>
              </w:rPr>
              <w:t>genset</w:t>
            </w:r>
          </w:p>
        </w:tc>
      </w:tr>
    </w:tbl>
    <w:p w:rsidR="0025370B" w:rsidRDefault="0025370B" w:rsidP="0084057E">
      <w:pPr>
        <w:autoSpaceDE w:val="0"/>
        <w:autoSpaceDN w:val="0"/>
        <w:adjustRightInd w:val="0"/>
        <w:spacing w:line="360" w:lineRule="auto"/>
        <w:ind w:left="851"/>
        <w:contextualSpacing/>
        <w:jc w:val="both"/>
        <w:rPr>
          <w:rFonts w:ascii="Arial" w:hAnsi="Arial"/>
          <w:sz w:val="24"/>
          <w:u w:val="single"/>
          <w:lang w:eastAsia="id-ID"/>
        </w:rPr>
      </w:pPr>
    </w:p>
    <w:p w:rsidR="0025370B" w:rsidRDefault="0025370B" w:rsidP="0084057E">
      <w:pPr>
        <w:autoSpaceDE w:val="0"/>
        <w:autoSpaceDN w:val="0"/>
        <w:adjustRightInd w:val="0"/>
        <w:spacing w:line="360" w:lineRule="auto"/>
        <w:ind w:left="851"/>
        <w:contextualSpacing/>
        <w:jc w:val="both"/>
        <w:rPr>
          <w:rFonts w:ascii="Arial" w:hAnsi="Arial"/>
          <w:sz w:val="24"/>
          <w:u w:val="single"/>
          <w:lang w:eastAsia="id-ID"/>
        </w:rPr>
      </w:pPr>
    </w:p>
    <w:p w:rsidR="00BC7914" w:rsidRPr="002D0994" w:rsidRDefault="00DC30D1" w:rsidP="006B2137">
      <w:pPr>
        <w:numPr>
          <w:ilvl w:val="0"/>
          <w:numId w:val="3"/>
        </w:numPr>
        <w:spacing w:line="336" w:lineRule="auto"/>
        <w:jc w:val="both"/>
        <w:rPr>
          <w:rFonts w:ascii="Arial" w:hAnsi="Arial"/>
          <w:b/>
          <w:sz w:val="24"/>
        </w:rPr>
      </w:pPr>
      <w:bookmarkStart w:id="12" w:name="page27"/>
      <w:bookmarkEnd w:id="12"/>
      <w:r>
        <w:rPr>
          <w:rFonts w:ascii="Arial" w:hAnsi="Arial"/>
          <w:b/>
          <w:sz w:val="24"/>
        </w:rPr>
        <w:t>Isu-Isu Strategis</w:t>
      </w:r>
    </w:p>
    <w:p w:rsidR="007B1705" w:rsidRPr="002D0994" w:rsidRDefault="00236EA6" w:rsidP="007B1705">
      <w:pPr>
        <w:autoSpaceDE w:val="0"/>
        <w:autoSpaceDN w:val="0"/>
        <w:adjustRightInd w:val="0"/>
        <w:spacing w:line="360" w:lineRule="auto"/>
        <w:ind w:left="851" w:firstLine="708"/>
        <w:contextualSpacing/>
        <w:jc w:val="both"/>
        <w:rPr>
          <w:rFonts w:ascii="Arial" w:hAnsi="Arial"/>
          <w:sz w:val="24"/>
        </w:rPr>
      </w:pPr>
      <w:r>
        <w:rPr>
          <w:rFonts w:ascii="Arial" w:hAnsi="Arial"/>
          <w:sz w:val="24"/>
        </w:rPr>
        <w:t xml:space="preserve">Seiring dengan perkembangan global saat ini, , pandemic global covid-19 yang </w:t>
      </w:r>
      <w:r w:rsidR="007B1705">
        <w:rPr>
          <w:rFonts w:ascii="Arial" w:hAnsi="Arial"/>
          <w:sz w:val="24"/>
        </w:rPr>
        <w:t>sepanjang tahun terjadi. Kejadian luar biasa secara global ini membawa dampak yang sangat signifikan bagi masyarakat dunia</w:t>
      </w:r>
      <w:r w:rsidR="00244F30">
        <w:rPr>
          <w:rFonts w:ascii="Arial" w:hAnsi="Arial"/>
          <w:sz w:val="24"/>
        </w:rPr>
        <w:t xml:space="preserve"> dan masih dalam proses pemulihan pada akhir 2022.</w:t>
      </w:r>
      <w:r w:rsidR="007B1705">
        <w:rPr>
          <w:rFonts w:ascii="Arial" w:hAnsi="Arial"/>
          <w:sz w:val="24"/>
        </w:rPr>
        <w:t xml:space="preserve">  hal ini secara regional dan lokal sangat berpengaruh. Beberapa isu-isu yang dianggap stragetis untuk menjadi focus pembangunan ditahu</w:t>
      </w:r>
      <w:r w:rsidR="00244F30">
        <w:rPr>
          <w:rFonts w:ascii="Arial" w:hAnsi="Arial"/>
          <w:sz w:val="24"/>
        </w:rPr>
        <w:t>n 2022</w:t>
      </w:r>
      <w:r w:rsidR="007B1705">
        <w:rPr>
          <w:rFonts w:ascii="Arial" w:hAnsi="Arial"/>
          <w:sz w:val="24"/>
        </w:rPr>
        <w:t>.</w:t>
      </w:r>
    </w:p>
    <w:p w:rsidR="008C5EB7" w:rsidRPr="00430996" w:rsidRDefault="008C5EB7" w:rsidP="008C5EB7">
      <w:pPr>
        <w:spacing w:line="360" w:lineRule="auto"/>
        <w:ind w:left="709" w:firstLine="308"/>
        <w:jc w:val="both"/>
        <w:rPr>
          <w:rFonts w:ascii="Arial" w:eastAsia="Arial" w:hAnsi="Arial"/>
          <w:sz w:val="24"/>
          <w:szCs w:val="24"/>
        </w:rPr>
      </w:pPr>
      <w:r w:rsidRPr="00430996">
        <w:rPr>
          <w:rFonts w:ascii="Arial" w:eastAsia="Arial" w:hAnsi="Arial"/>
          <w:sz w:val="24"/>
          <w:szCs w:val="24"/>
        </w:rPr>
        <w:t xml:space="preserve">Berikut ini </w:t>
      </w:r>
      <w:r>
        <w:rPr>
          <w:rFonts w:ascii="Arial" w:eastAsia="Arial" w:hAnsi="Arial"/>
          <w:sz w:val="24"/>
          <w:szCs w:val="24"/>
        </w:rPr>
        <w:t>isu-isu strategis</w:t>
      </w:r>
      <w:r w:rsidRPr="00430996">
        <w:rPr>
          <w:rFonts w:ascii="Arial" w:eastAsia="Arial" w:hAnsi="Arial"/>
          <w:sz w:val="24"/>
          <w:szCs w:val="24"/>
        </w:rPr>
        <w:t xml:space="preserve"> yang </w:t>
      </w:r>
      <w:r>
        <w:rPr>
          <w:rFonts w:ascii="Arial" w:eastAsia="Arial" w:hAnsi="Arial"/>
          <w:sz w:val="24"/>
          <w:szCs w:val="24"/>
        </w:rPr>
        <w:t>dipandang perlu</w:t>
      </w:r>
      <w:r w:rsidRPr="00430996">
        <w:rPr>
          <w:rFonts w:ascii="Arial" w:eastAsia="Arial" w:hAnsi="Arial"/>
          <w:sz w:val="24"/>
          <w:szCs w:val="24"/>
        </w:rPr>
        <w:t xml:space="preserve"> oleh Camat Pasilambena :</w:t>
      </w:r>
    </w:p>
    <w:p w:rsidR="008C5EB7" w:rsidRPr="00430996" w:rsidRDefault="008C5EB7" w:rsidP="006B2137">
      <w:pPr>
        <w:numPr>
          <w:ilvl w:val="1"/>
          <w:numId w:val="7"/>
        </w:numPr>
        <w:tabs>
          <w:tab w:val="left" w:pos="1060"/>
        </w:tabs>
        <w:spacing w:line="360" w:lineRule="auto"/>
        <w:ind w:left="1369" w:right="91" w:hanging="352"/>
        <w:jc w:val="both"/>
        <w:rPr>
          <w:rFonts w:ascii="Arial" w:eastAsia="Arial" w:hAnsi="Arial"/>
          <w:sz w:val="24"/>
          <w:szCs w:val="24"/>
        </w:rPr>
      </w:pPr>
      <w:r>
        <w:rPr>
          <w:rFonts w:ascii="Arial" w:eastAsia="Arial" w:hAnsi="Arial"/>
          <w:sz w:val="24"/>
          <w:szCs w:val="24"/>
        </w:rPr>
        <w:t>Partisipasi masyarakat dalam pembangunan</w:t>
      </w:r>
      <w:r w:rsidRPr="00430996">
        <w:rPr>
          <w:rFonts w:ascii="Arial" w:eastAsia="Arial" w:hAnsi="Arial"/>
          <w:sz w:val="24"/>
          <w:szCs w:val="24"/>
        </w:rPr>
        <w:t>;</w:t>
      </w:r>
    </w:p>
    <w:p w:rsidR="008C5EB7" w:rsidRPr="00430996" w:rsidRDefault="008C5EB7" w:rsidP="006B2137">
      <w:pPr>
        <w:numPr>
          <w:ilvl w:val="0"/>
          <w:numId w:val="8"/>
        </w:numPr>
        <w:tabs>
          <w:tab w:val="left" w:pos="1060"/>
        </w:tabs>
        <w:spacing w:line="360" w:lineRule="auto"/>
        <w:ind w:left="1369" w:right="91" w:hanging="364"/>
        <w:jc w:val="both"/>
        <w:rPr>
          <w:rFonts w:ascii="Arial" w:eastAsia="Arial" w:hAnsi="Arial"/>
          <w:sz w:val="24"/>
          <w:szCs w:val="24"/>
        </w:rPr>
      </w:pPr>
      <w:r>
        <w:rPr>
          <w:rFonts w:ascii="Arial" w:eastAsia="Arial" w:hAnsi="Arial"/>
          <w:sz w:val="24"/>
          <w:szCs w:val="24"/>
        </w:rPr>
        <w:t>P</w:t>
      </w:r>
      <w:r w:rsidRPr="00430996">
        <w:rPr>
          <w:rFonts w:ascii="Arial" w:eastAsia="Arial" w:hAnsi="Arial"/>
          <w:sz w:val="24"/>
          <w:szCs w:val="24"/>
        </w:rPr>
        <w:t xml:space="preserve">elayanan publik </w:t>
      </w:r>
    </w:p>
    <w:p w:rsidR="008C5EB7" w:rsidRPr="00430996" w:rsidRDefault="008C5EB7" w:rsidP="006B2137">
      <w:pPr>
        <w:numPr>
          <w:ilvl w:val="1"/>
          <w:numId w:val="8"/>
        </w:numPr>
        <w:tabs>
          <w:tab w:val="left" w:pos="1060"/>
        </w:tabs>
        <w:spacing w:line="360" w:lineRule="auto"/>
        <w:ind w:left="1369" w:right="91" w:hanging="352"/>
        <w:jc w:val="both"/>
        <w:rPr>
          <w:rFonts w:ascii="Arial" w:eastAsia="Arial" w:hAnsi="Arial"/>
          <w:sz w:val="24"/>
          <w:szCs w:val="24"/>
        </w:rPr>
      </w:pPr>
      <w:r>
        <w:rPr>
          <w:rFonts w:ascii="Arial" w:eastAsia="Arial" w:hAnsi="Arial"/>
          <w:sz w:val="24"/>
          <w:szCs w:val="24"/>
        </w:rPr>
        <w:t>M</w:t>
      </w:r>
      <w:r w:rsidRPr="00430996">
        <w:rPr>
          <w:rFonts w:ascii="Arial" w:eastAsia="Arial" w:hAnsi="Arial"/>
          <w:sz w:val="24"/>
          <w:szCs w:val="24"/>
        </w:rPr>
        <w:t>asyarakat tertib hukum dan tertib lingkungan.</w:t>
      </w:r>
    </w:p>
    <w:p w:rsidR="008C5EB7" w:rsidRDefault="008C5EB7" w:rsidP="006B2137">
      <w:pPr>
        <w:numPr>
          <w:ilvl w:val="1"/>
          <w:numId w:val="8"/>
        </w:numPr>
        <w:tabs>
          <w:tab w:val="left" w:pos="1060"/>
        </w:tabs>
        <w:spacing w:line="360" w:lineRule="auto"/>
        <w:ind w:left="1369" w:right="91" w:hanging="352"/>
        <w:jc w:val="both"/>
        <w:rPr>
          <w:rFonts w:ascii="Arial" w:eastAsia="Arial" w:hAnsi="Arial"/>
          <w:sz w:val="24"/>
          <w:szCs w:val="24"/>
        </w:rPr>
      </w:pPr>
      <w:r>
        <w:rPr>
          <w:rFonts w:ascii="Arial" w:eastAsia="Arial" w:hAnsi="Arial"/>
          <w:sz w:val="24"/>
          <w:szCs w:val="24"/>
        </w:rPr>
        <w:t>P</w:t>
      </w:r>
      <w:r w:rsidRPr="00430996">
        <w:rPr>
          <w:rFonts w:ascii="Arial" w:eastAsia="Arial" w:hAnsi="Arial"/>
          <w:sz w:val="24"/>
          <w:szCs w:val="24"/>
        </w:rPr>
        <w:t xml:space="preserve">otensi ekonomi </w:t>
      </w:r>
    </w:p>
    <w:p w:rsidR="008C5EB7" w:rsidRPr="00430996" w:rsidRDefault="008C5EB7" w:rsidP="006B2137">
      <w:pPr>
        <w:numPr>
          <w:ilvl w:val="1"/>
          <w:numId w:val="8"/>
        </w:numPr>
        <w:tabs>
          <w:tab w:val="left" w:pos="1060"/>
        </w:tabs>
        <w:spacing w:line="360" w:lineRule="auto"/>
        <w:ind w:left="1369" w:right="91" w:hanging="352"/>
        <w:jc w:val="both"/>
        <w:rPr>
          <w:rFonts w:ascii="Arial" w:eastAsia="Arial" w:hAnsi="Arial"/>
          <w:sz w:val="24"/>
          <w:szCs w:val="24"/>
        </w:rPr>
      </w:pPr>
      <w:r>
        <w:rPr>
          <w:rFonts w:ascii="Arial" w:eastAsia="Arial" w:hAnsi="Arial"/>
          <w:sz w:val="24"/>
          <w:szCs w:val="24"/>
        </w:rPr>
        <w:t>SDM a</w:t>
      </w:r>
      <w:r w:rsidRPr="00430996">
        <w:rPr>
          <w:rFonts w:ascii="Arial" w:eastAsia="Arial" w:hAnsi="Arial"/>
          <w:sz w:val="24"/>
          <w:szCs w:val="24"/>
        </w:rPr>
        <w:t>dministrasi petugas pelayanan di tingkat desa ;</w:t>
      </w:r>
    </w:p>
    <w:p w:rsidR="008C5EB7" w:rsidRPr="00430996" w:rsidRDefault="008C5EB7" w:rsidP="006B2137">
      <w:pPr>
        <w:numPr>
          <w:ilvl w:val="0"/>
          <w:numId w:val="9"/>
        </w:numPr>
        <w:tabs>
          <w:tab w:val="left" w:pos="1060"/>
        </w:tabs>
        <w:spacing w:line="360" w:lineRule="auto"/>
        <w:ind w:left="1369" w:right="91" w:hanging="364"/>
        <w:jc w:val="both"/>
        <w:rPr>
          <w:rFonts w:ascii="Arial" w:eastAsia="Arial" w:hAnsi="Arial"/>
          <w:sz w:val="24"/>
          <w:szCs w:val="24"/>
        </w:rPr>
      </w:pPr>
      <w:r>
        <w:rPr>
          <w:rFonts w:ascii="Arial" w:eastAsia="Arial" w:hAnsi="Arial"/>
          <w:sz w:val="24"/>
          <w:szCs w:val="24"/>
        </w:rPr>
        <w:t>H</w:t>
      </w:r>
      <w:r w:rsidRPr="00430996">
        <w:rPr>
          <w:rFonts w:ascii="Arial" w:eastAsia="Arial" w:hAnsi="Arial"/>
          <w:sz w:val="24"/>
          <w:szCs w:val="24"/>
        </w:rPr>
        <w:t>ubungan antara lembaga dari tingkat kecamatan hingga ketingkat desa ;</w:t>
      </w:r>
    </w:p>
    <w:p w:rsidR="008C5EB7" w:rsidRPr="00430996" w:rsidRDefault="008C5EB7" w:rsidP="006B2137">
      <w:pPr>
        <w:numPr>
          <w:ilvl w:val="0"/>
          <w:numId w:val="9"/>
        </w:numPr>
        <w:tabs>
          <w:tab w:val="left" w:pos="1060"/>
        </w:tabs>
        <w:spacing w:line="360" w:lineRule="auto"/>
        <w:ind w:left="1369" w:right="91" w:hanging="364"/>
        <w:jc w:val="both"/>
        <w:rPr>
          <w:rFonts w:ascii="Arial" w:eastAsia="Arial" w:hAnsi="Arial"/>
          <w:sz w:val="24"/>
          <w:szCs w:val="24"/>
        </w:rPr>
      </w:pPr>
      <w:r>
        <w:rPr>
          <w:rFonts w:ascii="Arial" w:eastAsia="Arial" w:hAnsi="Arial"/>
          <w:sz w:val="24"/>
          <w:szCs w:val="24"/>
        </w:rPr>
        <w:t>K</w:t>
      </w:r>
      <w:r w:rsidRPr="00430996">
        <w:rPr>
          <w:rFonts w:ascii="Arial" w:eastAsia="Arial" w:hAnsi="Arial"/>
          <w:sz w:val="24"/>
          <w:szCs w:val="24"/>
        </w:rPr>
        <w:t xml:space="preserve">oordinasi </w:t>
      </w:r>
      <w:r w:rsidR="00F15FA7">
        <w:rPr>
          <w:rFonts w:ascii="Arial" w:eastAsia="Arial" w:hAnsi="Arial"/>
          <w:sz w:val="24"/>
          <w:szCs w:val="24"/>
        </w:rPr>
        <w:t xml:space="preserve">sinergitas </w:t>
      </w:r>
      <w:r w:rsidRPr="00430996">
        <w:rPr>
          <w:rFonts w:ascii="Arial" w:eastAsia="Arial" w:hAnsi="Arial"/>
          <w:sz w:val="24"/>
          <w:szCs w:val="24"/>
        </w:rPr>
        <w:t xml:space="preserve">dengan dinas/instansi terkait </w:t>
      </w:r>
    </w:p>
    <w:p w:rsidR="008C5EB7" w:rsidRPr="00430996" w:rsidRDefault="00F15FA7" w:rsidP="006B2137">
      <w:pPr>
        <w:numPr>
          <w:ilvl w:val="0"/>
          <w:numId w:val="9"/>
        </w:numPr>
        <w:tabs>
          <w:tab w:val="left" w:pos="1060"/>
        </w:tabs>
        <w:spacing w:line="360" w:lineRule="auto"/>
        <w:ind w:left="1369" w:right="91" w:hanging="364"/>
        <w:jc w:val="both"/>
        <w:rPr>
          <w:rFonts w:ascii="Arial" w:eastAsia="Arial" w:hAnsi="Arial"/>
          <w:sz w:val="24"/>
          <w:szCs w:val="24"/>
        </w:rPr>
      </w:pPr>
      <w:r>
        <w:rPr>
          <w:rFonts w:ascii="Arial" w:eastAsia="Arial" w:hAnsi="Arial"/>
          <w:sz w:val="24"/>
          <w:szCs w:val="24"/>
        </w:rPr>
        <w:t>T</w:t>
      </w:r>
      <w:r w:rsidR="008C5EB7" w:rsidRPr="00430996">
        <w:rPr>
          <w:rFonts w:ascii="Arial" w:eastAsia="Arial" w:hAnsi="Arial"/>
          <w:sz w:val="24"/>
          <w:szCs w:val="24"/>
        </w:rPr>
        <w:t xml:space="preserve">oleransi, kekeluargaan dan kerukunan </w:t>
      </w:r>
      <w:r>
        <w:rPr>
          <w:rFonts w:ascii="Arial" w:eastAsia="Arial" w:hAnsi="Arial"/>
          <w:sz w:val="24"/>
          <w:szCs w:val="24"/>
        </w:rPr>
        <w:t>dalam masyarakat</w:t>
      </w:r>
    </w:p>
    <w:p w:rsidR="008C5EB7" w:rsidRPr="00430996" w:rsidRDefault="00F15FA7" w:rsidP="006B2137">
      <w:pPr>
        <w:numPr>
          <w:ilvl w:val="0"/>
          <w:numId w:val="9"/>
        </w:numPr>
        <w:tabs>
          <w:tab w:val="left" w:pos="1060"/>
        </w:tabs>
        <w:spacing w:line="360" w:lineRule="auto"/>
        <w:ind w:left="1369" w:right="91" w:hanging="364"/>
        <w:jc w:val="both"/>
        <w:rPr>
          <w:rFonts w:ascii="Arial" w:eastAsia="Arial" w:hAnsi="Arial"/>
          <w:sz w:val="24"/>
          <w:szCs w:val="24"/>
        </w:rPr>
      </w:pPr>
      <w:r>
        <w:rPr>
          <w:rFonts w:ascii="Arial" w:eastAsia="Arial" w:hAnsi="Arial"/>
          <w:sz w:val="24"/>
          <w:szCs w:val="24"/>
        </w:rPr>
        <w:t>Kegiatan</w:t>
      </w:r>
      <w:r w:rsidR="008C5EB7" w:rsidRPr="00430996">
        <w:rPr>
          <w:rFonts w:ascii="Arial" w:eastAsia="Arial" w:hAnsi="Arial"/>
          <w:sz w:val="24"/>
          <w:szCs w:val="24"/>
        </w:rPr>
        <w:t xml:space="preserve"> kearifan lokal </w:t>
      </w:r>
    </w:p>
    <w:p w:rsidR="008C5EB7" w:rsidRPr="00430996" w:rsidRDefault="00F15FA7" w:rsidP="006B2137">
      <w:pPr>
        <w:numPr>
          <w:ilvl w:val="0"/>
          <w:numId w:val="9"/>
        </w:numPr>
        <w:tabs>
          <w:tab w:val="left" w:pos="1060"/>
        </w:tabs>
        <w:spacing w:line="360" w:lineRule="auto"/>
        <w:ind w:left="1369" w:right="91" w:hanging="364"/>
        <w:jc w:val="both"/>
        <w:rPr>
          <w:rFonts w:ascii="Arial" w:eastAsia="Arial" w:hAnsi="Arial"/>
          <w:sz w:val="24"/>
          <w:szCs w:val="24"/>
        </w:rPr>
      </w:pPr>
      <w:r>
        <w:rPr>
          <w:rFonts w:ascii="Arial" w:eastAsia="Arial" w:hAnsi="Arial"/>
          <w:sz w:val="24"/>
          <w:szCs w:val="24"/>
        </w:rPr>
        <w:t>Stabilitas keamananan.</w:t>
      </w:r>
    </w:p>
    <w:p w:rsidR="00BC7914" w:rsidRDefault="00BC7914" w:rsidP="00BC7914">
      <w:pPr>
        <w:spacing w:line="360" w:lineRule="auto"/>
        <w:jc w:val="both"/>
      </w:pPr>
    </w:p>
    <w:p w:rsidR="00FD0C00" w:rsidRDefault="00FD0C00" w:rsidP="00BC7914">
      <w:pPr>
        <w:spacing w:line="360" w:lineRule="auto"/>
        <w:jc w:val="both"/>
      </w:pPr>
    </w:p>
    <w:p w:rsidR="00FD0C00" w:rsidRPr="00700409" w:rsidRDefault="00FD0C00" w:rsidP="00BC7914">
      <w:pPr>
        <w:spacing w:line="360" w:lineRule="auto"/>
        <w:jc w:val="both"/>
      </w:pPr>
    </w:p>
    <w:p w:rsidR="006016EF" w:rsidRPr="00700409" w:rsidRDefault="006016EF" w:rsidP="00BC7914">
      <w:pPr>
        <w:spacing w:line="360" w:lineRule="auto"/>
        <w:jc w:val="both"/>
      </w:pPr>
    </w:p>
    <w:p w:rsidR="00BC7914" w:rsidRDefault="00BC7914" w:rsidP="00BC7914">
      <w:pPr>
        <w:spacing w:line="360" w:lineRule="auto"/>
        <w:jc w:val="both"/>
      </w:pPr>
    </w:p>
    <w:p w:rsidR="004B565A" w:rsidRDefault="004B565A" w:rsidP="00BC7914">
      <w:pPr>
        <w:spacing w:line="360" w:lineRule="auto"/>
        <w:jc w:val="both"/>
      </w:pPr>
    </w:p>
    <w:p w:rsidR="004B565A" w:rsidRDefault="004B565A" w:rsidP="00BC7914">
      <w:pPr>
        <w:spacing w:line="360" w:lineRule="auto"/>
        <w:jc w:val="both"/>
      </w:pPr>
    </w:p>
    <w:p w:rsidR="004B565A" w:rsidRDefault="004B565A" w:rsidP="00BC7914">
      <w:pPr>
        <w:spacing w:line="360" w:lineRule="auto"/>
        <w:jc w:val="both"/>
      </w:pPr>
    </w:p>
    <w:p w:rsidR="004B565A" w:rsidRDefault="004B565A" w:rsidP="00BC7914">
      <w:pPr>
        <w:spacing w:line="360" w:lineRule="auto"/>
        <w:jc w:val="both"/>
      </w:pPr>
    </w:p>
    <w:p w:rsidR="004B565A" w:rsidRDefault="004B565A" w:rsidP="00BC7914">
      <w:pPr>
        <w:spacing w:line="360" w:lineRule="auto"/>
        <w:jc w:val="both"/>
      </w:pPr>
    </w:p>
    <w:p w:rsidR="004B565A" w:rsidRDefault="004B565A" w:rsidP="00BC7914">
      <w:pPr>
        <w:spacing w:line="360" w:lineRule="auto"/>
        <w:jc w:val="both"/>
      </w:pPr>
    </w:p>
    <w:p w:rsidR="004B565A" w:rsidRDefault="004B565A" w:rsidP="00BC7914">
      <w:pPr>
        <w:spacing w:line="360" w:lineRule="auto"/>
        <w:jc w:val="both"/>
      </w:pPr>
    </w:p>
    <w:p w:rsidR="001311D6" w:rsidRPr="002D0994" w:rsidRDefault="006E2B19" w:rsidP="0065441F">
      <w:pPr>
        <w:spacing w:line="0" w:lineRule="atLeast"/>
        <w:jc w:val="center"/>
        <w:outlineLvl w:val="0"/>
        <w:rPr>
          <w:rFonts w:ascii="Arial" w:eastAsia="Arial" w:hAnsi="Arial"/>
          <w:b/>
          <w:sz w:val="28"/>
          <w:szCs w:val="28"/>
        </w:rPr>
      </w:pPr>
      <w:bookmarkStart w:id="13" w:name="page37"/>
      <w:bookmarkEnd w:id="13"/>
      <w:r w:rsidRPr="002D0994">
        <w:rPr>
          <w:rFonts w:ascii="Arial" w:eastAsia="Arial" w:hAnsi="Arial"/>
          <w:b/>
          <w:sz w:val="28"/>
          <w:szCs w:val="28"/>
        </w:rPr>
        <w:t>BAB II</w:t>
      </w:r>
    </w:p>
    <w:p w:rsidR="001311D6" w:rsidRPr="002D0994" w:rsidRDefault="001311D6" w:rsidP="008338F5">
      <w:pPr>
        <w:spacing w:line="200" w:lineRule="exact"/>
        <w:jc w:val="center"/>
        <w:rPr>
          <w:rFonts w:ascii="Arial" w:eastAsia="Times New Roman" w:hAnsi="Arial"/>
          <w:b/>
          <w:sz w:val="28"/>
          <w:szCs w:val="28"/>
        </w:rPr>
      </w:pPr>
    </w:p>
    <w:p w:rsidR="001311D6" w:rsidRPr="002D0994" w:rsidRDefault="001311D6" w:rsidP="008338F5">
      <w:pPr>
        <w:spacing w:line="355" w:lineRule="exact"/>
        <w:jc w:val="center"/>
        <w:rPr>
          <w:rFonts w:ascii="Arial" w:eastAsia="Times New Roman" w:hAnsi="Arial"/>
          <w:b/>
          <w:sz w:val="28"/>
          <w:szCs w:val="28"/>
        </w:rPr>
      </w:pPr>
    </w:p>
    <w:p w:rsidR="001311D6" w:rsidRPr="002D0994" w:rsidRDefault="006E2B19" w:rsidP="0065441F">
      <w:pPr>
        <w:spacing w:line="0" w:lineRule="atLeast"/>
        <w:jc w:val="center"/>
        <w:outlineLvl w:val="0"/>
        <w:rPr>
          <w:rFonts w:ascii="Arial" w:eastAsia="Arial" w:hAnsi="Arial"/>
          <w:b/>
          <w:sz w:val="28"/>
          <w:szCs w:val="28"/>
        </w:rPr>
      </w:pPr>
      <w:r w:rsidRPr="002D0994">
        <w:rPr>
          <w:rFonts w:ascii="Arial" w:eastAsia="Arial" w:hAnsi="Arial"/>
          <w:b/>
          <w:sz w:val="28"/>
          <w:szCs w:val="28"/>
        </w:rPr>
        <w:t>PE</w:t>
      </w:r>
      <w:r w:rsidR="008338F5" w:rsidRPr="002D0994">
        <w:rPr>
          <w:rFonts w:ascii="Arial" w:eastAsia="Arial" w:hAnsi="Arial"/>
          <w:b/>
          <w:sz w:val="28"/>
          <w:szCs w:val="28"/>
        </w:rPr>
        <w:t xml:space="preserve">RENCANAAN </w:t>
      </w:r>
      <w:r w:rsidR="007C1BBD">
        <w:rPr>
          <w:rFonts w:ascii="Arial" w:eastAsia="Arial" w:hAnsi="Arial"/>
          <w:b/>
          <w:sz w:val="28"/>
          <w:szCs w:val="28"/>
        </w:rPr>
        <w:t xml:space="preserve">STRATEGIS </w:t>
      </w:r>
      <w:r w:rsidR="008338F5" w:rsidRPr="002D0994">
        <w:rPr>
          <w:rFonts w:ascii="Arial" w:eastAsia="Arial" w:hAnsi="Arial"/>
          <w:b/>
          <w:sz w:val="28"/>
          <w:szCs w:val="28"/>
        </w:rPr>
        <w:t>DAN PERJANJIAN KINE</w:t>
      </w:r>
      <w:r w:rsidRPr="002D0994">
        <w:rPr>
          <w:rFonts w:ascii="Arial" w:eastAsia="Arial" w:hAnsi="Arial"/>
          <w:b/>
          <w:sz w:val="28"/>
          <w:szCs w:val="28"/>
        </w:rPr>
        <w:t>RJA</w:t>
      </w:r>
    </w:p>
    <w:p w:rsidR="001311D6" w:rsidRPr="002D0994" w:rsidRDefault="001311D6">
      <w:pPr>
        <w:spacing w:line="398" w:lineRule="exact"/>
        <w:rPr>
          <w:rFonts w:ascii="Arial" w:eastAsia="Times New Roman" w:hAnsi="Arial"/>
        </w:rPr>
      </w:pPr>
    </w:p>
    <w:p w:rsidR="001311D6" w:rsidRPr="007C1BBD" w:rsidRDefault="004C28C4" w:rsidP="006B2137">
      <w:pPr>
        <w:numPr>
          <w:ilvl w:val="1"/>
          <w:numId w:val="4"/>
        </w:numPr>
        <w:tabs>
          <w:tab w:val="left" w:pos="540"/>
        </w:tabs>
        <w:spacing w:line="0" w:lineRule="atLeast"/>
        <w:ind w:left="360" w:hanging="365"/>
        <w:jc w:val="both"/>
        <w:rPr>
          <w:rFonts w:ascii="Arial" w:eastAsia="Arial" w:hAnsi="Arial"/>
          <w:b/>
          <w:sz w:val="24"/>
        </w:rPr>
      </w:pPr>
      <w:r w:rsidRPr="007C1BBD">
        <w:rPr>
          <w:rFonts w:ascii="Arial" w:eastAsia="Arial" w:hAnsi="Arial"/>
          <w:b/>
          <w:sz w:val="24"/>
        </w:rPr>
        <w:t>RENCANA STRA</w:t>
      </w:r>
      <w:r w:rsidR="006E2B19" w:rsidRPr="007C1BBD">
        <w:rPr>
          <w:rFonts w:ascii="Arial" w:eastAsia="Arial" w:hAnsi="Arial"/>
          <w:b/>
          <w:sz w:val="24"/>
        </w:rPr>
        <w:t>TEGI</w:t>
      </w:r>
    </w:p>
    <w:p w:rsidR="001311D6" w:rsidRPr="002D0994" w:rsidRDefault="001311D6">
      <w:pPr>
        <w:spacing w:line="331" w:lineRule="exact"/>
        <w:rPr>
          <w:rFonts w:ascii="Arial" w:eastAsia="Arial" w:hAnsi="Arial"/>
          <w:b/>
          <w:sz w:val="24"/>
        </w:rPr>
      </w:pPr>
    </w:p>
    <w:p w:rsidR="001311D6" w:rsidRPr="002D0994" w:rsidRDefault="006E2B19" w:rsidP="006B2137">
      <w:pPr>
        <w:numPr>
          <w:ilvl w:val="0"/>
          <w:numId w:val="5"/>
        </w:numPr>
        <w:tabs>
          <w:tab w:val="left" w:pos="700"/>
        </w:tabs>
        <w:spacing w:line="0" w:lineRule="atLeast"/>
        <w:ind w:left="700" w:hanging="352"/>
        <w:jc w:val="both"/>
        <w:rPr>
          <w:rFonts w:ascii="Arial" w:eastAsia="Arial" w:hAnsi="Arial"/>
          <w:b/>
          <w:sz w:val="28"/>
        </w:rPr>
      </w:pPr>
      <w:r w:rsidRPr="002D0994">
        <w:rPr>
          <w:rFonts w:ascii="Arial" w:eastAsia="Arial" w:hAnsi="Arial"/>
          <w:b/>
          <w:sz w:val="24"/>
        </w:rPr>
        <w:t xml:space="preserve">Visi </w:t>
      </w:r>
      <w:r w:rsidR="00D57C2E" w:rsidRPr="002D0994">
        <w:rPr>
          <w:rFonts w:ascii="Arial" w:eastAsia="Arial" w:hAnsi="Arial"/>
          <w:b/>
          <w:sz w:val="24"/>
        </w:rPr>
        <w:t xml:space="preserve"> dan Misi </w:t>
      </w:r>
      <w:r w:rsidRPr="002D0994">
        <w:rPr>
          <w:rFonts w:ascii="Arial" w:eastAsia="Arial" w:hAnsi="Arial"/>
          <w:b/>
          <w:sz w:val="24"/>
        </w:rPr>
        <w:t xml:space="preserve">Kecamatan </w:t>
      </w:r>
      <w:r w:rsidR="00907EF8" w:rsidRPr="002D0994">
        <w:rPr>
          <w:rFonts w:ascii="Arial" w:eastAsia="Arial" w:hAnsi="Arial"/>
          <w:b/>
          <w:sz w:val="24"/>
        </w:rPr>
        <w:t>Pasilambena</w:t>
      </w:r>
    </w:p>
    <w:p w:rsidR="00D57C2E" w:rsidRPr="002D0994" w:rsidRDefault="00D57C2E" w:rsidP="00D57C2E">
      <w:pPr>
        <w:tabs>
          <w:tab w:val="left" w:pos="700"/>
        </w:tabs>
        <w:spacing w:line="0" w:lineRule="atLeast"/>
        <w:ind w:left="700"/>
        <w:jc w:val="both"/>
        <w:rPr>
          <w:rFonts w:ascii="Arial" w:eastAsia="Arial" w:hAnsi="Arial"/>
          <w:b/>
          <w:sz w:val="24"/>
        </w:rPr>
      </w:pPr>
    </w:p>
    <w:p w:rsidR="007C6570" w:rsidRPr="002D0994" w:rsidRDefault="006E2B19" w:rsidP="007C6570">
      <w:pPr>
        <w:spacing w:line="360" w:lineRule="auto"/>
        <w:ind w:left="720" w:right="60" w:firstLine="540"/>
        <w:jc w:val="both"/>
        <w:rPr>
          <w:rFonts w:ascii="Arial" w:eastAsia="Arial" w:hAnsi="Arial"/>
          <w:sz w:val="24"/>
          <w:szCs w:val="24"/>
        </w:rPr>
      </w:pPr>
      <w:r w:rsidRPr="00244F30">
        <w:rPr>
          <w:rFonts w:ascii="Arial" w:eastAsia="Arial" w:hAnsi="Arial"/>
          <w:sz w:val="24"/>
          <w:szCs w:val="24"/>
        </w:rPr>
        <w:t xml:space="preserve">Visi Kecamatan </w:t>
      </w:r>
      <w:r w:rsidR="00907EF8" w:rsidRPr="00244F30">
        <w:rPr>
          <w:rFonts w:ascii="Arial" w:eastAsia="Arial" w:hAnsi="Arial"/>
          <w:sz w:val="24"/>
          <w:szCs w:val="24"/>
        </w:rPr>
        <w:t>Pasilambena</w:t>
      </w:r>
      <w:r w:rsidRPr="00244F30">
        <w:rPr>
          <w:rFonts w:ascii="Arial" w:eastAsia="Arial" w:hAnsi="Arial"/>
          <w:sz w:val="24"/>
          <w:szCs w:val="24"/>
        </w:rPr>
        <w:t xml:space="preserve"> adalah </w:t>
      </w:r>
      <w:r w:rsidR="007C6570" w:rsidRPr="00244F30">
        <w:rPr>
          <w:rFonts w:ascii="Arial" w:eastAsia="Arial" w:hAnsi="Arial"/>
          <w:b/>
          <w:i/>
          <w:sz w:val="24"/>
          <w:szCs w:val="24"/>
        </w:rPr>
        <w:t>” Layanan Umum dan Perlindungan Masyarakat Berkualitas Tinggi Menuju Tercapainya Kepuasan Masyarakat Di Kecamatan Pasilambena ”</w:t>
      </w:r>
      <w:r w:rsidRPr="00244F30">
        <w:rPr>
          <w:rFonts w:ascii="Arial" w:eastAsia="Arial" w:hAnsi="Arial"/>
          <w:sz w:val="24"/>
          <w:szCs w:val="24"/>
        </w:rPr>
        <w:t>.</w:t>
      </w:r>
      <w:r w:rsidRPr="002D0994">
        <w:rPr>
          <w:rFonts w:ascii="Arial" w:eastAsia="Arial" w:hAnsi="Arial"/>
          <w:sz w:val="24"/>
          <w:szCs w:val="24"/>
        </w:rPr>
        <w:t xml:space="preserve"> </w:t>
      </w:r>
      <w:r w:rsidR="007C6570" w:rsidRPr="002D0994">
        <w:rPr>
          <w:rFonts w:ascii="Arial" w:eastAsia="Arial" w:hAnsi="Arial"/>
          <w:sz w:val="24"/>
          <w:szCs w:val="24"/>
        </w:rPr>
        <w:t xml:space="preserve"> </w:t>
      </w:r>
    </w:p>
    <w:p w:rsidR="001311D6" w:rsidRPr="002D0994" w:rsidRDefault="009C68F7" w:rsidP="007C6570">
      <w:pPr>
        <w:spacing w:line="360" w:lineRule="auto"/>
        <w:ind w:left="720" w:right="60" w:firstLine="540"/>
        <w:jc w:val="both"/>
        <w:rPr>
          <w:rFonts w:ascii="Arial" w:eastAsia="Times New Roman" w:hAnsi="Arial"/>
          <w:sz w:val="24"/>
          <w:szCs w:val="24"/>
        </w:rPr>
      </w:pPr>
      <w:r w:rsidRPr="00244F30">
        <w:rPr>
          <w:rFonts w:ascii="Arial" w:eastAsia="Arial" w:hAnsi="Arial"/>
          <w:sz w:val="24"/>
          <w:szCs w:val="24"/>
        </w:rPr>
        <w:t>V</w:t>
      </w:r>
      <w:r w:rsidR="007C6570" w:rsidRPr="00244F30">
        <w:rPr>
          <w:rFonts w:ascii="Arial" w:eastAsia="Arial" w:hAnsi="Arial"/>
          <w:sz w:val="24"/>
          <w:szCs w:val="24"/>
        </w:rPr>
        <w:t xml:space="preserve">isi </w:t>
      </w:r>
      <w:r w:rsidR="00F53148" w:rsidRPr="00244F30">
        <w:rPr>
          <w:rFonts w:ascii="Arial" w:eastAsia="Arial" w:hAnsi="Arial"/>
          <w:sz w:val="24"/>
          <w:szCs w:val="24"/>
        </w:rPr>
        <w:t>tersebut</w:t>
      </w:r>
      <w:r w:rsidR="007C6570" w:rsidRPr="00244F30">
        <w:rPr>
          <w:rFonts w:ascii="Arial" w:eastAsia="Arial" w:hAnsi="Arial"/>
          <w:sz w:val="24"/>
          <w:szCs w:val="24"/>
        </w:rPr>
        <w:t xml:space="preserve"> dimaksudkan </w:t>
      </w:r>
      <w:r w:rsidRPr="00244F30">
        <w:rPr>
          <w:rFonts w:ascii="Arial" w:eastAsia="Arial" w:hAnsi="Arial"/>
          <w:sz w:val="24"/>
          <w:szCs w:val="24"/>
        </w:rPr>
        <w:t>sebagai arah untuk mewujudkan</w:t>
      </w:r>
      <w:r w:rsidR="007C6570" w:rsidRPr="00244F30">
        <w:rPr>
          <w:rFonts w:ascii="Arial" w:eastAsia="Arial" w:hAnsi="Arial"/>
          <w:sz w:val="24"/>
          <w:szCs w:val="24"/>
        </w:rPr>
        <w:t xml:space="preserve"> Kantor Kecamatan Pasilambena sebagai lembaga yang berko</w:t>
      </w:r>
      <w:r w:rsidR="00D4110C" w:rsidRPr="00244F30">
        <w:rPr>
          <w:rFonts w:ascii="Arial" w:eastAsia="Arial" w:hAnsi="Arial"/>
          <w:sz w:val="24"/>
          <w:szCs w:val="24"/>
        </w:rPr>
        <w:t>m</w:t>
      </w:r>
      <w:r w:rsidR="007C6570" w:rsidRPr="00244F30">
        <w:rPr>
          <w:rFonts w:ascii="Arial" w:eastAsia="Arial" w:hAnsi="Arial"/>
          <w:sz w:val="24"/>
          <w:szCs w:val="24"/>
        </w:rPr>
        <w:t>peten dalam pelayanan prima dan professional kepada masyarakat dengan tetap memperhatikan peraturan</w:t>
      </w:r>
      <w:r w:rsidR="00D4110C" w:rsidRPr="00244F30">
        <w:rPr>
          <w:rFonts w:ascii="Arial" w:eastAsia="Arial" w:hAnsi="Arial"/>
          <w:sz w:val="24"/>
          <w:szCs w:val="24"/>
        </w:rPr>
        <w:t>-</w:t>
      </w:r>
      <w:r w:rsidR="007C6570" w:rsidRPr="00244F30">
        <w:rPr>
          <w:rFonts w:ascii="Arial" w:eastAsia="Arial" w:hAnsi="Arial"/>
          <w:sz w:val="24"/>
          <w:szCs w:val="24"/>
        </w:rPr>
        <w:t xml:space="preserve"> perundangan yang berlaku sesuai dengan tuntutan global dalam melayani masyarakat dengan transparan, akuntabel dan partisipatif untuk mendukung terwujudnya Kabupaten Kepulauan Yang Maju, Sejahtera dan Religius.</w:t>
      </w:r>
    </w:p>
    <w:p w:rsidR="001311D6" w:rsidRPr="002D0994" w:rsidRDefault="001311D6">
      <w:pPr>
        <w:spacing w:line="358" w:lineRule="exact"/>
        <w:rPr>
          <w:rFonts w:ascii="Arial" w:eastAsia="Times New Roman" w:hAnsi="Arial"/>
        </w:rPr>
      </w:pPr>
    </w:p>
    <w:p w:rsidR="007F7E1F" w:rsidRPr="002D0994" w:rsidRDefault="007F7E1F" w:rsidP="007F7E1F">
      <w:pPr>
        <w:spacing w:line="360" w:lineRule="auto"/>
        <w:ind w:left="720" w:right="60" w:firstLine="540"/>
        <w:jc w:val="both"/>
        <w:rPr>
          <w:rFonts w:ascii="Arial" w:eastAsia="Arial" w:hAnsi="Arial"/>
          <w:sz w:val="24"/>
          <w:szCs w:val="24"/>
        </w:rPr>
      </w:pPr>
      <w:r w:rsidRPr="002D0994">
        <w:rPr>
          <w:rFonts w:ascii="Arial" w:eastAsia="Arial" w:hAnsi="Arial"/>
          <w:sz w:val="24"/>
          <w:szCs w:val="24"/>
        </w:rPr>
        <w:t xml:space="preserve">Pencapaian Visi tersebut dilaksanakan dengan beberapa Misi yang harus dicapai dalam rangka mewujudkan Kabupaten Kepulauan Selayar Sebagai Kabupaten Kepulauan Yang </w:t>
      </w:r>
      <w:r w:rsidR="00BD4F07">
        <w:rPr>
          <w:rFonts w:ascii="Arial" w:eastAsia="Arial" w:hAnsi="Arial"/>
          <w:sz w:val="24"/>
          <w:szCs w:val="24"/>
        </w:rPr>
        <w:t xml:space="preserve"> </w:t>
      </w:r>
      <w:r w:rsidRPr="002D0994">
        <w:rPr>
          <w:rFonts w:ascii="Arial" w:eastAsia="Arial" w:hAnsi="Arial"/>
          <w:sz w:val="24"/>
          <w:szCs w:val="24"/>
        </w:rPr>
        <w:t>Maju, Sejahtera dan Religius, yaitu :</w:t>
      </w:r>
    </w:p>
    <w:p w:rsidR="007F7E1F" w:rsidRPr="002D0994" w:rsidRDefault="007F7E1F" w:rsidP="006B2137">
      <w:pPr>
        <w:numPr>
          <w:ilvl w:val="0"/>
          <w:numId w:val="15"/>
        </w:numPr>
        <w:spacing w:line="360" w:lineRule="auto"/>
        <w:ind w:right="60"/>
        <w:jc w:val="both"/>
        <w:rPr>
          <w:rFonts w:ascii="Arial" w:eastAsia="Arial" w:hAnsi="Arial"/>
          <w:sz w:val="24"/>
          <w:szCs w:val="24"/>
        </w:rPr>
      </w:pPr>
      <w:r w:rsidRPr="002D0994">
        <w:rPr>
          <w:rFonts w:ascii="Arial" w:eastAsia="Arial" w:hAnsi="Arial"/>
          <w:sz w:val="24"/>
          <w:szCs w:val="24"/>
        </w:rPr>
        <w:t>Pengurusan dan pengaturan bagian urusan pelayanan umum dan perlindungan masyarakat dalam upaya penataan organisasi kecamatan.</w:t>
      </w:r>
    </w:p>
    <w:p w:rsidR="007F7E1F" w:rsidRPr="002D0994" w:rsidRDefault="007F7E1F" w:rsidP="006B2137">
      <w:pPr>
        <w:numPr>
          <w:ilvl w:val="0"/>
          <w:numId w:val="15"/>
        </w:numPr>
        <w:spacing w:line="360" w:lineRule="auto"/>
        <w:ind w:right="60"/>
        <w:jc w:val="both"/>
        <w:rPr>
          <w:rFonts w:ascii="Arial" w:eastAsia="Arial" w:hAnsi="Arial"/>
          <w:sz w:val="24"/>
          <w:szCs w:val="24"/>
        </w:rPr>
      </w:pPr>
      <w:r w:rsidRPr="002D0994">
        <w:rPr>
          <w:rFonts w:ascii="Arial" w:eastAsia="Arial" w:hAnsi="Arial"/>
          <w:sz w:val="24"/>
          <w:szCs w:val="24"/>
        </w:rPr>
        <w:t>Pengurusan dan pengaturan bagian pelayanan dasar masyarakat, peningkatan kesejahteraan, lingkungan hidup dan kependudukan serta lingkungan strategis lainnya.</w:t>
      </w:r>
    </w:p>
    <w:p w:rsidR="007F7E1F" w:rsidRPr="002D0994" w:rsidRDefault="007F7E1F" w:rsidP="006B2137">
      <w:pPr>
        <w:numPr>
          <w:ilvl w:val="0"/>
          <w:numId w:val="15"/>
        </w:numPr>
        <w:spacing w:line="360" w:lineRule="auto"/>
        <w:ind w:right="60"/>
        <w:jc w:val="both"/>
        <w:rPr>
          <w:rFonts w:ascii="Arial" w:eastAsia="Arial" w:hAnsi="Arial"/>
          <w:sz w:val="24"/>
          <w:szCs w:val="24"/>
        </w:rPr>
      </w:pPr>
      <w:r w:rsidRPr="002D0994">
        <w:rPr>
          <w:rFonts w:ascii="Arial" w:eastAsia="Arial" w:hAnsi="Arial"/>
          <w:sz w:val="24"/>
          <w:szCs w:val="24"/>
        </w:rPr>
        <w:t>Fasilitasi dan penegakan perda serta kebijakan lainnya, pendidikan politik dan pembinaan kesatuan bangsa.</w:t>
      </w:r>
    </w:p>
    <w:p w:rsidR="007F7E1F" w:rsidRPr="002D0994" w:rsidRDefault="007F7E1F" w:rsidP="006B2137">
      <w:pPr>
        <w:numPr>
          <w:ilvl w:val="0"/>
          <w:numId w:val="15"/>
        </w:numPr>
        <w:spacing w:line="360" w:lineRule="auto"/>
        <w:ind w:right="60"/>
        <w:jc w:val="both"/>
        <w:rPr>
          <w:rFonts w:ascii="Arial" w:eastAsia="Arial" w:hAnsi="Arial"/>
          <w:sz w:val="24"/>
          <w:szCs w:val="24"/>
        </w:rPr>
      </w:pPr>
      <w:r w:rsidRPr="002D0994">
        <w:rPr>
          <w:rFonts w:ascii="Arial" w:eastAsia="Arial" w:hAnsi="Arial"/>
          <w:sz w:val="24"/>
          <w:szCs w:val="24"/>
        </w:rPr>
        <w:t>Fasilitasi penyelenggaranya kehidupan beragama dan pemantapan nilai-nilai religius masyarakat.</w:t>
      </w:r>
    </w:p>
    <w:p w:rsidR="007F7E1F" w:rsidRPr="002D0994" w:rsidRDefault="007F7E1F" w:rsidP="006B2137">
      <w:pPr>
        <w:numPr>
          <w:ilvl w:val="0"/>
          <w:numId w:val="15"/>
        </w:numPr>
        <w:spacing w:line="360" w:lineRule="auto"/>
        <w:ind w:right="60"/>
        <w:jc w:val="both"/>
        <w:rPr>
          <w:rFonts w:ascii="Arial" w:eastAsia="Arial" w:hAnsi="Arial"/>
          <w:sz w:val="24"/>
          <w:szCs w:val="24"/>
        </w:rPr>
      </w:pPr>
      <w:r w:rsidRPr="002D0994">
        <w:rPr>
          <w:rFonts w:ascii="Arial" w:eastAsia="Arial" w:hAnsi="Arial"/>
          <w:sz w:val="24"/>
          <w:szCs w:val="24"/>
        </w:rPr>
        <w:t>Fasilitasi pengelolaan potensi melalui pemanfaatan sumberdaya dalam kerangka ekonomi masyarakat lokal.</w:t>
      </w:r>
    </w:p>
    <w:p w:rsidR="001311D6" w:rsidRPr="002D0994" w:rsidRDefault="00BD4F07" w:rsidP="004C28C4">
      <w:pPr>
        <w:spacing w:line="360" w:lineRule="auto"/>
        <w:ind w:left="720" w:right="60" w:firstLine="540"/>
        <w:jc w:val="both"/>
        <w:rPr>
          <w:rFonts w:ascii="Arial" w:eastAsia="Arial" w:hAnsi="Arial"/>
          <w:sz w:val="24"/>
          <w:szCs w:val="24"/>
        </w:rPr>
      </w:pPr>
      <w:bookmarkStart w:id="14" w:name="page38"/>
      <w:bookmarkEnd w:id="14"/>
      <w:r>
        <w:rPr>
          <w:rFonts w:ascii="Arial" w:eastAsia="Arial" w:hAnsi="Arial"/>
          <w:sz w:val="24"/>
          <w:szCs w:val="24"/>
        </w:rPr>
        <w:t>Ketetapan</w:t>
      </w:r>
      <w:r w:rsidR="006E2B19" w:rsidRPr="002D0994">
        <w:rPr>
          <w:rFonts w:ascii="Arial" w:eastAsia="Arial" w:hAnsi="Arial"/>
          <w:sz w:val="24"/>
          <w:szCs w:val="24"/>
        </w:rPr>
        <w:t xml:space="preserve"> misi Kecamatan </w:t>
      </w:r>
      <w:r w:rsidR="00907EF8" w:rsidRPr="002D0994">
        <w:rPr>
          <w:rFonts w:ascii="Arial" w:eastAsia="Arial" w:hAnsi="Arial"/>
          <w:sz w:val="24"/>
          <w:szCs w:val="24"/>
        </w:rPr>
        <w:t>Pasilambena</w:t>
      </w:r>
      <w:r w:rsidR="006E2B19" w:rsidRPr="002D0994">
        <w:rPr>
          <w:rFonts w:ascii="Arial" w:eastAsia="Arial" w:hAnsi="Arial"/>
          <w:sz w:val="24"/>
          <w:szCs w:val="24"/>
        </w:rPr>
        <w:t xml:space="preserve"> tersebut diatas, nantinya diharapkan </w:t>
      </w:r>
      <w:r w:rsidR="00715432" w:rsidRPr="002D0994">
        <w:rPr>
          <w:rFonts w:ascii="Arial" w:eastAsia="Arial" w:hAnsi="Arial"/>
          <w:sz w:val="24"/>
          <w:szCs w:val="24"/>
        </w:rPr>
        <w:t>per</w:t>
      </w:r>
      <w:r w:rsidR="006E2B19" w:rsidRPr="002D0994">
        <w:rPr>
          <w:rFonts w:ascii="Arial" w:eastAsia="Arial" w:hAnsi="Arial"/>
          <w:sz w:val="24"/>
          <w:szCs w:val="24"/>
        </w:rPr>
        <w:t>gerak</w:t>
      </w:r>
      <w:r w:rsidR="00715432" w:rsidRPr="002D0994">
        <w:rPr>
          <w:rFonts w:ascii="Arial" w:eastAsia="Arial" w:hAnsi="Arial"/>
          <w:sz w:val="24"/>
          <w:szCs w:val="24"/>
        </w:rPr>
        <w:t>an</w:t>
      </w:r>
      <w:r w:rsidR="006E2B19" w:rsidRPr="002D0994">
        <w:rPr>
          <w:rFonts w:ascii="Arial" w:eastAsia="Arial" w:hAnsi="Arial"/>
          <w:sz w:val="24"/>
          <w:szCs w:val="24"/>
        </w:rPr>
        <w:t xml:space="preserve"> pembangunan, penyelenggaraan pemerintahan </w:t>
      </w:r>
      <w:r w:rsidR="006E2B19" w:rsidRPr="002D0994">
        <w:rPr>
          <w:rFonts w:ascii="Arial" w:eastAsia="Arial" w:hAnsi="Arial"/>
          <w:sz w:val="24"/>
          <w:szCs w:val="24"/>
        </w:rPr>
        <w:lastRenderedPageBreak/>
        <w:t xml:space="preserve">dan pelayanan masyarakat di wilayah Kecamatan </w:t>
      </w:r>
      <w:r w:rsidR="00907EF8" w:rsidRPr="002D0994">
        <w:rPr>
          <w:rFonts w:ascii="Arial" w:eastAsia="Arial" w:hAnsi="Arial"/>
          <w:sz w:val="24"/>
          <w:szCs w:val="24"/>
        </w:rPr>
        <w:t>Pasilambena</w:t>
      </w:r>
      <w:r w:rsidR="006E2B19" w:rsidRPr="002D0994">
        <w:rPr>
          <w:rFonts w:ascii="Arial" w:eastAsia="Arial" w:hAnsi="Arial"/>
          <w:sz w:val="24"/>
          <w:szCs w:val="24"/>
        </w:rPr>
        <w:t xml:space="preserve"> yang berada di</w:t>
      </w:r>
      <w:r w:rsidR="00F53148">
        <w:rPr>
          <w:rFonts w:ascii="Arial" w:eastAsia="Arial" w:hAnsi="Arial"/>
          <w:sz w:val="24"/>
          <w:szCs w:val="24"/>
        </w:rPr>
        <w:t xml:space="preserve"> </w:t>
      </w:r>
      <w:r w:rsidR="006E2B19" w:rsidRPr="002D0994">
        <w:rPr>
          <w:rFonts w:ascii="Arial" w:eastAsia="Arial" w:hAnsi="Arial"/>
          <w:sz w:val="24"/>
          <w:szCs w:val="24"/>
        </w:rPr>
        <w:t xml:space="preserve">wilayahnya dapat </w:t>
      </w:r>
      <w:r w:rsidR="00715432" w:rsidRPr="002D0994">
        <w:rPr>
          <w:rFonts w:ascii="Arial" w:eastAsia="Arial" w:hAnsi="Arial"/>
          <w:sz w:val="24"/>
          <w:szCs w:val="24"/>
        </w:rPr>
        <w:t>ber</w:t>
      </w:r>
      <w:r w:rsidR="006E2B19" w:rsidRPr="002D0994">
        <w:rPr>
          <w:rFonts w:ascii="Arial" w:eastAsia="Arial" w:hAnsi="Arial"/>
          <w:sz w:val="24"/>
          <w:szCs w:val="24"/>
        </w:rPr>
        <w:t xml:space="preserve">sinergis dalam mencapai tujuan yang diarahkan untuk mewujudkan visi </w:t>
      </w:r>
      <w:r w:rsidR="00907EF8" w:rsidRPr="002D0994">
        <w:rPr>
          <w:rFonts w:ascii="Arial" w:eastAsia="Arial" w:hAnsi="Arial"/>
          <w:sz w:val="24"/>
          <w:szCs w:val="24"/>
        </w:rPr>
        <w:t>Kabupaten Kepulauan Selayar</w:t>
      </w:r>
      <w:r w:rsidR="006E2B19" w:rsidRPr="002D0994">
        <w:rPr>
          <w:rFonts w:ascii="Arial" w:eastAsia="Arial" w:hAnsi="Arial"/>
          <w:sz w:val="24"/>
          <w:szCs w:val="24"/>
        </w:rPr>
        <w:t>.</w:t>
      </w:r>
    </w:p>
    <w:p w:rsidR="001311D6" w:rsidRPr="00700409" w:rsidRDefault="001311D6">
      <w:pPr>
        <w:spacing w:line="200" w:lineRule="exact"/>
        <w:rPr>
          <w:rFonts w:ascii="Times New Roman" w:eastAsia="Times New Roman" w:hAnsi="Times New Roman" w:cs="Times New Roman"/>
        </w:rPr>
      </w:pPr>
    </w:p>
    <w:p w:rsidR="001311D6" w:rsidRPr="00700409" w:rsidRDefault="001311D6">
      <w:pPr>
        <w:spacing w:line="200" w:lineRule="exact"/>
        <w:rPr>
          <w:rFonts w:ascii="Times New Roman" w:eastAsia="Times New Roman" w:hAnsi="Times New Roman" w:cs="Times New Roman"/>
        </w:rPr>
      </w:pPr>
    </w:p>
    <w:p w:rsidR="00D57C2E" w:rsidRPr="002D0994" w:rsidRDefault="00D57C2E" w:rsidP="006B2137">
      <w:pPr>
        <w:numPr>
          <w:ilvl w:val="0"/>
          <w:numId w:val="5"/>
        </w:numPr>
        <w:spacing w:line="360" w:lineRule="auto"/>
        <w:ind w:left="360"/>
        <w:rPr>
          <w:rFonts w:ascii="Arial" w:eastAsia="Times New Roman" w:hAnsi="Arial"/>
          <w:b/>
          <w:sz w:val="24"/>
          <w:szCs w:val="24"/>
        </w:rPr>
      </w:pPr>
      <w:r w:rsidRPr="002D0994">
        <w:rPr>
          <w:rFonts w:ascii="Arial" w:eastAsia="Times New Roman" w:hAnsi="Arial"/>
          <w:b/>
          <w:sz w:val="24"/>
          <w:szCs w:val="24"/>
        </w:rPr>
        <w:t xml:space="preserve">Faktor-faktor Kunci Keberhasilan dan Analisa SWOT </w:t>
      </w:r>
    </w:p>
    <w:p w:rsidR="00D57C2E" w:rsidRPr="002D0994" w:rsidRDefault="00D57C2E" w:rsidP="007C1BBD">
      <w:pPr>
        <w:spacing w:line="360" w:lineRule="auto"/>
        <w:ind w:left="720"/>
        <w:jc w:val="both"/>
        <w:rPr>
          <w:rFonts w:ascii="Arial" w:eastAsia="Times New Roman" w:hAnsi="Arial"/>
          <w:sz w:val="24"/>
          <w:szCs w:val="24"/>
        </w:rPr>
      </w:pPr>
      <w:r w:rsidRPr="002D0994">
        <w:rPr>
          <w:rFonts w:ascii="Arial" w:eastAsia="Times New Roman" w:hAnsi="Arial"/>
          <w:sz w:val="24"/>
          <w:szCs w:val="24"/>
        </w:rPr>
        <w:t>Menggunakan analisis lingkungan strategis (Analisis SWOT / Strenght, Weakness, Opportunity and Threath). Dengan hasil pada masing-masing analisis sebagai berikut :</w:t>
      </w:r>
    </w:p>
    <w:p w:rsidR="00D57C2E" w:rsidRPr="002D0994" w:rsidRDefault="00D57C2E" w:rsidP="0065441F">
      <w:pPr>
        <w:spacing w:line="360" w:lineRule="auto"/>
        <w:ind w:firstLine="720"/>
        <w:jc w:val="both"/>
        <w:outlineLvl w:val="0"/>
        <w:rPr>
          <w:rFonts w:ascii="Arial" w:eastAsia="Times New Roman" w:hAnsi="Arial"/>
          <w:b/>
          <w:sz w:val="24"/>
          <w:szCs w:val="24"/>
        </w:rPr>
      </w:pPr>
      <w:r w:rsidRPr="002D0994">
        <w:rPr>
          <w:rFonts w:ascii="Arial" w:eastAsia="Times New Roman" w:hAnsi="Arial"/>
          <w:b/>
          <w:sz w:val="24"/>
          <w:szCs w:val="24"/>
        </w:rPr>
        <w:t xml:space="preserve">Analisis Lingkungan Internal </w:t>
      </w:r>
    </w:p>
    <w:p w:rsidR="00D57C2E" w:rsidRPr="002D0994" w:rsidRDefault="00D57C2E" w:rsidP="0065441F">
      <w:pPr>
        <w:spacing w:line="360" w:lineRule="auto"/>
        <w:ind w:firstLine="720"/>
        <w:jc w:val="both"/>
        <w:outlineLvl w:val="0"/>
        <w:rPr>
          <w:rFonts w:ascii="Arial" w:eastAsia="Times New Roman" w:hAnsi="Arial"/>
          <w:b/>
          <w:sz w:val="24"/>
          <w:szCs w:val="24"/>
        </w:rPr>
      </w:pPr>
      <w:r w:rsidRPr="002D0994">
        <w:rPr>
          <w:rFonts w:ascii="Arial" w:eastAsia="Times New Roman" w:hAnsi="Arial"/>
          <w:b/>
          <w:sz w:val="24"/>
          <w:szCs w:val="24"/>
        </w:rPr>
        <w:t xml:space="preserve">Faktor Kekuatan </w:t>
      </w:r>
      <w:r w:rsidR="00406E69">
        <w:rPr>
          <w:rFonts w:ascii="Arial" w:eastAsia="Times New Roman" w:hAnsi="Arial"/>
          <w:b/>
          <w:sz w:val="24"/>
          <w:szCs w:val="24"/>
        </w:rPr>
        <w:t>(</w:t>
      </w:r>
      <w:r w:rsidRPr="002D0994">
        <w:rPr>
          <w:rFonts w:ascii="Arial" w:eastAsia="Times New Roman" w:hAnsi="Arial"/>
          <w:b/>
          <w:sz w:val="24"/>
          <w:szCs w:val="24"/>
        </w:rPr>
        <w:t>Strong</w:t>
      </w:r>
      <w:r w:rsidR="00406E69">
        <w:rPr>
          <w:rFonts w:ascii="Arial" w:eastAsia="Times New Roman" w:hAnsi="Arial"/>
          <w:b/>
          <w:sz w:val="24"/>
          <w:szCs w:val="24"/>
        </w:rPr>
        <w:t>)</w:t>
      </w:r>
    </w:p>
    <w:p w:rsidR="00D57C2E" w:rsidRPr="002D0994" w:rsidRDefault="00D57C2E" w:rsidP="006B2137">
      <w:pPr>
        <w:numPr>
          <w:ilvl w:val="0"/>
          <w:numId w:val="17"/>
        </w:numPr>
        <w:spacing w:line="360" w:lineRule="auto"/>
        <w:jc w:val="both"/>
        <w:rPr>
          <w:rFonts w:ascii="Arial" w:eastAsia="Times New Roman" w:hAnsi="Arial"/>
          <w:sz w:val="24"/>
          <w:szCs w:val="24"/>
        </w:rPr>
      </w:pPr>
      <w:r w:rsidRPr="002D0994">
        <w:rPr>
          <w:rFonts w:ascii="Arial" w:eastAsia="Times New Roman" w:hAnsi="Arial"/>
          <w:sz w:val="24"/>
          <w:szCs w:val="24"/>
        </w:rPr>
        <w:t xml:space="preserve">Telah ditetapkannya </w:t>
      </w:r>
      <w:r w:rsidR="000747EA" w:rsidRPr="002D0994">
        <w:rPr>
          <w:rFonts w:ascii="Arial" w:eastAsia="Times New Roman" w:hAnsi="Arial"/>
          <w:sz w:val="24"/>
          <w:szCs w:val="24"/>
        </w:rPr>
        <w:t xml:space="preserve">Peraturan Daerah Kabupaten Kepulauan Selayar Nomor    Tahun 2008 tentang Organisasi dan Tata Kerja Kecamatan dan Peraturan Bupati Kepulauan Selayar Nomor   Tahun 2008 tentang Pendelegasian Sebagian Kewenangan Bupati Kepada Camat. </w:t>
      </w:r>
    </w:p>
    <w:p w:rsidR="00D57C2E" w:rsidRPr="002D0994" w:rsidRDefault="00D57C2E" w:rsidP="006B2137">
      <w:pPr>
        <w:numPr>
          <w:ilvl w:val="0"/>
          <w:numId w:val="17"/>
        </w:numPr>
        <w:spacing w:line="360" w:lineRule="auto"/>
        <w:jc w:val="both"/>
        <w:rPr>
          <w:rFonts w:ascii="Arial" w:eastAsia="Times New Roman" w:hAnsi="Arial"/>
          <w:sz w:val="24"/>
          <w:szCs w:val="24"/>
        </w:rPr>
      </w:pPr>
      <w:r w:rsidRPr="002D0994">
        <w:rPr>
          <w:rFonts w:ascii="Arial" w:eastAsia="Times New Roman" w:hAnsi="Arial"/>
          <w:sz w:val="24"/>
          <w:szCs w:val="24"/>
        </w:rPr>
        <w:t>Aparat Kecamatan bekerja secara profesional, memiliki integritas, de</w:t>
      </w:r>
      <w:r w:rsidR="007C1BBD">
        <w:rPr>
          <w:rFonts w:ascii="Arial" w:eastAsia="Times New Roman" w:hAnsi="Arial"/>
          <w:sz w:val="24"/>
          <w:szCs w:val="24"/>
        </w:rPr>
        <w:t>dikasi dan komitmen yang tinggi, dimana keterbatas jumlah personil menjadi pemicu semangat untuk meningkatkan kerjasama.</w:t>
      </w:r>
    </w:p>
    <w:p w:rsidR="00D57C2E" w:rsidRPr="002D0994" w:rsidRDefault="00D57C2E" w:rsidP="006B2137">
      <w:pPr>
        <w:numPr>
          <w:ilvl w:val="0"/>
          <w:numId w:val="17"/>
        </w:numPr>
        <w:spacing w:line="360" w:lineRule="auto"/>
        <w:jc w:val="both"/>
        <w:rPr>
          <w:rFonts w:ascii="Arial" w:eastAsia="Times New Roman" w:hAnsi="Arial"/>
          <w:sz w:val="24"/>
          <w:szCs w:val="24"/>
        </w:rPr>
      </w:pPr>
      <w:r w:rsidRPr="002D0994">
        <w:rPr>
          <w:rFonts w:ascii="Arial" w:eastAsia="Times New Roman" w:hAnsi="Arial"/>
          <w:sz w:val="24"/>
          <w:szCs w:val="24"/>
        </w:rPr>
        <w:t xml:space="preserve">Pola kerja di Kecamatan </w:t>
      </w:r>
      <w:r w:rsidR="00024044" w:rsidRPr="002D0994">
        <w:rPr>
          <w:rFonts w:ascii="Arial" w:eastAsia="Times New Roman" w:hAnsi="Arial"/>
          <w:sz w:val="24"/>
          <w:szCs w:val="24"/>
        </w:rPr>
        <w:t>Pasilambena</w:t>
      </w:r>
      <w:r w:rsidRPr="002D0994">
        <w:rPr>
          <w:rFonts w:ascii="Arial" w:eastAsia="Times New Roman" w:hAnsi="Arial"/>
          <w:sz w:val="24"/>
          <w:szCs w:val="24"/>
        </w:rPr>
        <w:t xml:space="preserve"> yang sistematik dan terjadwal sehingga bisa memberikan hasil yang optimal, efisien, dan efektif;</w:t>
      </w:r>
      <w:r w:rsidR="007C1BBD">
        <w:rPr>
          <w:rFonts w:ascii="Arial" w:eastAsia="Times New Roman" w:hAnsi="Arial"/>
          <w:sz w:val="24"/>
          <w:szCs w:val="24"/>
        </w:rPr>
        <w:t xml:space="preserve"> Paralelisasi pekerjaan yang dioptimalkan.</w:t>
      </w:r>
    </w:p>
    <w:p w:rsidR="00D57C2E" w:rsidRPr="002D0994" w:rsidRDefault="00D57C2E" w:rsidP="006B2137">
      <w:pPr>
        <w:numPr>
          <w:ilvl w:val="0"/>
          <w:numId w:val="17"/>
        </w:numPr>
        <w:spacing w:line="360" w:lineRule="auto"/>
        <w:jc w:val="both"/>
        <w:rPr>
          <w:rFonts w:ascii="Arial" w:eastAsia="Times New Roman" w:hAnsi="Arial"/>
          <w:sz w:val="24"/>
          <w:szCs w:val="24"/>
        </w:rPr>
      </w:pPr>
      <w:r w:rsidRPr="002D0994">
        <w:rPr>
          <w:rFonts w:ascii="Arial" w:eastAsia="Times New Roman" w:hAnsi="Arial"/>
          <w:sz w:val="24"/>
          <w:szCs w:val="24"/>
        </w:rPr>
        <w:t>Hubungan kerja dan koordinasi yang baik antara pimpinan dan para pejabat</w:t>
      </w:r>
      <w:r w:rsidR="00024044" w:rsidRPr="002D0994">
        <w:rPr>
          <w:rFonts w:ascii="Arial" w:eastAsia="Times New Roman" w:hAnsi="Arial"/>
          <w:sz w:val="24"/>
          <w:szCs w:val="24"/>
        </w:rPr>
        <w:t xml:space="preserve"> </w:t>
      </w:r>
      <w:r w:rsidRPr="002D0994">
        <w:rPr>
          <w:rFonts w:ascii="Arial" w:eastAsia="Times New Roman" w:hAnsi="Arial"/>
          <w:sz w:val="24"/>
          <w:szCs w:val="24"/>
        </w:rPr>
        <w:t>fungsional sehingga tercipta suasana kerja yang kondusif dan nyaman;</w:t>
      </w:r>
    </w:p>
    <w:p w:rsidR="00D57C2E" w:rsidRPr="002D0994" w:rsidRDefault="00D57C2E" w:rsidP="006B2137">
      <w:pPr>
        <w:numPr>
          <w:ilvl w:val="0"/>
          <w:numId w:val="17"/>
        </w:numPr>
        <w:spacing w:line="360" w:lineRule="auto"/>
        <w:jc w:val="both"/>
        <w:rPr>
          <w:rFonts w:ascii="Arial" w:eastAsia="Times New Roman" w:hAnsi="Arial"/>
          <w:sz w:val="24"/>
          <w:szCs w:val="24"/>
        </w:rPr>
      </w:pPr>
      <w:r w:rsidRPr="002D0994">
        <w:rPr>
          <w:rFonts w:ascii="Arial" w:eastAsia="Times New Roman" w:hAnsi="Arial"/>
          <w:sz w:val="24"/>
          <w:szCs w:val="24"/>
        </w:rPr>
        <w:t>Tersedianya sarana/prasarana dan sumber pembiayaan yang relative cukup memadai untuk kelancaran pelaksanaan tugas – tugas di Kecamatan;</w:t>
      </w:r>
    </w:p>
    <w:p w:rsidR="00D57C2E" w:rsidRPr="002D0994" w:rsidRDefault="00D57C2E" w:rsidP="006B2137">
      <w:pPr>
        <w:numPr>
          <w:ilvl w:val="0"/>
          <w:numId w:val="17"/>
        </w:numPr>
        <w:spacing w:line="360" w:lineRule="auto"/>
        <w:jc w:val="both"/>
        <w:rPr>
          <w:rFonts w:ascii="Arial" w:eastAsia="Times New Roman" w:hAnsi="Arial"/>
          <w:sz w:val="24"/>
          <w:szCs w:val="24"/>
        </w:rPr>
      </w:pPr>
      <w:r w:rsidRPr="002D0994">
        <w:rPr>
          <w:rFonts w:ascii="Arial" w:eastAsia="Times New Roman" w:hAnsi="Arial"/>
          <w:sz w:val="24"/>
          <w:szCs w:val="24"/>
        </w:rPr>
        <w:t xml:space="preserve">Sumber Daya Manusia yang mempunyai </w:t>
      </w:r>
      <w:r w:rsidR="00024044" w:rsidRPr="002D0994">
        <w:rPr>
          <w:rFonts w:ascii="Arial" w:eastAsia="Times New Roman" w:hAnsi="Arial"/>
          <w:sz w:val="24"/>
          <w:szCs w:val="24"/>
        </w:rPr>
        <w:t xml:space="preserve">etos kerja yang </w:t>
      </w:r>
      <w:r w:rsidRPr="002D0994">
        <w:rPr>
          <w:rFonts w:ascii="Arial" w:eastAsia="Times New Roman" w:hAnsi="Arial"/>
          <w:sz w:val="24"/>
          <w:szCs w:val="24"/>
        </w:rPr>
        <w:t>tinggi.</w:t>
      </w:r>
    </w:p>
    <w:p w:rsidR="00D57C2E" w:rsidRPr="002D0994" w:rsidRDefault="00D57C2E" w:rsidP="00D57C2E">
      <w:pPr>
        <w:spacing w:line="360" w:lineRule="auto"/>
        <w:jc w:val="both"/>
        <w:rPr>
          <w:rFonts w:ascii="Arial" w:eastAsia="Times New Roman" w:hAnsi="Arial"/>
          <w:color w:val="0070C0"/>
          <w:sz w:val="24"/>
          <w:szCs w:val="24"/>
        </w:rPr>
      </w:pPr>
    </w:p>
    <w:p w:rsidR="00D57C2E" w:rsidRPr="002D0994" w:rsidRDefault="00DC30D1" w:rsidP="0065441F">
      <w:pPr>
        <w:spacing w:line="360" w:lineRule="auto"/>
        <w:ind w:firstLine="720"/>
        <w:jc w:val="both"/>
        <w:outlineLvl w:val="0"/>
        <w:rPr>
          <w:rFonts w:ascii="Arial" w:eastAsia="Times New Roman" w:hAnsi="Arial"/>
          <w:b/>
          <w:sz w:val="24"/>
          <w:szCs w:val="24"/>
        </w:rPr>
      </w:pPr>
      <w:r>
        <w:rPr>
          <w:rFonts w:ascii="Arial" w:eastAsia="Times New Roman" w:hAnsi="Arial"/>
          <w:b/>
          <w:sz w:val="24"/>
          <w:szCs w:val="24"/>
        </w:rPr>
        <w:t>F</w:t>
      </w:r>
      <w:r w:rsidR="00D57C2E" w:rsidRPr="002D0994">
        <w:rPr>
          <w:rFonts w:ascii="Arial" w:eastAsia="Times New Roman" w:hAnsi="Arial"/>
          <w:b/>
          <w:sz w:val="24"/>
          <w:szCs w:val="24"/>
        </w:rPr>
        <w:t xml:space="preserve">aktor Kelemahan </w:t>
      </w:r>
      <w:r w:rsidR="00406E69">
        <w:rPr>
          <w:rFonts w:ascii="Arial" w:eastAsia="Times New Roman" w:hAnsi="Arial"/>
          <w:b/>
          <w:sz w:val="24"/>
          <w:szCs w:val="24"/>
        </w:rPr>
        <w:t>(</w:t>
      </w:r>
      <w:r w:rsidR="00D57C2E" w:rsidRPr="002D0994">
        <w:rPr>
          <w:rFonts w:ascii="Arial" w:eastAsia="Times New Roman" w:hAnsi="Arial"/>
          <w:b/>
          <w:sz w:val="24"/>
          <w:szCs w:val="24"/>
        </w:rPr>
        <w:t>Weakness</w:t>
      </w:r>
      <w:r w:rsidR="00406E69">
        <w:rPr>
          <w:rFonts w:ascii="Arial" w:eastAsia="Times New Roman" w:hAnsi="Arial"/>
          <w:b/>
          <w:sz w:val="24"/>
          <w:szCs w:val="24"/>
        </w:rPr>
        <w:t>)</w:t>
      </w:r>
    </w:p>
    <w:p w:rsidR="00024044" w:rsidRPr="002D0994" w:rsidRDefault="00D57C2E" w:rsidP="006B2137">
      <w:pPr>
        <w:numPr>
          <w:ilvl w:val="0"/>
          <w:numId w:val="18"/>
        </w:numPr>
        <w:spacing w:line="360" w:lineRule="auto"/>
        <w:jc w:val="both"/>
        <w:rPr>
          <w:rFonts w:ascii="Arial" w:eastAsia="Times New Roman" w:hAnsi="Arial"/>
          <w:sz w:val="24"/>
          <w:szCs w:val="24"/>
        </w:rPr>
      </w:pPr>
      <w:r w:rsidRPr="002D0994">
        <w:rPr>
          <w:rFonts w:ascii="Arial" w:eastAsia="Times New Roman" w:hAnsi="Arial"/>
          <w:sz w:val="24"/>
          <w:szCs w:val="24"/>
        </w:rPr>
        <w:t xml:space="preserve">Kurangnya </w:t>
      </w:r>
      <w:r w:rsidR="007C1BBD">
        <w:rPr>
          <w:rFonts w:ascii="Arial" w:eastAsia="Times New Roman" w:hAnsi="Arial"/>
          <w:sz w:val="24"/>
          <w:szCs w:val="24"/>
        </w:rPr>
        <w:t xml:space="preserve">jumlah </w:t>
      </w:r>
      <w:r w:rsidRPr="002D0994">
        <w:rPr>
          <w:rFonts w:ascii="Arial" w:eastAsia="Times New Roman" w:hAnsi="Arial"/>
          <w:sz w:val="24"/>
          <w:szCs w:val="24"/>
        </w:rPr>
        <w:t xml:space="preserve">pegawai di SKPD Kecamatan </w:t>
      </w:r>
      <w:r w:rsidR="00024044" w:rsidRPr="002D0994">
        <w:rPr>
          <w:rFonts w:ascii="Arial" w:eastAsia="Times New Roman" w:hAnsi="Arial"/>
          <w:sz w:val="24"/>
          <w:szCs w:val="24"/>
        </w:rPr>
        <w:t>Pasilambena</w:t>
      </w:r>
      <w:r w:rsidRPr="002D0994">
        <w:rPr>
          <w:rFonts w:ascii="Arial" w:eastAsia="Times New Roman" w:hAnsi="Arial"/>
          <w:sz w:val="24"/>
          <w:szCs w:val="24"/>
        </w:rPr>
        <w:t xml:space="preserve"> dan di tingkat </w:t>
      </w:r>
      <w:r w:rsidR="00024044" w:rsidRPr="002D0994">
        <w:rPr>
          <w:rFonts w:ascii="Arial" w:eastAsia="Times New Roman" w:hAnsi="Arial"/>
          <w:sz w:val="24"/>
          <w:szCs w:val="24"/>
        </w:rPr>
        <w:t>desa</w:t>
      </w:r>
      <w:r w:rsidRPr="002D0994">
        <w:rPr>
          <w:rFonts w:ascii="Arial" w:eastAsia="Times New Roman" w:hAnsi="Arial"/>
          <w:sz w:val="24"/>
          <w:szCs w:val="24"/>
        </w:rPr>
        <w:t>;</w:t>
      </w:r>
    </w:p>
    <w:p w:rsidR="00024044" w:rsidRPr="002D0994" w:rsidRDefault="00D57C2E" w:rsidP="006B2137">
      <w:pPr>
        <w:numPr>
          <w:ilvl w:val="0"/>
          <w:numId w:val="18"/>
        </w:numPr>
        <w:spacing w:line="360" w:lineRule="auto"/>
        <w:jc w:val="both"/>
        <w:rPr>
          <w:rFonts w:ascii="Arial" w:eastAsia="Times New Roman" w:hAnsi="Arial"/>
          <w:sz w:val="24"/>
          <w:szCs w:val="24"/>
        </w:rPr>
      </w:pPr>
      <w:r w:rsidRPr="002D0994">
        <w:rPr>
          <w:rFonts w:ascii="Arial" w:eastAsia="Times New Roman" w:hAnsi="Arial"/>
          <w:sz w:val="24"/>
          <w:szCs w:val="24"/>
        </w:rPr>
        <w:t xml:space="preserve">Pelimpahan sebagian kewenangan </w:t>
      </w:r>
      <w:r w:rsidR="00024044" w:rsidRPr="002D0994">
        <w:rPr>
          <w:rFonts w:ascii="Arial" w:eastAsia="Times New Roman" w:hAnsi="Arial"/>
          <w:sz w:val="24"/>
          <w:szCs w:val="24"/>
        </w:rPr>
        <w:t>Bupati</w:t>
      </w:r>
      <w:r w:rsidRPr="002D0994">
        <w:rPr>
          <w:rFonts w:ascii="Arial" w:eastAsia="Times New Roman" w:hAnsi="Arial"/>
          <w:sz w:val="24"/>
          <w:szCs w:val="24"/>
        </w:rPr>
        <w:t xml:space="preserve"> kepada Camat belum disertai dengan adanya juklak dan juknis;</w:t>
      </w:r>
    </w:p>
    <w:p w:rsidR="00024044" w:rsidRPr="002D0994" w:rsidRDefault="00D57C2E" w:rsidP="006B2137">
      <w:pPr>
        <w:numPr>
          <w:ilvl w:val="0"/>
          <w:numId w:val="18"/>
        </w:numPr>
        <w:spacing w:line="360" w:lineRule="auto"/>
        <w:jc w:val="both"/>
        <w:rPr>
          <w:rFonts w:ascii="Arial" w:eastAsia="Times New Roman" w:hAnsi="Arial"/>
          <w:sz w:val="24"/>
          <w:szCs w:val="24"/>
        </w:rPr>
      </w:pPr>
      <w:r w:rsidRPr="002D0994">
        <w:rPr>
          <w:rFonts w:ascii="Arial" w:eastAsia="Times New Roman" w:hAnsi="Arial"/>
          <w:sz w:val="24"/>
          <w:szCs w:val="24"/>
        </w:rPr>
        <w:lastRenderedPageBreak/>
        <w:t>Belum mendapatkan pelatihan sebagai tenaga operator komputer yang berhubungan dengan pelayanan;</w:t>
      </w:r>
    </w:p>
    <w:p w:rsidR="00024044" w:rsidRPr="002D0994" w:rsidRDefault="00D57C2E" w:rsidP="006B2137">
      <w:pPr>
        <w:numPr>
          <w:ilvl w:val="0"/>
          <w:numId w:val="18"/>
        </w:numPr>
        <w:spacing w:line="360" w:lineRule="auto"/>
        <w:jc w:val="both"/>
        <w:rPr>
          <w:rFonts w:ascii="Arial" w:eastAsia="Times New Roman" w:hAnsi="Arial"/>
          <w:sz w:val="24"/>
          <w:szCs w:val="24"/>
        </w:rPr>
      </w:pPr>
      <w:r w:rsidRPr="002D0994">
        <w:rPr>
          <w:rFonts w:ascii="Arial" w:eastAsia="Times New Roman" w:hAnsi="Arial"/>
          <w:sz w:val="24"/>
          <w:szCs w:val="24"/>
        </w:rPr>
        <w:t>Dalam pelaksanaannya, perencanaan pembangunan lewat musrenbang masih belum tepat waktu/belum sesuai jadwal yang ditetapkan. Hal ini karena proses dan mekanismenya yang membutuhkan siklus waktu yang panjang dalam rangkaian kegiatan yang berurutan serta sulitnya menjalin dan mengatur koordinasi antar Instansi dalam urusan perencanaan.</w:t>
      </w:r>
    </w:p>
    <w:p w:rsidR="00024044" w:rsidRPr="002D0994" w:rsidRDefault="00D57C2E" w:rsidP="006B2137">
      <w:pPr>
        <w:numPr>
          <w:ilvl w:val="0"/>
          <w:numId w:val="18"/>
        </w:numPr>
        <w:spacing w:line="360" w:lineRule="auto"/>
        <w:jc w:val="both"/>
        <w:rPr>
          <w:rFonts w:ascii="Arial" w:eastAsia="Times New Roman" w:hAnsi="Arial"/>
          <w:sz w:val="24"/>
          <w:szCs w:val="24"/>
        </w:rPr>
      </w:pPr>
      <w:r w:rsidRPr="002D0994">
        <w:rPr>
          <w:rFonts w:ascii="Arial" w:eastAsia="Times New Roman" w:hAnsi="Arial"/>
          <w:sz w:val="24"/>
          <w:szCs w:val="24"/>
        </w:rPr>
        <w:t>Belum tersedianya data pembangunan yang tersusun secara sistematis dan akur</w:t>
      </w:r>
      <w:r w:rsidR="00024044" w:rsidRPr="002D0994">
        <w:rPr>
          <w:rFonts w:ascii="Arial" w:eastAsia="Times New Roman" w:hAnsi="Arial"/>
          <w:sz w:val="24"/>
          <w:szCs w:val="24"/>
        </w:rPr>
        <w:t xml:space="preserve">at sehingga menimbulkan kendala dalam perencanaan pembangunan yang </w:t>
      </w:r>
      <w:r w:rsidRPr="002D0994">
        <w:rPr>
          <w:rFonts w:ascii="Arial" w:eastAsia="Times New Roman" w:hAnsi="Arial"/>
          <w:sz w:val="24"/>
          <w:szCs w:val="24"/>
        </w:rPr>
        <w:t>komprehensif dan berkelanjutan.</w:t>
      </w:r>
    </w:p>
    <w:p w:rsidR="00024044" w:rsidRPr="002D0994" w:rsidRDefault="00D57C2E" w:rsidP="006B2137">
      <w:pPr>
        <w:numPr>
          <w:ilvl w:val="0"/>
          <w:numId w:val="18"/>
        </w:numPr>
        <w:spacing w:line="360" w:lineRule="auto"/>
        <w:jc w:val="both"/>
        <w:rPr>
          <w:rFonts w:ascii="Arial" w:eastAsia="Times New Roman" w:hAnsi="Arial"/>
          <w:sz w:val="24"/>
          <w:szCs w:val="24"/>
        </w:rPr>
      </w:pPr>
      <w:r w:rsidRPr="002D0994">
        <w:rPr>
          <w:rFonts w:ascii="Arial" w:eastAsia="Times New Roman" w:hAnsi="Arial"/>
          <w:sz w:val="24"/>
          <w:szCs w:val="24"/>
        </w:rPr>
        <w:t>Belum optimalnya pelaksanaan monitoring dan evaluasi program – program pembangunan yang dikaitkan dengan dokumen – dokumen perencanaan.</w:t>
      </w:r>
    </w:p>
    <w:p w:rsidR="00D57C2E" w:rsidRPr="002D0994" w:rsidRDefault="00D57C2E" w:rsidP="006B2137">
      <w:pPr>
        <w:numPr>
          <w:ilvl w:val="0"/>
          <w:numId w:val="18"/>
        </w:numPr>
        <w:spacing w:line="360" w:lineRule="auto"/>
        <w:jc w:val="both"/>
        <w:rPr>
          <w:rFonts w:ascii="Arial" w:eastAsia="Times New Roman" w:hAnsi="Arial"/>
          <w:sz w:val="24"/>
          <w:szCs w:val="24"/>
        </w:rPr>
      </w:pPr>
      <w:r w:rsidRPr="002D0994">
        <w:rPr>
          <w:rFonts w:ascii="Arial" w:eastAsia="Times New Roman" w:hAnsi="Arial"/>
          <w:sz w:val="24"/>
          <w:szCs w:val="24"/>
        </w:rPr>
        <w:t>Belum optimalnya partisipasi masyarakat dalam proses perencanaan pembangunan</w:t>
      </w:r>
      <w:r w:rsidR="00024044" w:rsidRPr="002D0994">
        <w:rPr>
          <w:rFonts w:ascii="Arial" w:eastAsia="Times New Roman" w:hAnsi="Arial"/>
          <w:sz w:val="24"/>
          <w:szCs w:val="24"/>
        </w:rPr>
        <w:t xml:space="preserve"> maupun dalam pelaksanaan dan pengawasannya</w:t>
      </w:r>
      <w:r w:rsidRPr="002D0994">
        <w:rPr>
          <w:rFonts w:ascii="Arial" w:eastAsia="Times New Roman" w:hAnsi="Arial"/>
          <w:sz w:val="24"/>
          <w:szCs w:val="24"/>
        </w:rPr>
        <w:t>.</w:t>
      </w:r>
    </w:p>
    <w:p w:rsidR="003B3146" w:rsidRDefault="003B3146" w:rsidP="00024044">
      <w:pPr>
        <w:spacing w:line="360" w:lineRule="auto"/>
        <w:ind w:left="709"/>
        <w:jc w:val="both"/>
        <w:rPr>
          <w:rFonts w:ascii="Arial" w:eastAsia="Times New Roman" w:hAnsi="Arial"/>
          <w:b/>
          <w:sz w:val="24"/>
          <w:szCs w:val="24"/>
        </w:rPr>
      </w:pPr>
    </w:p>
    <w:p w:rsidR="00D57C2E" w:rsidRPr="002D0994" w:rsidRDefault="00D57C2E" w:rsidP="0065441F">
      <w:pPr>
        <w:spacing w:line="360" w:lineRule="auto"/>
        <w:ind w:left="709"/>
        <w:jc w:val="both"/>
        <w:outlineLvl w:val="0"/>
        <w:rPr>
          <w:rFonts w:ascii="Arial" w:eastAsia="Times New Roman" w:hAnsi="Arial"/>
          <w:b/>
          <w:sz w:val="24"/>
          <w:szCs w:val="24"/>
        </w:rPr>
      </w:pPr>
      <w:r w:rsidRPr="002D0994">
        <w:rPr>
          <w:rFonts w:ascii="Arial" w:eastAsia="Times New Roman" w:hAnsi="Arial"/>
          <w:b/>
          <w:sz w:val="24"/>
          <w:szCs w:val="24"/>
        </w:rPr>
        <w:t>Analisis Lingkungan Eksternal</w:t>
      </w:r>
    </w:p>
    <w:p w:rsidR="00D57C2E" w:rsidRPr="002D0994" w:rsidRDefault="00D57C2E" w:rsidP="0065441F">
      <w:pPr>
        <w:spacing w:line="360" w:lineRule="auto"/>
        <w:ind w:left="709"/>
        <w:jc w:val="both"/>
        <w:outlineLvl w:val="0"/>
        <w:rPr>
          <w:rFonts w:ascii="Arial" w:eastAsia="Times New Roman" w:hAnsi="Arial"/>
          <w:b/>
          <w:sz w:val="24"/>
          <w:szCs w:val="24"/>
        </w:rPr>
      </w:pPr>
      <w:r w:rsidRPr="002D0994">
        <w:rPr>
          <w:rFonts w:ascii="Arial" w:eastAsia="Times New Roman" w:hAnsi="Arial"/>
          <w:b/>
          <w:sz w:val="24"/>
          <w:szCs w:val="24"/>
        </w:rPr>
        <w:t xml:space="preserve">Faktor Peluang </w:t>
      </w:r>
      <w:r w:rsidR="00406E69">
        <w:rPr>
          <w:rFonts w:ascii="Arial" w:eastAsia="Times New Roman" w:hAnsi="Arial"/>
          <w:b/>
          <w:sz w:val="24"/>
          <w:szCs w:val="24"/>
        </w:rPr>
        <w:t>(</w:t>
      </w:r>
      <w:r w:rsidRPr="002D0994">
        <w:rPr>
          <w:rFonts w:ascii="Arial" w:eastAsia="Times New Roman" w:hAnsi="Arial"/>
          <w:b/>
          <w:sz w:val="24"/>
          <w:szCs w:val="24"/>
        </w:rPr>
        <w:t>Opportunity</w:t>
      </w:r>
      <w:r w:rsidR="00406E69">
        <w:rPr>
          <w:rFonts w:ascii="Arial" w:eastAsia="Times New Roman" w:hAnsi="Arial"/>
          <w:b/>
          <w:sz w:val="24"/>
          <w:szCs w:val="24"/>
        </w:rPr>
        <w:t>)</w:t>
      </w:r>
    </w:p>
    <w:p w:rsidR="00024044" w:rsidRPr="002D0994" w:rsidRDefault="00D57C2E" w:rsidP="006B2137">
      <w:pPr>
        <w:numPr>
          <w:ilvl w:val="0"/>
          <w:numId w:val="19"/>
        </w:numPr>
        <w:spacing w:line="360" w:lineRule="auto"/>
        <w:jc w:val="both"/>
        <w:rPr>
          <w:rFonts w:ascii="Arial" w:eastAsia="Times New Roman" w:hAnsi="Arial"/>
          <w:sz w:val="24"/>
          <w:szCs w:val="24"/>
        </w:rPr>
      </w:pPr>
      <w:r w:rsidRPr="002D0994">
        <w:rPr>
          <w:rFonts w:ascii="Arial" w:eastAsia="Times New Roman" w:hAnsi="Arial"/>
          <w:sz w:val="24"/>
          <w:szCs w:val="24"/>
        </w:rPr>
        <w:t xml:space="preserve">Sistem dan birokrasi Pemerintah </w:t>
      </w:r>
      <w:r w:rsidR="00024044" w:rsidRPr="002D0994">
        <w:rPr>
          <w:rFonts w:ascii="Arial" w:eastAsia="Times New Roman" w:hAnsi="Arial"/>
          <w:sz w:val="24"/>
          <w:szCs w:val="24"/>
        </w:rPr>
        <w:t>Kabupaten Kepulauan Selayar</w:t>
      </w:r>
      <w:r w:rsidRPr="002D0994">
        <w:rPr>
          <w:rFonts w:ascii="Arial" w:eastAsia="Times New Roman" w:hAnsi="Arial"/>
          <w:sz w:val="24"/>
          <w:szCs w:val="24"/>
        </w:rPr>
        <w:t xml:space="preserve"> sudah </w:t>
      </w:r>
      <w:r w:rsidR="00024044" w:rsidRPr="002D0994">
        <w:rPr>
          <w:rFonts w:ascii="Arial" w:eastAsia="Times New Roman" w:hAnsi="Arial"/>
          <w:sz w:val="24"/>
          <w:szCs w:val="24"/>
        </w:rPr>
        <w:t>mulai tertata dengan baik.</w:t>
      </w:r>
    </w:p>
    <w:p w:rsidR="003761AC" w:rsidRPr="002D0994" w:rsidRDefault="00D57C2E" w:rsidP="006B2137">
      <w:pPr>
        <w:numPr>
          <w:ilvl w:val="0"/>
          <w:numId w:val="19"/>
        </w:numPr>
        <w:spacing w:line="360" w:lineRule="auto"/>
        <w:jc w:val="both"/>
        <w:rPr>
          <w:rFonts w:ascii="Arial" w:eastAsia="Times New Roman" w:hAnsi="Arial"/>
          <w:sz w:val="24"/>
          <w:szCs w:val="24"/>
        </w:rPr>
      </w:pPr>
      <w:r w:rsidRPr="002D0994">
        <w:rPr>
          <w:rFonts w:ascii="Arial" w:eastAsia="Times New Roman" w:hAnsi="Arial"/>
          <w:sz w:val="24"/>
          <w:szCs w:val="24"/>
        </w:rPr>
        <w:t xml:space="preserve">Kepemimpinan Camat yang visioner, berkomitmen dan berintegritas sehingga menciptakan pembangunan yang berpatisipatif di Kecamatan </w:t>
      </w:r>
      <w:r w:rsidR="003761AC" w:rsidRPr="002D0994">
        <w:rPr>
          <w:rFonts w:ascii="Arial" w:eastAsia="Times New Roman" w:hAnsi="Arial"/>
          <w:sz w:val="24"/>
          <w:szCs w:val="24"/>
        </w:rPr>
        <w:t>Pasilambena</w:t>
      </w:r>
      <w:r w:rsidRPr="002D0994">
        <w:rPr>
          <w:rFonts w:ascii="Arial" w:eastAsia="Times New Roman" w:hAnsi="Arial"/>
          <w:sz w:val="24"/>
          <w:szCs w:val="24"/>
        </w:rPr>
        <w:t>.</w:t>
      </w:r>
    </w:p>
    <w:p w:rsidR="00D57C2E" w:rsidRPr="002D0994" w:rsidRDefault="00D57C2E" w:rsidP="006B2137">
      <w:pPr>
        <w:numPr>
          <w:ilvl w:val="0"/>
          <w:numId w:val="19"/>
        </w:numPr>
        <w:spacing w:line="360" w:lineRule="auto"/>
        <w:jc w:val="both"/>
        <w:rPr>
          <w:rFonts w:ascii="Arial" w:eastAsia="Times New Roman" w:hAnsi="Arial"/>
          <w:sz w:val="24"/>
          <w:szCs w:val="24"/>
        </w:rPr>
      </w:pPr>
      <w:r w:rsidRPr="002D0994">
        <w:rPr>
          <w:rFonts w:ascii="Arial" w:eastAsia="Times New Roman" w:hAnsi="Arial"/>
          <w:sz w:val="24"/>
          <w:szCs w:val="24"/>
        </w:rPr>
        <w:t xml:space="preserve">Penerapan otonomi daerah yang memberikan kesempatan </w:t>
      </w:r>
      <w:r w:rsidR="007C1BBD">
        <w:rPr>
          <w:rFonts w:ascii="Arial" w:eastAsia="Times New Roman" w:hAnsi="Arial"/>
          <w:sz w:val="24"/>
          <w:szCs w:val="24"/>
        </w:rPr>
        <w:t xml:space="preserve">berprakarsa </w:t>
      </w:r>
      <w:r w:rsidR="003761AC" w:rsidRPr="002D0994">
        <w:rPr>
          <w:rFonts w:ascii="Arial" w:eastAsia="Times New Roman" w:hAnsi="Arial"/>
          <w:sz w:val="24"/>
          <w:szCs w:val="24"/>
        </w:rPr>
        <w:t xml:space="preserve">seluas-luasnya bagi </w:t>
      </w:r>
      <w:r w:rsidRPr="002D0994">
        <w:rPr>
          <w:rFonts w:ascii="Arial" w:eastAsia="Times New Roman" w:hAnsi="Arial"/>
          <w:sz w:val="24"/>
          <w:szCs w:val="24"/>
        </w:rPr>
        <w:t>daerah</w:t>
      </w:r>
      <w:r w:rsidR="003761AC" w:rsidRPr="002D0994">
        <w:rPr>
          <w:rFonts w:ascii="Arial" w:eastAsia="Times New Roman" w:hAnsi="Arial"/>
          <w:sz w:val="24"/>
          <w:szCs w:val="24"/>
        </w:rPr>
        <w:t xml:space="preserve"> </w:t>
      </w:r>
      <w:r w:rsidRPr="002D0994">
        <w:rPr>
          <w:rFonts w:ascii="Arial" w:eastAsia="Times New Roman" w:hAnsi="Arial"/>
          <w:sz w:val="24"/>
          <w:szCs w:val="24"/>
        </w:rPr>
        <w:t>dalam perencanaan dan pelaksanaan pembangunan;</w:t>
      </w:r>
    </w:p>
    <w:p w:rsidR="00D57C2E" w:rsidRPr="002D0994" w:rsidRDefault="00D57C2E" w:rsidP="006B2137">
      <w:pPr>
        <w:numPr>
          <w:ilvl w:val="0"/>
          <w:numId w:val="19"/>
        </w:numPr>
        <w:spacing w:line="360" w:lineRule="auto"/>
        <w:jc w:val="both"/>
        <w:rPr>
          <w:rFonts w:ascii="Arial" w:eastAsia="Times New Roman" w:hAnsi="Arial"/>
          <w:sz w:val="24"/>
          <w:szCs w:val="24"/>
        </w:rPr>
      </w:pPr>
      <w:r w:rsidRPr="002D0994">
        <w:rPr>
          <w:rFonts w:ascii="Arial" w:eastAsia="Times New Roman" w:hAnsi="Arial"/>
          <w:sz w:val="24"/>
          <w:szCs w:val="24"/>
        </w:rPr>
        <w:t>Hubungan yang harmonis dengan Instasi lain dan juga dengan para pemangku kepentingan (stakeholders);</w:t>
      </w:r>
    </w:p>
    <w:p w:rsidR="003761AC" w:rsidRPr="002D0994" w:rsidRDefault="003761AC" w:rsidP="006B2137">
      <w:pPr>
        <w:numPr>
          <w:ilvl w:val="0"/>
          <w:numId w:val="19"/>
        </w:numPr>
        <w:spacing w:line="360" w:lineRule="auto"/>
        <w:jc w:val="both"/>
        <w:rPr>
          <w:rFonts w:ascii="Arial" w:eastAsia="Times New Roman" w:hAnsi="Arial"/>
          <w:sz w:val="24"/>
          <w:szCs w:val="24"/>
        </w:rPr>
      </w:pPr>
      <w:r w:rsidRPr="002D0994">
        <w:rPr>
          <w:rFonts w:ascii="Arial" w:eastAsia="Times New Roman" w:hAnsi="Arial"/>
          <w:sz w:val="24"/>
          <w:szCs w:val="24"/>
        </w:rPr>
        <w:t>Letak Kecamatan Pasilambena di tenggara yang berbatas laut langsung dengan Provinsi Nusa Tenggara Timur di selatan dan Provinsi Sulawesi Tenggara di Timur.</w:t>
      </w:r>
    </w:p>
    <w:p w:rsidR="00D314B8" w:rsidRDefault="00D57C2E" w:rsidP="00FA2857">
      <w:pPr>
        <w:numPr>
          <w:ilvl w:val="0"/>
          <w:numId w:val="19"/>
        </w:numPr>
        <w:spacing w:line="360" w:lineRule="auto"/>
        <w:jc w:val="both"/>
        <w:rPr>
          <w:rFonts w:ascii="Arial" w:eastAsia="Times New Roman" w:hAnsi="Arial"/>
          <w:sz w:val="24"/>
          <w:szCs w:val="24"/>
        </w:rPr>
      </w:pPr>
      <w:r w:rsidRPr="002D0994">
        <w:rPr>
          <w:rFonts w:ascii="Arial" w:eastAsia="Times New Roman" w:hAnsi="Arial"/>
          <w:sz w:val="24"/>
          <w:szCs w:val="24"/>
        </w:rPr>
        <w:lastRenderedPageBreak/>
        <w:t>Ditetapkannya Perda tentang RPJ</w:t>
      </w:r>
      <w:r w:rsidR="003761AC" w:rsidRPr="002D0994">
        <w:rPr>
          <w:rFonts w:ascii="Arial" w:eastAsia="Times New Roman" w:hAnsi="Arial"/>
          <w:sz w:val="24"/>
          <w:szCs w:val="24"/>
        </w:rPr>
        <w:t>MD Kota Bandung Tahun 2016 – 2021</w:t>
      </w:r>
      <w:r w:rsidRPr="002D0994">
        <w:rPr>
          <w:rFonts w:ascii="Arial" w:eastAsia="Times New Roman" w:hAnsi="Arial"/>
          <w:sz w:val="24"/>
          <w:szCs w:val="24"/>
        </w:rPr>
        <w:t xml:space="preserve"> yang merupakan pedoman bagi perencanaan pembangunan di </w:t>
      </w:r>
      <w:r w:rsidR="003761AC" w:rsidRPr="002D0994">
        <w:rPr>
          <w:rFonts w:ascii="Arial" w:eastAsia="Times New Roman" w:hAnsi="Arial"/>
          <w:sz w:val="24"/>
          <w:szCs w:val="24"/>
        </w:rPr>
        <w:t>Kabupaten Kepulauan Selayar</w:t>
      </w:r>
      <w:r w:rsidRPr="002D0994">
        <w:rPr>
          <w:rFonts w:ascii="Arial" w:eastAsia="Times New Roman" w:hAnsi="Arial"/>
          <w:sz w:val="24"/>
          <w:szCs w:val="24"/>
        </w:rPr>
        <w:t>;</w:t>
      </w:r>
    </w:p>
    <w:p w:rsidR="00FA2857" w:rsidRPr="00FA2857" w:rsidRDefault="00FA2857" w:rsidP="00FA2857">
      <w:pPr>
        <w:spacing w:line="360" w:lineRule="auto"/>
        <w:ind w:left="1494"/>
        <w:jc w:val="both"/>
        <w:rPr>
          <w:rFonts w:ascii="Arial" w:eastAsia="Times New Roman" w:hAnsi="Arial"/>
          <w:sz w:val="24"/>
          <w:szCs w:val="24"/>
        </w:rPr>
      </w:pPr>
    </w:p>
    <w:p w:rsidR="00D57C2E" w:rsidRPr="002D0994" w:rsidRDefault="00D57C2E" w:rsidP="0065441F">
      <w:pPr>
        <w:spacing w:line="360" w:lineRule="auto"/>
        <w:ind w:left="709"/>
        <w:jc w:val="both"/>
        <w:outlineLvl w:val="0"/>
        <w:rPr>
          <w:rFonts w:ascii="Arial" w:eastAsia="Times New Roman" w:hAnsi="Arial"/>
          <w:b/>
          <w:sz w:val="24"/>
          <w:szCs w:val="24"/>
        </w:rPr>
      </w:pPr>
      <w:r w:rsidRPr="002D0994">
        <w:rPr>
          <w:rFonts w:ascii="Arial" w:eastAsia="Times New Roman" w:hAnsi="Arial"/>
          <w:b/>
          <w:sz w:val="24"/>
          <w:szCs w:val="24"/>
        </w:rPr>
        <w:t xml:space="preserve">Faktor Ancaman </w:t>
      </w:r>
      <w:r w:rsidR="00406E69">
        <w:rPr>
          <w:rFonts w:ascii="Arial" w:eastAsia="Times New Roman" w:hAnsi="Arial"/>
          <w:b/>
          <w:sz w:val="24"/>
          <w:szCs w:val="24"/>
        </w:rPr>
        <w:t>(</w:t>
      </w:r>
      <w:r w:rsidRPr="002D0994">
        <w:rPr>
          <w:rFonts w:ascii="Arial" w:eastAsia="Times New Roman" w:hAnsi="Arial"/>
          <w:b/>
          <w:sz w:val="24"/>
          <w:szCs w:val="24"/>
        </w:rPr>
        <w:t>Threat</w:t>
      </w:r>
      <w:r w:rsidR="00406E69">
        <w:rPr>
          <w:rFonts w:ascii="Arial" w:eastAsia="Times New Roman" w:hAnsi="Arial"/>
          <w:b/>
          <w:sz w:val="24"/>
          <w:szCs w:val="24"/>
        </w:rPr>
        <w:t>)</w:t>
      </w:r>
    </w:p>
    <w:p w:rsidR="00D57C2E" w:rsidRPr="002D0994" w:rsidRDefault="00D57C2E" w:rsidP="006B2137">
      <w:pPr>
        <w:numPr>
          <w:ilvl w:val="0"/>
          <w:numId w:val="20"/>
        </w:numPr>
        <w:spacing w:line="360" w:lineRule="auto"/>
        <w:ind w:left="1560" w:hanging="426"/>
        <w:jc w:val="both"/>
        <w:rPr>
          <w:rFonts w:ascii="Arial" w:eastAsia="Times New Roman" w:hAnsi="Arial"/>
          <w:sz w:val="24"/>
          <w:szCs w:val="24"/>
        </w:rPr>
      </w:pPr>
      <w:r w:rsidRPr="002D0994">
        <w:rPr>
          <w:rFonts w:ascii="Arial" w:eastAsia="Times New Roman" w:hAnsi="Arial"/>
          <w:sz w:val="24"/>
          <w:szCs w:val="24"/>
        </w:rPr>
        <w:t>Tuntutan dan aspirasi semakin beragam dengan berbagai kepentingan yang seringkali saling bertentangan. Dan hal tersebut harus ditampung dan diperhatikan;</w:t>
      </w:r>
    </w:p>
    <w:p w:rsidR="00D57C2E" w:rsidRPr="002D0994" w:rsidRDefault="00D57C2E" w:rsidP="006B2137">
      <w:pPr>
        <w:numPr>
          <w:ilvl w:val="0"/>
          <w:numId w:val="20"/>
        </w:numPr>
        <w:spacing w:line="360" w:lineRule="auto"/>
        <w:ind w:left="1560" w:hanging="426"/>
        <w:jc w:val="both"/>
        <w:rPr>
          <w:rFonts w:ascii="Arial" w:eastAsia="Times New Roman" w:hAnsi="Arial"/>
          <w:sz w:val="24"/>
          <w:szCs w:val="24"/>
        </w:rPr>
      </w:pPr>
      <w:r w:rsidRPr="002D0994">
        <w:rPr>
          <w:rFonts w:ascii="Arial" w:eastAsia="Times New Roman" w:hAnsi="Arial"/>
          <w:sz w:val="24"/>
          <w:szCs w:val="24"/>
        </w:rPr>
        <w:t>Masih adanya aparat pemerintahan dan juga kelompok masyarakat yang belum memahami arti penting dari proses perencanaan pembangunan parsitipatif;</w:t>
      </w:r>
    </w:p>
    <w:p w:rsidR="00D57C2E" w:rsidRPr="002D0994" w:rsidRDefault="001A0B5D" w:rsidP="006B2137">
      <w:pPr>
        <w:numPr>
          <w:ilvl w:val="0"/>
          <w:numId w:val="20"/>
        </w:numPr>
        <w:spacing w:line="360" w:lineRule="auto"/>
        <w:ind w:left="1560" w:hanging="426"/>
        <w:jc w:val="both"/>
        <w:rPr>
          <w:rFonts w:ascii="Arial" w:eastAsia="Times New Roman" w:hAnsi="Arial"/>
          <w:sz w:val="24"/>
          <w:szCs w:val="24"/>
        </w:rPr>
      </w:pPr>
      <w:r w:rsidRPr="002D0994">
        <w:rPr>
          <w:rFonts w:ascii="Arial" w:eastAsia="Times New Roman" w:hAnsi="Arial"/>
          <w:sz w:val="24"/>
          <w:szCs w:val="24"/>
        </w:rPr>
        <w:t xml:space="preserve">Bervariasinya tingkat pendidikan, social </w:t>
      </w:r>
      <w:r w:rsidR="00D57C2E" w:rsidRPr="002D0994">
        <w:rPr>
          <w:rFonts w:ascii="Arial" w:eastAsia="Times New Roman" w:hAnsi="Arial"/>
          <w:sz w:val="24"/>
          <w:szCs w:val="24"/>
        </w:rPr>
        <w:t xml:space="preserve">ekonomi masyarakat yang berpengaruh pada pola pikir dan pola tindak dari masyarakat di Kecamatan </w:t>
      </w:r>
      <w:r w:rsidRPr="002D0994">
        <w:rPr>
          <w:rFonts w:ascii="Arial" w:eastAsia="Times New Roman" w:hAnsi="Arial"/>
          <w:sz w:val="24"/>
          <w:szCs w:val="24"/>
        </w:rPr>
        <w:t>Pasilambena</w:t>
      </w:r>
      <w:r w:rsidR="00D57C2E" w:rsidRPr="002D0994">
        <w:rPr>
          <w:rFonts w:ascii="Arial" w:eastAsia="Times New Roman" w:hAnsi="Arial"/>
          <w:sz w:val="24"/>
          <w:szCs w:val="24"/>
        </w:rPr>
        <w:t>;</w:t>
      </w:r>
    </w:p>
    <w:p w:rsidR="001311D6" w:rsidRPr="002D0994" w:rsidRDefault="00D57C2E" w:rsidP="006B2137">
      <w:pPr>
        <w:numPr>
          <w:ilvl w:val="0"/>
          <w:numId w:val="20"/>
        </w:numPr>
        <w:spacing w:line="360" w:lineRule="auto"/>
        <w:ind w:left="1560" w:hanging="426"/>
        <w:jc w:val="both"/>
        <w:rPr>
          <w:rFonts w:ascii="Arial" w:eastAsia="Times New Roman" w:hAnsi="Arial"/>
          <w:sz w:val="24"/>
          <w:szCs w:val="24"/>
        </w:rPr>
      </w:pPr>
      <w:r w:rsidRPr="002D0994">
        <w:rPr>
          <w:rFonts w:ascii="Arial" w:eastAsia="Times New Roman" w:hAnsi="Arial"/>
          <w:sz w:val="24"/>
          <w:szCs w:val="24"/>
        </w:rPr>
        <w:t>Masih adanya kebijakan yang kadang–kadang tidak berpihak pada masyarakat.</w:t>
      </w:r>
    </w:p>
    <w:p w:rsidR="00CC1007" w:rsidRPr="002D0994" w:rsidRDefault="00CC1007" w:rsidP="006B2137">
      <w:pPr>
        <w:numPr>
          <w:ilvl w:val="0"/>
          <w:numId w:val="20"/>
        </w:numPr>
        <w:spacing w:line="360" w:lineRule="auto"/>
        <w:ind w:left="1560" w:hanging="426"/>
        <w:jc w:val="both"/>
        <w:rPr>
          <w:rFonts w:ascii="Arial" w:eastAsia="Times New Roman" w:hAnsi="Arial"/>
          <w:sz w:val="24"/>
          <w:szCs w:val="24"/>
        </w:rPr>
      </w:pPr>
      <w:r w:rsidRPr="002D0994">
        <w:rPr>
          <w:rFonts w:ascii="Arial" w:eastAsia="Times New Roman" w:hAnsi="Arial"/>
          <w:sz w:val="24"/>
          <w:szCs w:val="24"/>
        </w:rPr>
        <w:t>Letak geografis kepulauan yang jauh dari ibukota kabupaten yang sering luput dari perhatian pemerintah dan legislatif.</w:t>
      </w:r>
    </w:p>
    <w:p w:rsidR="003B3146" w:rsidRDefault="003B3146">
      <w:pPr>
        <w:spacing w:line="245" w:lineRule="exact"/>
        <w:rPr>
          <w:rFonts w:ascii="Arial" w:eastAsia="Times New Roman" w:hAnsi="Arial"/>
        </w:rPr>
      </w:pPr>
    </w:p>
    <w:p w:rsidR="004B565A" w:rsidRPr="002D0994" w:rsidRDefault="004B565A">
      <w:pPr>
        <w:spacing w:line="245" w:lineRule="exact"/>
        <w:rPr>
          <w:rFonts w:ascii="Arial" w:eastAsia="Times New Roman" w:hAnsi="Arial"/>
        </w:rPr>
      </w:pPr>
    </w:p>
    <w:p w:rsidR="001311D6" w:rsidRPr="002D0994" w:rsidRDefault="006E2B19" w:rsidP="006B2137">
      <w:pPr>
        <w:numPr>
          <w:ilvl w:val="0"/>
          <w:numId w:val="6"/>
        </w:numPr>
        <w:tabs>
          <w:tab w:val="left" w:pos="600"/>
        </w:tabs>
        <w:spacing w:line="0" w:lineRule="atLeast"/>
        <w:ind w:left="600" w:hanging="252"/>
        <w:jc w:val="both"/>
        <w:rPr>
          <w:rFonts w:ascii="Arial" w:eastAsia="Arial" w:hAnsi="Arial"/>
          <w:b/>
          <w:sz w:val="24"/>
        </w:rPr>
      </w:pPr>
      <w:r w:rsidRPr="002D0994">
        <w:rPr>
          <w:rFonts w:ascii="Arial" w:eastAsia="Arial" w:hAnsi="Arial"/>
          <w:b/>
          <w:sz w:val="24"/>
        </w:rPr>
        <w:t>Tujuan</w:t>
      </w:r>
      <w:r w:rsidR="002A2DB6" w:rsidRPr="002D0994">
        <w:rPr>
          <w:rFonts w:ascii="Arial" w:eastAsia="Arial" w:hAnsi="Arial"/>
          <w:b/>
          <w:sz w:val="24"/>
        </w:rPr>
        <w:t xml:space="preserve"> dan Saran</w:t>
      </w:r>
    </w:p>
    <w:p w:rsidR="002A2DB6" w:rsidRPr="002D0994" w:rsidRDefault="002A2DB6" w:rsidP="002A2DB6">
      <w:pPr>
        <w:tabs>
          <w:tab w:val="left" w:pos="600"/>
        </w:tabs>
        <w:spacing w:line="0" w:lineRule="atLeast"/>
        <w:ind w:left="600"/>
        <w:jc w:val="both"/>
        <w:rPr>
          <w:rFonts w:ascii="Arial" w:eastAsia="Arial" w:hAnsi="Arial"/>
          <w:b/>
          <w:sz w:val="24"/>
        </w:rPr>
      </w:pPr>
    </w:p>
    <w:p w:rsidR="002A2DB6" w:rsidRPr="002D0994" w:rsidRDefault="002A2DB6" w:rsidP="0065441F">
      <w:pPr>
        <w:tabs>
          <w:tab w:val="left" w:pos="600"/>
        </w:tabs>
        <w:spacing w:line="0" w:lineRule="atLeast"/>
        <w:ind w:left="600"/>
        <w:jc w:val="both"/>
        <w:outlineLvl w:val="0"/>
        <w:rPr>
          <w:rFonts w:ascii="Arial" w:eastAsia="Arial" w:hAnsi="Arial"/>
          <w:b/>
          <w:sz w:val="24"/>
        </w:rPr>
      </w:pPr>
      <w:r w:rsidRPr="002D0994">
        <w:rPr>
          <w:rFonts w:ascii="Arial" w:eastAsia="Arial" w:hAnsi="Arial"/>
          <w:b/>
          <w:sz w:val="24"/>
        </w:rPr>
        <w:t>Tujuan</w:t>
      </w:r>
    </w:p>
    <w:p w:rsidR="001311D6" w:rsidRPr="00700409" w:rsidRDefault="001311D6">
      <w:pPr>
        <w:spacing w:line="220" w:lineRule="exact"/>
        <w:rPr>
          <w:rFonts w:ascii="Times New Roman" w:eastAsia="Arial" w:hAnsi="Times New Roman" w:cs="Times New Roman"/>
          <w:b/>
          <w:sz w:val="26"/>
        </w:rPr>
      </w:pPr>
    </w:p>
    <w:tbl>
      <w:tblPr>
        <w:tblStyle w:val="MediumList1-Accent2"/>
        <w:tblW w:w="8618" w:type="dxa"/>
        <w:tblInd w:w="720" w:type="dxa"/>
        <w:tblLook w:val="04A0" w:firstRow="1" w:lastRow="0" w:firstColumn="1" w:lastColumn="0" w:noHBand="0" w:noVBand="1"/>
      </w:tblPr>
      <w:tblGrid>
        <w:gridCol w:w="810"/>
        <w:gridCol w:w="3780"/>
        <w:gridCol w:w="4028"/>
      </w:tblGrid>
      <w:tr w:rsidR="00877002" w:rsidRPr="002D0994" w:rsidTr="00A13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877002" w:rsidRPr="002D0994" w:rsidRDefault="00877002" w:rsidP="00F53148">
            <w:pPr>
              <w:pStyle w:val="NormalWeb"/>
              <w:spacing w:line="276" w:lineRule="auto"/>
              <w:jc w:val="center"/>
              <w:rPr>
                <w:rFonts w:ascii="Arial" w:hAnsi="Arial" w:cs="Arial"/>
              </w:rPr>
            </w:pPr>
            <w:r w:rsidRPr="002D0994">
              <w:rPr>
                <w:rFonts w:ascii="Arial" w:hAnsi="Arial" w:cs="Arial"/>
              </w:rPr>
              <w:t>NO</w:t>
            </w:r>
          </w:p>
        </w:tc>
        <w:tc>
          <w:tcPr>
            <w:tcW w:w="3780" w:type="dxa"/>
          </w:tcPr>
          <w:p w:rsidR="00877002" w:rsidRPr="002D0994" w:rsidRDefault="00877002" w:rsidP="00F53148">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2D0994">
              <w:rPr>
                <w:rFonts w:ascii="Arial" w:hAnsi="Arial" w:cs="Arial"/>
                <w:b/>
              </w:rPr>
              <w:t>MISI</w:t>
            </w:r>
          </w:p>
        </w:tc>
        <w:tc>
          <w:tcPr>
            <w:tcW w:w="4028" w:type="dxa"/>
          </w:tcPr>
          <w:p w:rsidR="00877002" w:rsidRPr="002D0994" w:rsidRDefault="00877002" w:rsidP="00F53148">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2D0994">
              <w:rPr>
                <w:rFonts w:ascii="Arial" w:hAnsi="Arial" w:cs="Arial"/>
                <w:b/>
              </w:rPr>
              <w:t>TUJUAN</w:t>
            </w:r>
          </w:p>
        </w:tc>
      </w:tr>
      <w:tr w:rsidR="00877002" w:rsidRPr="002D0994"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877002" w:rsidRPr="002D0994" w:rsidRDefault="00877002" w:rsidP="00F53148">
            <w:pPr>
              <w:pStyle w:val="NormalWeb"/>
              <w:spacing w:line="276" w:lineRule="auto"/>
              <w:jc w:val="center"/>
              <w:rPr>
                <w:rFonts w:ascii="Arial" w:hAnsi="Arial"/>
                <w:sz w:val="14"/>
              </w:rPr>
            </w:pPr>
            <w:r w:rsidRPr="002D0994">
              <w:rPr>
                <w:rFonts w:ascii="Arial" w:hAnsi="Arial"/>
                <w:sz w:val="14"/>
              </w:rPr>
              <w:t>1</w:t>
            </w:r>
          </w:p>
        </w:tc>
        <w:tc>
          <w:tcPr>
            <w:tcW w:w="3780" w:type="dxa"/>
          </w:tcPr>
          <w:p w:rsidR="00877002" w:rsidRPr="002D0994" w:rsidRDefault="00877002" w:rsidP="00F53148">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14"/>
              </w:rPr>
            </w:pPr>
            <w:r w:rsidRPr="002D0994">
              <w:rPr>
                <w:rFonts w:ascii="Arial" w:hAnsi="Arial"/>
                <w:sz w:val="14"/>
              </w:rPr>
              <w:t>2</w:t>
            </w:r>
          </w:p>
        </w:tc>
        <w:tc>
          <w:tcPr>
            <w:tcW w:w="4028" w:type="dxa"/>
          </w:tcPr>
          <w:p w:rsidR="00877002" w:rsidRPr="002D0994" w:rsidRDefault="00877002" w:rsidP="00F53148">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14"/>
              </w:rPr>
            </w:pPr>
            <w:r w:rsidRPr="002D0994">
              <w:rPr>
                <w:rFonts w:ascii="Arial" w:hAnsi="Arial"/>
                <w:sz w:val="14"/>
              </w:rPr>
              <w:t>3</w:t>
            </w:r>
          </w:p>
        </w:tc>
      </w:tr>
      <w:tr w:rsidR="00877002" w:rsidRPr="002D0994" w:rsidTr="00A131B4">
        <w:tc>
          <w:tcPr>
            <w:cnfStyle w:val="001000000000" w:firstRow="0" w:lastRow="0" w:firstColumn="1" w:lastColumn="0" w:oddVBand="0" w:evenVBand="0" w:oddHBand="0" w:evenHBand="0" w:firstRowFirstColumn="0" w:firstRowLastColumn="0" w:lastRowFirstColumn="0" w:lastRowLastColumn="0"/>
            <w:tcW w:w="81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t>1.</w:t>
            </w:r>
          </w:p>
        </w:tc>
        <w:tc>
          <w:tcPr>
            <w:tcW w:w="3780" w:type="dxa"/>
          </w:tcPr>
          <w:p w:rsidR="00877002" w:rsidRPr="002D0994" w:rsidRDefault="00877002" w:rsidP="00F531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sz w:val="24"/>
                <w:szCs w:val="24"/>
              </w:rPr>
              <w:t>P</w:t>
            </w:r>
            <w:r w:rsidRPr="002D0994">
              <w:rPr>
                <w:rFonts w:ascii="Arial" w:hAnsi="Arial"/>
                <w:color w:val="000000"/>
                <w:sz w:val="24"/>
                <w:szCs w:val="24"/>
              </w:rPr>
              <w:t>engurusan dan pengaturan bagian urusan pelayanan umum dan perlindungan masyarakat dalam upaya penataan organisasi kecamatan</w:t>
            </w:r>
          </w:p>
        </w:tc>
        <w:tc>
          <w:tcPr>
            <w:tcW w:w="4028" w:type="dxa"/>
          </w:tcPr>
          <w:p w:rsidR="00877002" w:rsidRPr="002D0994" w:rsidRDefault="00877002" w:rsidP="00F531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sz w:val="24"/>
                <w:szCs w:val="24"/>
              </w:rPr>
              <w:t>Mewujudkan P</w:t>
            </w:r>
            <w:r w:rsidRPr="002D0994">
              <w:rPr>
                <w:rFonts w:ascii="Arial" w:hAnsi="Arial"/>
                <w:color w:val="000000"/>
                <w:sz w:val="24"/>
                <w:szCs w:val="24"/>
              </w:rPr>
              <w:t>engurusan dan pengaturan bagian urusan pelayanan umum dan perlindungan masyarakat dalam upaya penataan organisasi kecamatan</w:t>
            </w:r>
          </w:p>
        </w:tc>
      </w:tr>
      <w:tr w:rsidR="00877002" w:rsidRPr="002D0994"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t>2.</w:t>
            </w:r>
          </w:p>
        </w:tc>
        <w:tc>
          <w:tcPr>
            <w:tcW w:w="3780" w:type="dxa"/>
          </w:tcPr>
          <w:p w:rsidR="00877002" w:rsidRPr="002D0994" w:rsidRDefault="00877002" w:rsidP="00F531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color w:val="000000"/>
                <w:sz w:val="24"/>
                <w:szCs w:val="24"/>
              </w:rPr>
              <w:t>Pengurusan dan pengaturan bagian pelayanan dasar masyarakat, peningkatan kesejahteraan, lingkungan hidup dan kependudukan serta lingkungan strategis lainnya</w:t>
            </w:r>
          </w:p>
        </w:tc>
        <w:tc>
          <w:tcPr>
            <w:tcW w:w="4028" w:type="dxa"/>
          </w:tcPr>
          <w:p w:rsidR="00877002" w:rsidRPr="002D0994" w:rsidRDefault="00877002" w:rsidP="00F531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color w:val="000000"/>
                <w:sz w:val="24"/>
                <w:szCs w:val="24"/>
              </w:rPr>
              <w:t>Mewujudkan Pengurusan dan pengaturan bagian pelayanan dasar masyarakat, peningkatan kesejahteraan, lingkungan hidup dan kependudukan serta lingkungan strategis lainnya</w:t>
            </w:r>
          </w:p>
        </w:tc>
      </w:tr>
      <w:tr w:rsidR="00877002" w:rsidRPr="002D0994" w:rsidTr="00A131B4">
        <w:tc>
          <w:tcPr>
            <w:cnfStyle w:val="001000000000" w:firstRow="0" w:lastRow="0" w:firstColumn="1" w:lastColumn="0" w:oddVBand="0" w:evenVBand="0" w:oddHBand="0" w:evenHBand="0" w:firstRowFirstColumn="0" w:firstRowLastColumn="0" w:lastRowFirstColumn="0" w:lastRowLastColumn="0"/>
            <w:tcW w:w="81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t>3.</w:t>
            </w:r>
          </w:p>
        </w:tc>
        <w:tc>
          <w:tcPr>
            <w:tcW w:w="3780" w:type="dxa"/>
          </w:tcPr>
          <w:p w:rsidR="00877002" w:rsidRPr="002D0994" w:rsidRDefault="00877002" w:rsidP="00F531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color w:val="000000"/>
                <w:sz w:val="24"/>
                <w:szCs w:val="24"/>
              </w:rPr>
              <w:t>Fasilitasi dan penegakan perda serta kebijakan lainnya, pendidikan politik dan pembinaan kesatuan bangsa</w:t>
            </w:r>
            <w:r w:rsidRPr="002D0994">
              <w:rPr>
                <w:rFonts w:ascii="Arial" w:hAnsi="Arial"/>
                <w:color w:val="000000"/>
                <w:sz w:val="24"/>
                <w:szCs w:val="24"/>
                <w:lang w:val="id-ID"/>
              </w:rPr>
              <w:t>.</w:t>
            </w:r>
          </w:p>
        </w:tc>
        <w:tc>
          <w:tcPr>
            <w:tcW w:w="4028" w:type="dxa"/>
          </w:tcPr>
          <w:p w:rsidR="00877002" w:rsidRPr="002D0994" w:rsidRDefault="00877002" w:rsidP="00F531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color w:val="000000"/>
                <w:sz w:val="24"/>
                <w:szCs w:val="24"/>
              </w:rPr>
              <w:t>Mewujudkan penegakan perda serta kebijakan lainnya, pendidikan politik dan pembinaan kesatuan bangsa</w:t>
            </w:r>
          </w:p>
        </w:tc>
      </w:tr>
      <w:tr w:rsidR="00877002" w:rsidRPr="002D0994" w:rsidTr="00A13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t>4.</w:t>
            </w:r>
          </w:p>
        </w:tc>
        <w:tc>
          <w:tcPr>
            <w:tcW w:w="3780" w:type="dxa"/>
          </w:tcPr>
          <w:p w:rsidR="00877002" w:rsidRPr="002D0994" w:rsidRDefault="00877002" w:rsidP="00F531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color w:val="000000"/>
                <w:sz w:val="24"/>
                <w:szCs w:val="24"/>
              </w:rPr>
              <w:t xml:space="preserve">Fasilitasi penyelenggaranya kehidupan beragama dan </w:t>
            </w:r>
            <w:r w:rsidRPr="002D0994">
              <w:rPr>
                <w:rFonts w:ascii="Arial" w:hAnsi="Arial"/>
                <w:color w:val="000000"/>
                <w:sz w:val="24"/>
                <w:szCs w:val="24"/>
              </w:rPr>
              <w:lastRenderedPageBreak/>
              <w:t>pemantapan nilai-nilai religius masyarakat</w:t>
            </w:r>
          </w:p>
        </w:tc>
        <w:tc>
          <w:tcPr>
            <w:tcW w:w="4028" w:type="dxa"/>
          </w:tcPr>
          <w:p w:rsidR="00877002" w:rsidRPr="002D0994" w:rsidRDefault="00877002" w:rsidP="00F531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color w:val="000000"/>
                <w:sz w:val="24"/>
                <w:szCs w:val="24"/>
              </w:rPr>
              <w:lastRenderedPageBreak/>
              <w:t xml:space="preserve">Mewujudkan penyelenggaranya kehidupan beragama dan </w:t>
            </w:r>
            <w:r w:rsidRPr="002D0994">
              <w:rPr>
                <w:rFonts w:ascii="Arial" w:hAnsi="Arial"/>
                <w:color w:val="000000"/>
                <w:sz w:val="24"/>
                <w:szCs w:val="24"/>
              </w:rPr>
              <w:lastRenderedPageBreak/>
              <w:t>pemantapan nilai-nilai religius masyarakat</w:t>
            </w:r>
            <w:r w:rsidRPr="002D0994">
              <w:rPr>
                <w:rFonts w:ascii="Arial" w:hAnsi="Arial"/>
                <w:sz w:val="24"/>
                <w:szCs w:val="24"/>
              </w:rPr>
              <w:t xml:space="preserve"> </w:t>
            </w:r>
          </w:p>
        </w:tc>
      </w:tr>
      <w:tr w:rsidR="00877002" w:rsidRPr="002D0994" w:rsidTr="00A131B4">
        <w:tc>
          <w:tcPr>
            <w:cnfStyle w:val="001000000000" w:firstRow="0" w:lastRow="0" w:firstColumn="1" w:lastColumn="0" w:oddVBand="0" w:evenVBand="0" w:oddHBand="0" w:evenHBand="0" w:firstRowFirstColumn="0" w:firstRowLastColumn="0" w:lastRowFirstColumn="0" w:lastRowLastColumn="0"/>
            <w:tcW w:w="81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lastRenderedPageBreak/>
              <w:t>5.</w:t>
            </w:r>
          </w:p>
        </w:tc>
        <w:tc>
          <w:tcPr>
            <w:tcW w:w="3780" w:type="dxa"/>
          </w:tcPr>
          <w:p w:rsidR="00877002" w:rsidRPr="002D0994" w:rsidRDefault="00877002" w:rsidP="00F53148">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Fasilitasi pengelolaan potensi melalui pemanfaatan sumberdaya dalam kerangka ekonomi masyarakat lokal</w:t>
            </w:r>
          </w:p>
          <w:p w:rsidR="00877002" w:rsidRPr="002D0994" w:rsidRDefault="00877002" w:rsidP="00F531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000000"/>
                <w:sz w:val="24"/>
                <w:szCs w:val="24"/>
              </w:rPr>
            </w:pPr>
          </w:p>
        </w:tc>
        <w:tc>
          <w:tcPr>
            <w:tcW w:w="4028" w:type="dxa"/>
          </w:tcPr>
          <w:p w:rsidR="00877002" w:rsidRPr="00CD41EC" w:rsidRDefault="00877002" w:rsidP="00CD41EC">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lang w:val="en-US"/>
              </w:rPr>
            </w:pPr>
            <w:r w:rsidRPr="002D0994">
              <w:rPr>
                <w:rFonts w:ascii="Arial" w:hAnsi="Arial"/>
              </w:rPr>
              <w:t>Mengoptimalkan Fasilitasi pengelolaan potensi melalui pemanfaatan sumberdaya dalam kerangka ekonomi masyarakat lokal</w:t>
            </w:r>
          </w:p>
        </w:tc>
      </w:tr>
    </w:tbl>
    <w:p w:rsidR="00877002" w:rsidRPr="00700409" w:rsidRDefault="00877002" w:rsidP="00877002">
      <w:pPr>
        <w:tabs>
          <w:tab w:val="left" w:pos="990"/>
        </w:tabs>
        <w:spacing w:line="360" w:lineRule="auto"/>
        <w:ind w:left="1060"/>
        <w:jc w:val="both"/>
        <w:rPr>
          <w:rFonts w:ascii="Times New Roman" w:eastAsia="Arial" w:hAnsi="Times New Roman" w:cs="Times New Roman"/>
          <w:sz w:val="24"/>
        </w:rPr>
      </w:pPr>
    </w:p>
    <w:p w:rsidR="001311D6" w:rsidRPr="002D0994" w:rsidRDefault="006E2B19" w:rsidP="0065441F">
      <w:pPr>
        <w:tabs>
          <w:tab w:val="left" w:pos="600"/>
        </w:tabs>
        <w:spacing w:line="0" w:lineRule="atLeast"/>
        <w:ind w:left="600"/>
        <w:jc w:val="both"/>
        <w:outlineLvl w:val="0"/>
        <w:rPr>
          <w:rFonts w:ascii="Arial" w:eastAsia="Arial" w:hAnsi="Arial"/>
          <w:b/>
          <w:sz w:val="24"/>
        </w:rPr>
      </w:pPr>
      <w:r w:rsidRPr="002D0994">
        <w:rPr>
          <w:rFonts w:ascii="Arial" w:eastAsia="Arial" w:hAnsi="Arial"/>
          <w:b/>
          <w:sz w:val="24"/>
        </w:rPr>
        <w:t>Sasaran</w:t>
      </w:r>
    </w:p>
    <w:p w:rsidR="00877002" w:rsidRPr="00700409" w:rsidRDefault="00877002" w:rsidP="00877002">
      <w:pPr>
        <w:tabs>
          <w:tab w:val="left" w:pos="990"/>
        </w:tabs>
        <w:spacing w:line="360" w:lineRule="auto"/>
        <w:ind w:left="1060"/>
        <w:jc w:val="both"/>
        <w:rPr>
          <w:rFonts w:ascii="Times New Roman" w:eastAsia="Arial" w:hAnsi="Times New Roman" w:cs="Times New Roman"/>
          <w:sz w:val="24"/>
        </w:rPr>
      </w:pPr>
    </w:p>
    <w:tbl>
      <w:tblPr>
        <w:tblStyle w:val="MediumList1-Accent2"/>
        <w:tblW w:w="8618" w:type="dxa"/>
        <w:tblInd w:w="720" w:type="dxa"/>
        <w:tblLook w:val="04A0" w:firstRow="1" w:lastRow="0" w:firstColumn="1" w:lastColumn="0" w:noHBand="0" w:noVBand="1"/>
      </w:tblPr>
      <w:tblGrid>
        <w:gridCol w:w="720"/>
        <w:gridCol w:w="3690"/>
        <w:gridCol w:w="4208"/>
      </w:tblGrid>
      <w:tr w:rsidR="00877002" w:rsidRPr="002D0994" w:rsidTr="00A73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7002" w:rsidRPr="002D0994" w:rsidRDefault="00877002" w:rsidP="00F53148">
            <w:pPr>
              <w:pStyle w:val="NormalWeb"/>
              <w:spacing w:line="276" w:lineRule="auto"/>
              <w:jc w:val="center"/>
              <w:rPr>
                <w:rFonts w:ascii="Arial" w:hAnsi="Arial" w:cs="Arial"/>
              </w:rPr>
            </w:pPr>
            <w:r w:rsidRPr="002D0994">
              <w:rPr>
                <w:rFonts w:ascii="Arial" w:hAnsi="Arial" w:cs="Arial"/>
              </w:rPr>
              <w:t>NO</w:t>
            </w:r>
          </w:p>
        </w:tc>
        <w:tc>
          <w:tcPr>
            <w:tcW w:w="3690" w:type="dxa"/>
          </w:tcPr>
          <w:p w:rsidR="00877002" w:rsidRPr="002D0994" w:rsidRDefault="00877002" w:rsidP="00F53148">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2D0994">
              <w:rPr>
                <w:rFonts w:ascii="Arial" w:hAnsi="Arial" w:cs="Arial"/>
                <w:b/>
              </w:rPr>
              <w:t>Tujuan</w:t>
            </w:r>
          </w:p>
        </w:tc>
        <w:tc>
          <w:tcPr>
            <w:tcW w:w="4208" w:type="dxa"/>
          </w:tcPr>
          <w:p w:rsidR="00877002" w:rsidRPr="002D0994" w:rsidRDefault="00877002" w:rsidP="00F53148">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sidRPr="002D0994">
              <w:rPr>
                <w:rFonts w:ascii="Arial" w:hAnsi="Arial" w:cs="Arial"/>
                <w:b/>
              </w:rPr>
              <w:t>Sasaran</w:t>
            </w:r>
          </w:p>
        </w:tc>
      </w:tr>
      <w:tr w:rsidR="0087700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7002" w:rsidRPr="002D0994" w:rsidRDefault="00877002" w:rsidP="00F53148">
            <w:pPr>
              <w:pStyle w:val="NormalWeb"/>
              <w:spacing w:line="276" w:lineRule="auto"/>
              <w:jc w:val="center"/>
              <w:rPr>
                <w:rFonts w:ascii="Arial" w:hAnsi="Arial"/>
                <w:sz w:val="16"/>
              </w:rPr>
            </w:pPr>
            <w:r w:rsidRPr="002D0994">
              <w:rPr>
                <w:rFonts w:ascii="Arial" w:hAnsi="Arial"/>
                <w:sz w:val="16"/>
              </w:rPr>
              <w:t>1</w:t>
            </w:r>
          </w:p>
        </w:tc>
        <w:tc>
          <w:tcPr>
            <w:tcW w:w="3690" w:type="dxa"/>
          </w:tcPr>
          <w:p w:rsidR="00877002" w:rsidRPr="002D0994" w:rsidRDefault="00877002" w:rsidP="00F53148">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16"/>
              </w:rPr>
            </w:pPr>
            <w:r w:rsidRPr="002D0994">
              <w:rPr>
                <w:rFonts w:ascii="Arial" w:hAnsi="Arial"/>
                <w:sz w:val="16"/>
              </w:rPr>
              <w:t>2</w:t>
            </w:r>
          </w:p>
        </w:tc>
        <w:tc>
          <w:tcPr>
            <w:tcW w:w="4208" w:type="dxa"/>
          </w:tcPr>
          <w:p w:rsidR="00877002" w:rsidRPr="002D0994" w:rsidRDefault="00877002" w:rsidP="00F53148">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16"/>
              </w:rPr>
            </w:pPr>
            <w:r w:rsidRPr="002D0994">
              <w:rPr>
                <w:rFonts w:ascii="Arial" w:hAnsi="Arial"/>
                <w:sz w:val="16"/>
              </w:rPr>
              <w:t>3</w:t>
            </w:r>
          </w:p>
        </w:tc>
      </w:tr>
      <w:tr w:rsidR="00877002" w:rsidRPr="002D0994" w:rsidTr="00A73F74">
        <w:tc>
          <w:tcPr>
            <w:cnfStyle w:val="001000000000" w:firstRow="0" w:lastRow="0" w:firstColumn="1" w:lastColumn="0" w:oddVBand="0" w:evenVBand="0" w:oddHBand="0" w:evenHBand="0" w:firstRowFirstColumn="0" w:firstRowLastColumn="0" w:lastRowFirstColumn="0" w:lastRowLastColumn="0"/>
            <w:tcW w:w="72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t>1.</w:t>
            </w:r>
          </w:p>
        </w:tc>
        <w:tc>
          <w:tcPr>
            <w:tcW w:w="3690" w:type="dxa"/>
          </w:tcPr>
          <w:p w:rsidR="00877002" w:rsidRPr="002D0994" w:rsidRDefault="00877002" w:rsidP="00F531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color w:val="000000"/>
                <w:sz w:val="24"/>
                <w:szCs w:val="24"/>
              </w:rPr>
              <w:t>Mewujudkan Penyelenggaranya Kehidupan Beragama Dan Pemantapan Nilai-Nilai Religius Masyarakat</w:t>
            </w:r>
          </w:p>
        </w:tc>
        <w:tc>
          <w:tcPr>
            <w:tcW w:w="4208" w:type="dxa"/>
          </w:tcPr>
          <w:p w:rsidR="00877002" w:rsidRPr="002D0994" w:rsidRDefault="00877002" w:rsidP="006B2137">
            <w:pPr>
              <w:numPr>
                <w:ilvl w:val="0"/>
                <w:numId w:val="16"/>
              </w:numPr>
              <w:spacing w:line="276" w:lineRule="auto"/>
              <w:ind w:left="231" w:hanging="219"/>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sz w:val="24"/>
                <w:szCs w:val="24"/>
              </w:rPr>
              <w:t>Kesadaran terhadap kehidupan Bergama dan nilai-nilai religius keagamaan masyarakat semakin terwujud dalam kehidupan social kemasyarakatan</w:t>
            </w:r>
          </w:p>
          <w:p w:rsidR="00877002" w:rsidRPr="002D0994" w:rsidRDefault="00877002" w:rsidP="00F5314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sz w:val="24"/>
                <w:szCs w:val="24"/>
              </w:rPr>
            </w:pPr>
          </w:p>
        </w:tc>
      </w:tr>
      <w:tr w:rsidR="0087700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t>2.</w:t>
            </w:r>
          </w:p>
        </w:tc>
        <w:tc>
          <w:tcPr>
            <w:tcW w:w="3690" w:type="dxa"/>
          </w:tcPr>
          <w:p w:rsidR="00877002" w:rsidRPr="002D0994" w:rsidRDefault="00877002" w:rsidP="00F531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sz w:val="24"/>
                <w:szCs w:val="24"/>
              </w:rPr>
              <w:t>Mewujudkan P</w:t>
            </w:r>
            <w:r w:rsidRPr="002D0994">
              <w:rPr>
                <w:rFonts w:ascii="Arial" w:hAnsi="Arial"/>
                <w:color w:val="000000"/>
                <w:sz w:val="24"/>
                <w:szCs w:val="24"/>
              </w:rPr>
              <w:t>engurusan Dan Pengaturan Bagian Urusan Pelayanan Umum Dan Perlindungan Masyarakat Dalam Upaya Penataan Organisasi Kecamatan</w:t>
            </w:r>
          </w:p>
        </w:tc>
        <w:tc>
          <w:tcPr>
            <w:tcW w:w="4208" w:type="dxa"/>
          </w:tcPr>
          <w:p w:rsidR="00877002" w:rsidRPr="002D0994" w:rsidRDefault="00877002" w:rsidP="006B2137">
            <w:pPr>
              <w:numPr>
                <w:ilvl w:val="0"/>
                <w:numId w:val="16"/>
              </w:numPr>
              <w:spacing w:line="276" w:lineRule="auto"/>
              <w:ind w:left="231" w:hanging="219"/>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sz w:val="24"/>
                <w:szCs w:val="24"/>
              </w:rPr>
              <w:t>Tuntas penyiapan system manajemen dan tahapan menuju pengelolaan SDM berkualitas</w:t>
            </w:r>
          </w:p>
          <w:p w:rsidR="00877002" w:rsidRPr="002D0994" w:rsidRDefault="00877002" w:rsidP="006B2137">
            <w:pPr>
              <w:numPr>
                <w:ilvl w:val="0"/>
                <w:numId w:val="16"/>
              </w:numPr>
              <w:spacing w:line="276" w:lineRule="auto"/>
              <w:ind w:left="231" w:hanging="219"/>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sz w:val="24"/>
                <w:szCs w:val="24"/>
              </w:rPr>
              <w:t>Tuntas penyiapan/pengadaan dan kemanfaatan asset, infrastruktur administrasi dan pelaksanaan fungsi organisasi kecamatan</w:t>
            </w:r>
          </w:p>
          <w:p w:rsidR="00877002" w:rsidRPr="002D0994" w:rsidRDefault="00877002" w:rsidP="006B2137">
            <w:pPr>
              <w:numPr>
                <w:ilvl w:val="0"/>
                <w:numId w:val="16"/>
              </w:numPr>
              <w:spacing w:line="276" w:lineRule="auto"/>
              <w:ind w:left="231" w:hanging="219"/>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sz w:val="24"/>
                <w:szCs w:val="24"/>
              </w:rPr>
              <w:t>Laporan keuangan sesuai standar pertanggungjawaban keuangan yang berlaku dalam system pengelolaan keuangan daerah</w:t>
            </w:r>
          </w:p>
        </w:tc>
      </w:tr>
      <w:tr w:rsidR="00877002" w:rsidRPr="002D0994" w:rsidTr="00A73F74">
        <w:tc>
          <w:tcPr>
            <w:cnfStyle w:val="001000000000" w:firstRow="0" w:lastRow="0" w:firstColumn="1" w:lastColumn="0" w:oddVBand="0" w:evenVBand="0" w:oddHBand="0" w:evenHBand="0" w:firstRowFirstColumn="0" w:firstRowLastColumn="0" w:lastRowFirstColumn="0" w:lastRowLastColumn="0"/>
            <w:tcW w:w="72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t>3.</w:t>
            </w:r>
          </w:p>
        </w:tc>
        <w:tc>
          <w:tcPr>
            <w:tcW w:w="3690" w:type="dxa"/>
          </w:tcPr>
          <w:p w:rsidR="00877002" w:rsidRPr="002D0994" w:rsidRDefault="00877002" w:rsidP="00F531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color w:val="000000"/>
                <w:sz w:val="24"/>
                <w:szCs w:val="24"/>
              </w:rPr>
              <w:t>Mewujudkan Pengurusan Dan Pengaturan Bagian Pelayanan Dasar Masyarakat, Peningkatan Kesejahteraan, Lingkungan Hidup Dan Kependudukan Serta Lingkungan Strategis Lainnya</w:t>
            </w:r>
          </w:p>
        </w:tc>
        <w:tc>
          <w:tcPr>
            <w:tcW w:w="4208" w:type="dxa"/>
          </w:tcPr>
          <w:p w:rsidR="00877002" w:rsidRPr="002D0994" w:rsidRDefault="00877002" w:rsidP="006B2137">
            <w:pPr>
              <w:numPr>
                <w:ilvl w:val="0"/>
                <w:numId w:val="16"/>
              </w:numPr>
              <w:spacing w:line="276" w:lineRule="auto"/>
              <w:ind w:left="231" w:hanging="219"/>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sz w:val="24"/>
                <w:szCs w:val="24"/>
              </w:rPr>
              <w:t>Tuntas pengurusan upaya peningkatan pelayanan dasar dan kesejahteraan masrakat</w:t>
            </w:r>
          </w:p>
          <w:p w:rsidR="00877002" w:rsidRPr="002D0994" w:rsidRDefault="00877002" w:rsidP="006B2137">
            <w:pPr>
              <w:numPr>
                <w:ilvl w:val="0"/>
                <w:numId w:val="16"/>
              </w:numPr>
              <w:spacing w:line="276" w:lineRule="auto"/>
              <w:ind w:left="231" w:hanging="219"/>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sz w:val="24"/>
                <w:szCs w:val="24"/>
              </w:rPr>
              <w:t>Tuntas penata kelolaan lingkungan yang berorientasi pelestarian dan perlindungan wilayah kecamatan</w:t>
            </w:r>
          </w:p>
          <w:p w:rsidR="00877002" w:rsidRPr="002D0994" w:rsidRDefault="00877002" w:rsidP="006B2137">
            <w:pPr>
              <w:numPr>
                <w:ilvl w:val="0"/>
                <w:numId w:val="16"/>
              </w:numPr>
              <w:spacing w:line="276" w:lineRule="auto"/>
              <w:ind w:left="231" w:hanging="219"/>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sz w:val="24"/>
                <w:szCs w:val="24"/>
              </w:rPr>
              <w:t>Tuntas pengurusan dan pengaturan kependudukan dan catatan sipil di kecamatan</w:t>
            </w:r>
          </w:p>
        </w:tc>
      </w:tr>
      <w:tr w:rsidR="0087700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t>4.</w:t>
            </w:r>
          </w:p>
        </w:tc>
        <w:tc>
          <w:tcPr>
            <w:tcW w:w="3690" w:type="dxa"/>
          </w:tcPr>
          <w:p w:rsidR="00877002" w:rsidRPr="002D0994" w:rsidRDefault="00877002" w:rsidP="00F531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color w:val="000000"/>
                <w:sz w:val="24"/>
                <w:szCs w:val="24"/>
              </w:rPr>
              <w:t>Mewujudkan Penegakan Perda Serta Kebijakan Lainnya, Pendidikan Politik Dan Pembinaan Kesatuan Bangsa</w:t>
            </w:r>
          </w:p>
        </w:tc>
        <w:tc>
          <w:tcPr>
            <w:tcW w:w="4208" w:type="dxa"/>
          </w:tcPr>
          <w:p w:rsidR="00877002" w:rsidRPr="002D0994" w:rsidRDefault="00877002" w:rsidP="006B2137">
            <w:pPr>
              <w:numPr>
                <w:ilvl w:val="0"/>
                <w:numId w:val="16"/>
              </w:numPr>
              <w:spacing w:line="276" w:lineRule="auto"/>
              <w:ind w:left="231" w:hanging="219"/>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sz w:val="24"/>
                <w:szCs w:val="24"/>
              </w:rPr>
              <w:t>Tuntas penegakan perda dan kebijakan lainnya sebagai uapaya penciptaan kesadaran masyarakat</w:t>
            </w:r>
          </w:p>
          <w:p w:rsidR="00877002" w:rsidRPr="002D0994" w:rsidRDefault="00877002" w:rsidP="006B2137">
            <w:pPr>
              <w:numPr>
                <w:ilvl w:val="0"/>
                <w:numId w:val="16"/>
              </w:numPr>
              <w:spacing w:line="276" w:lineRule="auto"/>
              <w:ind w:left="231" w:hanging="219"/>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2D0994">
              <w:rPr>
                <w:rFonts w:ascii="Arial" w:hAnsi="Arial"/>
                <w:sz w:val="24"/>
                <w:szCs w:val="24"/>
              </w:rPr>
              <w:t>Peran kecamatan yang selalu meningkatkan dalam memfasilitasi peningkatan pendidikan politik dan pembinaan kestuan bangsa dikecamatan</w:t>
            </w:r>
          </w:p>
        </w:tc>
      </w:tr>
      <w:tr w:rsidR="00877002" w:rsidRPr="002D0994" w:rsidTr="00A73F74">
        <w:tc>
          <w:tcPr>
            <w:cnfStyle w:val="001000000000" w:firstRow="0" w:lastRow="0" w:firstColumn="1" w:lastColumn="0" w:oddVBand="0" w:evenVBand="0" w:oddHBand="0" w:evenHBand="0" w:firstRowFirstColumn="0" w:firstRowLastColumn="0" w:lastRowFirstColumn="0" w:lastRowLastColumn="0"/>
            <w:tcW w:w="720" w:type="dxa"/>
          </w:tcPr>
          <w:p w:rsidR="00877002" w:rsidRPr="002D0994" w:rsidRDefault="00877002" w:rsidP="00F53148">
            <w:pPr>
              <w:spacing w:line="276" w:lineRule="auto"/>
              <w:jc w:val="right"/>
              <w:rPr>
                <w:rFonts w:ascii="Arial" w:hAnsi="Arial"/>
                <w:sz w:val="24"/>
                <w:szCs w:val="24"/>
              </w:rPr>
            </w:pPr>
            <w:r w:rsidRPr="002D0994">
              <w:rPr>
                <w:rFonts w:ascii="Arial" w:hAnsi="Arial"/>
                <w:sz w:val="24"/>
                <w:szCs w:val="24"/>
              </w:rPr>
              <w:lastRenderedPageBreak/>
              <w:t>5.</w:t>
            </w:r>
          </w:p>
        </w:tc>
        <w:tc>
          <w:tcPr>
            <w:tcW w:w="3690" w:type="dxa"/>
          </w:tcPr>
          <w:p w:rsidR="00877002" w:rsidRPr="002D0994" w:rsidRDefault="00877002" w:rsidP="00F531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000000"/>
                <w:sz w:val="24"/>
                <w:szCs w:val="24"/>
              </w:rPr>
            </w:pPr>
            <w:r w:rsidRPr="002D0994">
              <w:rPr>
                <w:rFonts w:ascii="Arial" w:hAnsi="Arial"/>
                <w:sz w:val="24"/>
                <w:szCs w:val="24"/>
              </w:rPr>
              <w:t>Mengoptimalkan Fasilitasi Pengelolaan Potensi Melalui Pemanfaatan Sumberdaya Dalam Kerangka Ekonomi Masyarakat Lokal</w:t>
            </w:r>
            <w:r w:rsidRPr="002D0994">
              <w:rPr>
                <w:rFonts w:ascii="Arial" w:hAnsi="Arial"/>
                <w:color w:val="000000"/>
                <w:sz w:val="24"/>
                <w:szCs w:val="24"/>
              </w:rPr>
              <w:t xml:space="preserve"> </w:t>
            </w:r>
          </w:p>
        </w:tc>
        <w:tc>
          <w:tcPr>
            <w:tcW w:w="4208" w:type="dxa"/>
          </w:tcPr>
          <w:p w:rsidR="00877002" w:rsidRPr="002D0994" w:rsidRDefault="00877002" w:rsidP="006B2137">
            <w:pPr>
              <w:numPr>
                <w:ilvl w:val="0"/>
                <w:numId w:val="16"/>
              </w:numPr>
              <w:spacing w:line="276" w:lineRule="auto"/>
              <w:ind w:left="231" w:hanging="219"/>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sz w:val="24"/>
                <w:szCs w:val="24"/>
              </w:rPr>
              <w:t>Tuntas perencanaan pengelolaan potensi berbasis pemanfaatan sumber daya secara mandiri dan berkelanjutan</w:t>
            </w:r>
          </w:p>
          <w:p w:rsidR="00877002" w:rsidRPr="002D0994" w:rsidRDefault="00877002" w:rsidP="006B2137">
            <w:pPr>
              <w:numPr>
                <w:ilvl w:val="0"/>
                <w:numId w:val="16"/>
              </w:numPr>
              <w:spacing w:line="276" w:lineRule="auto"/>
              <w:ind w:left="231" w:hanging="219"/>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sidRPr="002D0994">
              <w:rPr>
                <w:rFonts w:ascii="Arial" w:hAnsi="Arial"/>
                <w:sz w:val="24"/>
                <w:szCs w:val="24"/>
              </w:rPr>
              <w:t>Kemandirian industri berskala mikro sebagai ekonomi baru dan penyangga ekonomi daerah</w:t>
            </w:r>
          </w:p>
        </w:tc>
      </w:tr>
    </w:tbl>
    <w:p w:rsidR="00610607" w:rsidRDefault="00610607" w:rsidP="00FA2857">
      <w:pPr>
        <w:tabs>
          <w:tab w:val="left" w:pos="990"/>
        </w:tabs>
        <w:spacing w:line="360" w:lineRule="auto"/>
        <w:jc w:val="both"/>
        <w:rPr>
          <w:rFonts w:ascii="Times New Roman" w:eastAsia="Arial" w:hAnsi="Times New Roman" w:cs="Times New Roman"/>
          <w:sz w:val="24"/>
        </w:rPr>
      </w:pPr>
    </w:p>
    <w:p w:rsidR="00FA2857" w:rsidRPr="00700409" w:rsidRDefault="00FA2857" w:rsidP="00FA2857">
      <w:pPr>
        <w:tabs>
          <w:tab w:val="left" w:pos="990"/>
        </w:tabs>
        <w:spacing w:line="360" w:lineRule="auto"/>
        <w:jc w:val="both"/>
        <w:rPr>
          <w:rFonts w:ascii="Times New Roman" w:eastAsia="Arial" w:hAnsi="Times New Roman" w:cs="Times New Roman"/>
          <w:sz w:val="24"/>
        </w:rPr>
      </w:pPr>
    </w:p>
    <w:p w:rsidR="0035749F" w:rsidRPr="002D0994" w:rsidRDefault="006E2B19" w:rsidP="006B2137">
      <w:pPr>
        <w:numPr>
          <w:ilvl w:val="0"/>
          <w:numId w:val="6"/>
        </w:numPr>
        <w:tabs>
          <w:tab w:val="left" w:pos="600"/>
        </w:tabs>
        <w:spacing w:line="0" w:lineRule="atLeast"/>
        <w:ind w:left="600" w:hanging="252"/>
        <w:jc w:val="both"/>
        <w:rPr>
          <w:rFonts w:ascii="Arial" w:eastAsia="Arial" w:hAnsi="Arial"/>
          <w:b/>
          <w:sz w:val="26"/>
        </w:rPr>
      </w:pPr>
      <w:r w:rsidRPr="002D0994">
        <w:rPr>
          <w:rFonts w:ascii="Arial" w:eastAsia="Arial" w:hAnsi="Arial"/>
          <w:b/>
          <w:sz w:val="26"/>
        </w:rPr>
        <w:t>Strategi mencapai Tujuan dan Sasaran</w:t>
      </w:r>
    </w:p>
    <w:p w:rsidR="007A58C9" w:rsidRPr="00A73F74" w:rsidRDefault="007A58C9" w:rsidP="007A58C9">
      <w:pPr>
        <w:tabs>
          <w:tab w:val="left" w:pos="600"/>
        </w:tabs>
        <w:spacing w:line="0" w:lineRule="atLeast"/>
        <w:jc w:val="both"/>
        <w:rPr>
          <w:rFonts w:ascii="Arial" w:eastAsia="Arial" w:hAnsi="Arial"/>
          <w:b/>
          <w:sz w:val="8"/>
        </w:rPr>
      </w:pPr>
    </w:p>
    <w:p w:rsidR="0035749F" w:rsidRPr="002D0994" w:rsidRDefault="0035749F" w:rsidP="007A58C9">
      <w:pPr>
        <w:tabs>
          <w:tab w:val="left" w:pos="600"/>
        </w:tabs>
        <w:spacing w:line="0" w:lineRule="atLeast"/>
        <w:jc w:val="both"/>
        <w:rPr>
          <w:rFonts w:ascii="Arial" w:eastAsia="Arial" w:hAnsi="Arial"/>
          <w:b/>
          <w:sz w:val="26"/>
        </w:rPr>
      </w:pPr>
    </w:p>
    <w:p w:rsidR="007A58C9" w:rsidRPr="002D0994" w:rsidRDefault="007A58C9" w:rsidP="007A58C9">
      <w:pPr>
        <w:spacing w:line="360" w:lineRule="auto"/>
        <w:ind w:left="1985" w:hanging="1418"/>
        <w:jc w:val="both"/>
        <w:rPr>
          <w:rFonts w:ascii="Arial" w:hAnsi="Arial"/>
          <w:b/>
          <w:color w:val="1D1B11"/>
        </w:rPr>
      </w:pPr>
      <w:r w:rsidRPr="002D0994">
        <w:rPr>
          <w:rFonts w:ascii="Arial" w:hAnsi="Arial"/>
          <w:b/>
          <w:color w:val="1D1B11"/>
        </w:rPr>
        <w:t xml:space="preserve">Misi Pertama : </w:t>
      </w:r>
      <w:r w:rsidRPr="002D0994">
        <w:rPr>
          <w:rFonts w:ascii="Arial" w:hAnsi="Arial"/>
          <w:b/>
          <w:color w:val="000000"/>
        </w:rPr>
        <w:t>Fasilitasi penyelenggaranya kehidupan beragama dan pemantapan nilai-nilai religius masyarakat</w:t>
      </w:r>
    </w:p>
    <w:tbl>
      <w:tblPr>
        <w:tblStyle w:val="MediumList1-Accent2"/>
        <w:tblW w:w="9464" w:type="dxa"/>
        <w:tblLayout w:type="fixed"/>
        <w:tblLook w:val="04A0" w:firstRow="1" w:lastRow="0" w:firstColumn="1" w:lastColumn="0" w:noHBand="0" w:noVBand="1"/>
      </w:tblPr>
      <w:tblGrid>
        <w:gridCol w:w="1998"/>
        <w:gridCol w:w="2363"/>
        <w:gridCol w:w="2410"/>
        <w:gridCol w:w="2693"/>
      </w:tblGrid>
      <w:tr w:rsidR="007A58C9" w:rsidRPr="002D0994" w:rsidTr="00A73F7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98" w:type="dxa"/>
          </w:tcPr>
          <w:p w:rsidR="007A58C9" w:rsidRPr="002D0994" w:rsidRDefault="007A58C9" w:rsidP="0035749F">
            <w:pPr>
              <w:pStyle w:val="NormalWeb"/>
              <w:ind w:left="-142"/>
              <w:jc w:val="center"/>
              <w:rPr>
                <w:rFonts w:ascii="Arial" w:hAnsi="Arial" w:cs="Arial"/>
                <w:color w:val="1D1B11"/>
              </w:rPr>
            </w:pPr>
            <w:r w:rsidRPr="002D0994">
              <w:rPr>
                <w:rFonts w:ascii="Arial" w:hAnsi="Arial" w:cs="Arial"/>
                <w:color w:val="1D1B11"/>
              </w:rPr>
              <w:t>Tujuan</w:t>
            </w:r>
          </w:p>
        </w:tc>
        <w:tc>
          <w:tcPr>
            <w:tcW w:w="2363" w:type="dxa"/>
          </w:tcPr>
          <w:p w:rsidR="007A58C9" w:rsidRPr="002D0994" w:rsidRDefault="007A58C9" w:rsidP="0035749F">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Sasaran</w:t>
            </w:r>
          </w:p>
        </w:tc>
        <w:tc>
          <w:tcPr>
            <w:tcW w:w="2410" w:type="dxa"/>
          </w:tcPr>
          <w:p w:rsidR="007A58C9" w:rsidRPr="002D0994" w:rsidRDefault="007A58C9" w:rsidP="0035749F">
            <w:pPr>
              <w:pStyle w:val="NormalWeb"/>
              <w:ind w:left="34"/>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Strategi</w:t>
            </w:r>
          </w:p>
        </w:tc>
        <w:tc>
          <w:tcPr>
            <w:tcW w:w="2693" w:type="dxa"/>
          </w:tcPr>
          <w:p w:rsidR="007A58C9" w:rsidRPr="002D0994" w:rsidRDefault="007A58C9" w:rsidP="0035749F">
            <w:pPr>
              <w:pStyle w:val="NormalWeb"/>
              <w:ind w:left="33"/>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Arah Kebijakan</w:t>
            </w:r>
          </w:p>
        </w:tc>
      </w:tr>
      <w:tr w:rsidR="007A58C9"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A58C9" w:rsidRPr="002D0994" w:rsidRDefault="007A58C9" w:rsidP="0035749F">
            <w:pPr>
              <w:pStyle w:val="NormalWeb"/>
              <w:spacing w:line="276" w:lineRule="auto"/>
              <w:rPr>
                <w:rFonts w:ascii="Arial" w:hAnsi="Arial"/>
                <w:b w:val="0"/>
                <w:bCs w:val="0"/>
                <w:color w:val="1D1B11"/>
              </w:rPr>
            </w:pPr>
            <w:r w:rsidRPr="002D0994">
              <w:rPr>
                <w:rFonts w:ascii="Arial" w:hAnsi="Arial"/>
                <w:b w:val="0"/>
                <w:color w:val="000000"/>
              </w:rPr>
              <w:t>Mewujudkan penyelenggaranya kehidupan beragama dan pemantapan nilai-nilai religius masyarakat</w:t>
            </w:r>
            <w:r w:rsidRPr="002D0994">
              <w:rPr>
                <w:rFonts w:ascii="Arial" w:hAnsi="Arial"/>
                <w:b w:val="0"/>
                <w:bCs w:val="0"/>
                <w:color w:val="1D1B11"/>
              </w:rPr>
              <w:t xml:space="preserve"> </w:t>
            </w:r>
          </w:p>
        </w:tc>
        <w:tc>
          <w:tcPr>
            <w:tcW w:w="2363" w:type="dxa"/>
          </w:tcPr>
          <w:p w:rsidR="007A58C9" w:rsidRPr="002D0994" w:rsidRDefault="007A58C9" w:rsidP="003574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Kesadaran terhadap kehidupan Bergama dan nilai-nilai religius keagamaan masyarakat semakin terwujud dalam kehidupan social kemasyarakatan</w:t>
            </w:r>
          </w:p>
        </w:tc>
        <w:tc>
          <w:tcPr>
            <w:tcW w:w="2410" w:type="dxa"/>
          </w:tcPr>
          <w:p w:rsidR="007A58C9" w:rsidRPr="002D0994" w:rsidRDefault="007A58C9"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Keselarasan kehidupan beragama dan nilai-nilai religi serta penanaman perilaku hidup beragama</w:t>
            </w:r>
          </w:p>
          <w:p w:rsidR="007A58C9" w:rsidRPr="002D0994" w:rsidRDefault="007A58C9"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7A58C9" w:rsidRPr="002D0994" w:rsidRDefault="007A58C9"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tc>
        <w:tc>
          <w:tcPr>
            <w:tcW w:w="2693" w:type="dxa"/>
          </w:tcPr>
          <w:p w:rsidR="007A58C9" w:rsidRPr="002D0994" w:rsidRDefault="007A58C9"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Peningkatan kesadaran terhadap nilai-nilai dan norma-norma agama</w:t>
            </w:r>
          </w:p>
        </w:tc>
      </w:tr>
    </w:tbl>
    <w:p w:rsidR="007A58C9" w:rsidRPr="00700409" w:rsidRDefault="007A58C9" w:rsidP="007A58C9">
      <w:pPr>
        <w:tabs>
          <w:tab w:val="left" w:pos="3405"/>
        </w:tabs>
        <w:spacing w:line="200" w:lineRule="exact"/>
        <w:rPr>
          <w:rFonts w:ascii="Times New Roman" w:eastAsia="Times New Roman" w:hAnsi="Times New Roman" w:cs="Times New Roman"/>
        </w:rPr>
      </w:pPr>
    </w:p>
    <w:p w:rsidR="007B5688" w:rsidRPr="00700409" w:rsidRDefault="007B5688" w:rsidP="007B5688">
      <w:pPr>
        <w:tabs>
          <w:tab w:val="left" w:pos="600"/>
        </w:tabs>
        <w:jc w:val="both"/>
        <w:rPr>
          <w:rFonts w:ascii="Times New Roman" w:eastAsia="Arial" w:hAnsi="Times New Roman" w:cs="Times New Roman"/>
          <w:b/>
          <w:sz w:val="22"/>
        </w:rPr>
      </w:pPr>
    </w:p>
    <w:p w:rsidR="007B5688" w:rsidRPr="002D0994" w:rsidRDefault="007B5688" w:rsidP="00310CFA">
      <w:pPr>
        <w:ind w:left="1985" w:hanging="1418"/>
        <w:rPr>
          <w:rFonts w:ascii="Arial" w:hAnsi="Arial"/>
          <w:b/>
          <w:color w:val="000000"/>
        </w:rPr>
      </w:pPr>
      <w:r w:rsidRPr="002D0994">
        <w:rPr>
          <w:rFonts w:ascii="Arial" w:hAnsi="Arial"/>
          <w:b/>
          <w:color w:val="1D1B11"/>
        </w:rPr>
        <w:t xml:space="preserve">Misi </w:t>
      </w:r>
      <w:r w:rsidR="007A58C9" w:rsidRPr="002D0994">
        <w:rPr>
          <w:rFonts w:ascii="Arial" w:hAnsi="Arial"/>
          <w:b/>
          <w:color w:val="1D1B11"/>
        </w:rPr>
        <w:t>Kedua</w:t>
      </w:r>
      <w:r w:rsidRPr="002D0994">
        <w:rPr>
          <w:rFonts w:ascii="Arial" w:hAnsi="Arial"/>
          <w:b/>
          <w:color w:val="1D1B11"/>
        </w:rPr>
        <w:t xml:space="preserve"> : </w:t>
      </w:r>
      <w:r w:rsidRPr="002D0994">
        <w:rPr>
          <w:rFonts w:ascii="Arial" w:hAnsi="Arial"/>
          <w:b/>
        </w:rPr>
        <w:t>P</w:t>
      </w:r>
      <w:r w:rsidRPr="002D0994">
        <w:rPr>
          <w:rFonts w:ascii="Arial" w:hAnsi="Arial"/>
          <w:b/>
          <w:color w:val="000000"/>
        </w:rPr>
        <w:t>engurusan Dan Pengaturan Bagian Urusan Pelayanan Umum Dan Perlindungan Masyarakat Dalam Upaya Penataan Organisasi Kecamatan</w:t>
      </w:r>
    </w:p>
    <w:p w:rsidR="007B5688" w:rsidRPr="002D0994" w:rsidRDefault="007B5688" w:rsidP="007B5688">
      <w:pPr>
        <w:ind w:left="709"/>
        <w:jc w:val="both"/>
        <w:rPr>
          <w:rFonts w:ascii="Arial" w:hAnsi="Arial"/>
          <w:b/>
          <w:color w:val="1D1B11"/>
        </w:rPr>
      </w:pPr>
    </w:p>
    <w:tbl>
      <w:tblPr>
        <w:tblStyle w:val="MediumList1-Accent2"/>
        <w:tblW w:w="9748" w:type="dxa"/>
        <w:tblLayout w:type="fixed"/>
        <w:tblLook w:val="04A0" w:firstRow="1" w:lastRow="0" w:firstColumn="1" w:lastColumn="0" w:noHBand="0" w:noVBand="1"/>
      </w:tblPr>
      <w:tblGrid>
        <w:gridCol w:w="1908"/>
        <w:gridCol w:w="2453"/>
        <w:gridCol w:w="142"/>
        <w:gridCol w:w="2268"/>
        <w:gridCol w:w="2977"/>
      </w:tblGrid>
      <w:tr w:rsidR="007B5688" w:rsidRPr="002D0994" w:rsidTr="00A73F7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08" w:type="dxa"/>
          </w:tcPr>
          <w:p w:rsidR="007B5688" w:rsidRPr="002D0994" w:rsidRDefault="007B5688" w:rsidP="00183ABE">
            <w:pPr>
              <w:pStyle w:val="NormalWeb"/>
              <w:jc w:val="center"/>
              <w:rPr>
                <w:rFonts w:ascii="Arial" w:hAnsi="Arial" w:cs="Arial"/>
                <w:color w:val="1D1B11"/>
              </w:rPr>
            </w:pPr>
            <w:r w:rsidRPr="002D0994">
              <w:rPr>
                <w:rFonts w:ascii="Arial" w:hAnsi="Arial" w:cs="Arial"/>
                <w:color w:val="1D1B11"/>
              </w:rPr>
              <w:t>Tujuan</w:t>
            </w:r>
          </w:p>
        </w:tc>
        <w:tc>
          <w:tcPr>
            <w:tcW w:w="2453" w:type="dxa"/>
          </w:tcPr>
          <w:p w:rsidR="007B5688" w:rsidRPr="002D0994" w:rsidRDefault="007B5688"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Sasaran</w:t>
            </w:r>
          </w:p>
        </w:tc>
        <w:tc>
          <w:tcPr>
            <w:tcW w:w="2410" w:type="dxa"/>
            <w:gridSpan w:val="2"/>
          </w:tcPr>
          <w:p w:rsidR="007B5688" w:rsidRPr="002D0994" w:rsidRDefault="007B5688"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Strategi</w:t>
            </w:r>
          </w:p>
        </w:tc>
        <w:tc>
          <w:tcPr>
            <w:tcW w:w="2977" w:type="dxa"/>
          </w:tcPr>
          <w:p w:rsidR="007B5688" w:rsidRPr="002D0994" w:rsidRDefault="007B5688"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Arah Kebijakan</w:t>
            </w:r>
          </w:p>
        </w:tc>
      </w:tr>
      <w:tr w:rsidR="007B5688"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Merge w:val="restart"/>
          </w:tcPr>
          <w:p w:rsidR="007B5688" w:rsidRPr="002D0994" w:rsidRDefault="007B5688" w:rsidP="0035749F">
            <w:pPr>
              <w:spacing w:line="276" w:lineRule="auto"/>
              <w:rPr>
                <w:rFonts w:ascii="Arial" w:hAnsi="Arial"/>
                <w:b w:val="0"/>
                <w:color w:val="1D1B11"/>
              </w:rPr>
            </w:pPr>
            <w:r w:rsidRPr="002D0994">
              <w:rPr>
                <w:rFonts w:ascii="Arial" w:hAnsi="Arial"/>
                <w:b w:val="0"/>
              </w:rPr>
              <w:t>Mewujudkan P</w:t>
            </w:r>
            <w:r w:rsidRPr="002D0994">
              <w:rPr>
                <w:rFonts w:ascii="Arial" w:hAnsi="Arial"/>
                <w:b w:val="0"/>
                <w:color w:val="000000"/>
              </w:rPr>
              <w:t>engurusan dan pengaturan bagian urusan pelayanan umum dan perlindungan masyarakat dalam upaya penataan organisasi kecamatan</w:t>
            </w:r>
          </w:p>
        </w:tc>
        <w:tc>
          <w:tcPr>
            <w:tcW w:w="2595" w:type="dxa"/>
            <w:gridSpan w:val="2"/>
          </w:tcPr>
          <w:p w:rsidR="007B5688" w:rsidRPr="002D0994" w:rsidRDefault="007B5688" w:rsidP="0035749F">
            <w:pPr>
              <w:spacing w:line="276" w:lineRule="auto"/>
              <w:ind w:left="27"/>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Tuntas penyiapan sistem manajemen dan tahapan menuju pengelolaan SDM berkualitas</w:t>
            </w:r>
          </w:p>
        </w:tc>
        <w:tc>
          <w:tcPr>
            <w:tcW w:w="2268" w:type="dxa"/>
          </w:tcPr>
          <w:p w:rsidR="007B5688" w:rsidRPr="002D0994" w:rsidRDefault="007B5688"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Peningkatan Sumber Daya Aparatur</w:t>
            </w:r>
          </w:p>
          <w:p w:rsidR="007B5688" w:rsidRPr="002D0994" w:rsidRDefault="007B5688"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7B5688" w:rsidRPr="002D0994" w:rsidRDefault="007B5688"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7B5688" w:rsidRPr="002D0994" w:rsidRDefault="007B5688"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Pembinaan dan pengembanagan aparatur</w:t>
            </w:r>
          </w:p>
          <w:p w:rsidR="007B5688" w:rsidRPr="002D0994" w:rsidRDefault="007B5688"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7B5688" w:rsidRPr="002D0994" w:rsidRDefault="007B5688"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Peningkatan kesejahteraan pegawai</w:t>
            </w:r>
          </w:p>
          <w:p w:rsidR="007B5688" w:rsidRPr="002D0994" w:rsidRDefault="007B5688" w:rsidP="0035749F">
            <w:pPr>
              <w:autoSpaceDE w:val="0"/>
              <w:autoSpaceDN w:val="0"/>
              <w:adjustRightInd w:val="0"/>
              <w:spacing w:line="276" w:lineRule="auto"/>
              <w:ind w:left="175"/>
              <w:cnfStyle w:val="000000100000" w:firstRow="0" w:lastRow="0" w:firstColumn="0" w:lastColumn="0" w:oddVBand="0" w:evenVBand="0" w:oddHBand="1" w:evenHBand="0" w:firstRowFirstColumn="0" w:firstRowLastColumn="0" w:lastRowFirstColumn="0" w:lastRowLastColumn="0"/>
              <w:rPr>
                <w:rFonts w:ascii="Arial" w:hAnsi="Arial"/>
                <w:color w:val="1D1B11"/>
              </w:rPr>
            </w:pPr>
          </w:p>
        </w:tc>
        <w:tc>
          <w:tcPr>
            <w:tcW w:w="2977" w:type="dxa"/>
          </w:tcPr>
          <w:p w:rsidR="007B5688" w:rsidRPr="002D0994" w:rsidRDefault="007B5688"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Peningkatan pengetahuan dan keterampilan aparatur melalui pendidikan dan latihan secara berjenjang, berkala dan berkelanjutan</w:t>
            </w:r>
          </w:p>
          <w:p w:rsidR="007B5688" w:rsidRPr="002D0994" w:rsidRDefault="007B5688"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Pembangunan system pembinaan dan pengembangan informasi kepegawaian</w:t>
            </w:r>
          </w:p>
          <w:p w:rsidR="007B5688" w:rsidRPr="002D0994" w:rsidRDefault="007B5688"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Peningkatan daya dukung operasional organisasi</w:t>
            </w:r>
          </w:p>
        </w:tc>
      </w:tr>
      <w:tr w:rsidR="007B5688" w:rsidRPr="002D0994" w:rsidTr="00A73F74">
        <w:tc>
          <w:tcPr>
            <w:cnfStyle w:val="001000000000" w:firstRow="0" w:lastRow="0" w:firstColumn="1" w:lastColumn="0" w:oddVBand="0" w:evenVBand="0" w:oddHBand="0" w:evenHBand="0" w:firstRowFirstColumn="0" w:firstRowLastColumn="0" w:lastRowFirstColumn="0" w:lastRowLastColumn="0"/>
            <w:tcW w:w="1908" w:type="dxa"/>
            <w:vMerge/>
          </w:tcPr>
          <w:p w:rsidR="007B5688" w:rsidRPr="002D0994" w:rsidRDefault="007B5688" w:rsidP="0035749F">
            <w:pPr>
              <w:spacing w:line="276" w:lineRule="auto"/>
              <w:rPr>
                <w:rFonts w:ascii="Arial" w:hAnsi="Arial"/>
                <w:color w:val="1D1B11"/>
              </w:rPr>
            </w:pPr>
          </w:p>
        </w:tc>
        <w:tc>
          <w:tcPr>
            <w:tcW w:w="2453" w:type="dxa"/>
          </w:tcPr>
          <w:p w:rsidR="007B5688" w:rsidRPr="002D0994" w:rsidRDefault="007B5688" w:rsidP="003574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Tuntas penyiapan/pengadaan dan kemanfaatan asset, infrastruktur administrasi dan pelaksanaan fungsi organisasi kecamatan</w:t>
            </w:r>
          </w:p>
        </w:tc>
        <w:tc>
          <w:tcPr>
            <w:tcW w:w="2410" w:type="dxa"/>
            <w:gridSpan w:val="2"/>
          </w:tcPr>
          <w:p w:rsidR="007B5688" w:rsidRPr="002D0994" w:rsidRDefault="007B5688" w:rsidP="006B2137">
            <w:pPr>
              <w:numPr>
                <w:ilvl w:val="0"/>
                <w:numId w:val="16"/>
              </w:numPr>
              <w:autoSpaceDE w:val="0"/>
              <w:autoSpaceDN w:val="0"/>
              <w:adjustRightInd w:val="0"/>
              <w:spacing w:line="276" w:lineRule="auto"/>
              <w:ind w:left="175" w:hanging="175"/>
              <w:cnfStyle w:val="000000000000" w:firstRow="0" w:lastRow="0" w:firstColumn="0" w:lastColumn="0" w:oddVBand="0" w:evenVBand="0" w:oddHBand="0" w:evenHBand="0" w:firstRowFirstColumn="0" w:firstRowLastColumn="0" w:lastRowFirstColumn="0" w:lastRowLastColumn="0"/>
              <w:rPr>
                <w:rFonts w:ascii="Arial" w:hAnsi="Arial"/>
                <w:color w:val="1D1B11"/>
              </w:rPr>
            </w:pPr>
            <w:r w:rsidRPr="002D0994">
              <w:rPr>
                <w:rFonts w:ascii="Arial" w:hAnsi="Arial"/>
                <w:color w:val="1D1B11"/>
              </w:rPr>
              <w:t>Peningkatan sarana dan prasarana aparatur</w:t>
            </w:r>
          </w:p>
          <w:p w:rsidR="007B5688" w:rsidRPr="002D0994" w:rsidRDefault="007B5688" w:rsidP="006B2137">
            <w:pPr>
              <w:numPr>
                <w:ilvl w:val="0"/>
                <w:numId w:val="16"/>
              </w:numPr>
              <w:autoSpaceDE w:val="0"/>
              <w:autoSpaceDN w:val="0"/>
              <w:adjustRightInd w:val="0"/>
              <w:spacing w:line="276" w:lineRule="auto"/>
              <w:ind w:left="175" w:hanging="175"/>
              <w:cnfStyle w:val="000000000000" w:firstRow="0" w:lastRow="0" w:firstColumn="0" w:lastColumn="0" w:oddVBand="0" w:evenVBand="0" w:oddHBand="0" w:evenHBand="0" w:firstRowFirstColumn="0" w:firstRowLastColumn="0" w:lastRowFirstColumn="0" w:lastRowLastColumn="0"/>
              <w:rPr>
                <w:rFonts w:ascii="Arial" w:hAnsi="Arial"/>
                <w:color w:val="1D1B11"/>
              </w:rPr>
            </w:pPr>
            <w:r w:rsidRPr="002D0994">
              <w:rPr>
                <w:rFonts w:ascii="Arial" w:hAnsi="Arial"/>
                <w:color w:val="1D1B11"/>
              </w:rPr>
              <w:t>Pembinaan dan pengembanagan aparatur</w:t>
            </w:r>
          </w:p>
          <w:p w:rsidR="007B5688" w:rsidRPr="002D0994" w:rsidRDefault="007B5688" w:rsidP="0035749F">
            <w:pPr>
              <w:autoSpaceDE w:val="0"/>
              <w:autoSpaceDN w:val="0"/>
              <w:adjustRightInd w:val="0"/>
              <w:spacing w:line="276" w:lineRule="auto"/>
              <w:ind w:left="175"/>
              <w:cnfStyle w:val="000000000000" w:firstRow="0" w:lastRow="0" w:firstColumn="0" w:lastColumn="0" w:oddVBand="0" w:evenVBand="0" w:oddHBand="0" w:evenHBand="0" w:firstRowFirstColumn="0" w:firstRowLastColumn="0" w:lastRowFirstColumn="0" w:lastRowLastColumn="0"/>
              <w:rPr>
                <w:rFonts w:ascii="Arial" w:hAnsi="Arial"/>
                <w:color w:val="1D1B11"/>
              </w:rPr>
            </w:pPr>
          </w:p>
        </w:tc>
        <w:tc>
          <w:tcPr>
            <w:tcW w:w="2977" w:type="dxa"/>
          </w:tcPr>
          <w:p w:rsidR="007B5688" w:rsidRPr="002D0994" w:rsidRDefault="007B5688" w:rsidP="006B2137">
            <w:pPr>
              <w:numPr>
                <w:ilvl w:val="0"/>
                <w:numId w:val="16"/>
              </w:numPr>
              <w:spacing w:line="276" w:lineRule="auto"/>
              <w:ind w:left="175" w:hanging="141"/>
              <w:cnfStyle w:val="000000000000" w:firstRow="0" w:lastRow="0" w:firstColumn="0" w:lastColumn="0" w:oddVBand="0" w:evenVBand="0" w:oddHBand="0" w:evenHBand="0" w:firstRowFirstColumn="0" w:firstRowLastColumn="0" w:lastRowFirstColumn="0" w:lastRowLastColumn="0"/>
              <w:rPr>
                <w:rFonts w:ascii="Arial" w:hAnsi="Arial"/>
                <w:color w:val="1D1B11"/>
                <w:lang w:val="id-ID"/>
              </w:rPr>
            </w:pPr>
            <w:r w:rsidRPr="002D0994">
              <w:rPr>
                <w:rFonts w:ascii="Arial" w:hAnsi="Arial"/>
                <w:color w:val="1D1B11"/>
              </w:rPr>
              <w:t>Pengembangan sarana dan prasarana</w:t>
            </w:r>
          </w:p>
          <w:p w:rsidR="007B5688" w:rsidRPr="002D0994" w:rsidRDefault="007B5688" w:rsidP="006B2137">
            <w:pPr>
              <w:numPr>
                <w:ilvl w:val="0"/>
                <w:numId w:val="16"/>
              </w:numPr>
              <w:spacing w:line="276" w:lineRule="auto"/>
              <w:ind w:left="175" w:hanging="141"/>
              <w:cnfStyle w:val="000000000000" w:firstRow="0" w:lastRow="0" w:firstColumn="0" w:lastColumn="0" w:oddVBand="0" w:evenVBand="0" w:oddHBand="0" w:evenHBand="0" w:firstRowFirstColumn="0" w:firstRowLastColumn="0" w:lastRowFirstColumn="0" w:lastRowLastColumn="0"/>
              <w:rPr>
                <w:rFonts w:ascii="Arial" w:hAnsi="Arial"/>
                <w:color w:val="1D1B11"/>
                <w:lang w:val="id-ID"/>
              </w:rPr>
            </w:pPr>
            <w:r w:rsidRPr="002D0994">
              <w:rPr>
                <w:rFonts w:ascii="Arial" w:hAnsi="Arial"/>
                <w:color w:val="1D1B11"/>
              </w:rPr>
              <w:t>Penguatan administrasi perkantoran</w:t>
            </w:r>
          </w:p>
          <w:p w:rsidR="007B5688" w:rsidRPr="002D0994" w:rsidRDefault="007B5688" w:rsidP="0035749F">
            <w:pPr>
              <w:tabs>
                <w:tab w:val="left" w:pos="900"/>
              </w:tabs>
              <w:spacing w:line="276" w:lineRule="auto"/>
              <w:ind w:left="34"/>
              <w:cnfStyle w:val="000000000000" w:firstRow="0" w:lastRow="0" w:firstColumn="0" w:lastColumn="0" w:oddVBand="0" w:evenVBand="0" w:oddHBand="0" w:evenHBand="0" w:firstRowFirstColumn="0" w:firstRowLastColumn="0" w:lastRowFirstColumn="0" w:lastRowLastColumn="0"/>
              <w:rPr>
                <w:rFonts w:ascii="Arial" w:hAnsi="Arial"/>
                <w:color w:val="1D1B11"/>
              </w:rPr>
            </w:pPr>
          </w:p>
        </w:tc>
      </w:tr>
      <w:tr w:rsidR="007B5688" w:rsidRPr="002D0994" w:rsidTr="00A73F74">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908" w:type="dxa"/>
            <w:vMerge/>
          </w:tcPr>
          <w:p w:rsidR="007B5688" w:rsidRPr="002D0994" w:rsidRDefault="007B5688" w:rsidP="0035749F">
            <w:pPr>
              <w:spacing w:line="276" w:lineRule="auto"/>
              <w:rPr>
                <w:rFonts w:ascii="Arial" w:hAnsi="Arial"/>
                <w:color w:val="1D1B11"/>
              </w:rPr>
            </w:pPr>
          </w:p>
        </w:tc>
        <w:tc>
          <w:tcPr>
            <w:tcW w:w="2453" w:type="dxa"/>
          </w:tcPr>
          <w:p w:rsidR="007B5688" w:rsidRPr="002D0994" w:rsidRDefault="007B5688" w:rsidP="0035749F">
            <w:pPr>
              <w:spacing w:line="276" w:lineRule="auto"/>
              <w:ind w:left="27"/>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rPr>
              <w:t xml:space="preserve">Laporan keuangan sesuai standar pertanggungjawaban keuangan yang berlaku </w:t>
            </w:r>
            <w:r w:rsidRPr="002D0994">
              <w:rPr>
                <w:rFonts w:ascii="Arial" w:hAnsi="Arial"/>
              </w:rPr>
              <w:lastRenderedPageBreak/>
              <w:t>dalam system pengelolaan keuangan daerah</w:t>
            </w:r>
            <w:r w:rsidRPr="002D0994">
              <w:rPr>
                <w:rFonts w:ascii="Arial" w:hAnsi="Arial"/>
                <w:color w:val="1D1B11"/>
              </w:rPr>
              <w:t xml:space="preserve"> </w:t>
            </w:r>
          </w:p>
        </w:tc>
        <w:tc>
          <w:tcPr>
            <w:tcW w:w="2410" w:type="dxa"/>
            <w:gridSpan w:val="2"/>
          </w:tcPr>
          <w:p w:rsidR="007B5688" w:rsidRPr="002D0994" w:rsidRDefault="007B5688"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lastRenderedPageBreak/>
              <w:t>Peningkatan pengembangan sistem pelaporan capaian kinerja</w:t>
            </w:r>
          </w:p>
          <w:p w:rsidR="007B5688" w:rsidRPr="002D0994" w:rsidRDefault="007B5688"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lastRenderedPageBreak/>
              <w:t>Peningkatan dan pengembangan pengelolaan keuangan daerah</w:t>
            </w:r>
          </w:p>
          <w:p w:rsidR="007B5688" w:rsidRPr="002D0994" w:rsidRDefault="007B5688"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Pembinaan dan fasilitasi keuangan desa</w:t>
            </w:r>
          </w:p>
        </w:tc>
        <w:tc>
          <w:tcPr>
            <w:tcW w:w="2977" w:type="dxa"/>
          </w:tcPr>
          <w:p w:rsidR="007B5688" w:rsidRPr="002D0994" w:rsidRDefault="007B5688"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lastRenderedPageBreak/>
              <w:t>Penataan keuangan berbasis kinerja efektif dan efesien</w:t>
            </w:r>
          </w:p>
          <w:p w:rsidR="007B5688" w:rsidRPr="002D0994" w:rsidRDefault="007B5688"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 xml:space="preserve">Penataan sumber-sumber </w:t>
            </w:r>
            <w:r w:rsidRPr="002D0994">
              <w:rPr>
                <w:rFonts w:ascii="Arial" w:hAnsi="Arial"/>
                <w:color w:val="1D1B11"/>
              </w:rPr>
              <w:lastRenderedPageBreak/>
              <w:t>keuangan daerah</w:t>
            </w:r>
          </w:p>
          <w:p w:rsidR="007B5688" w:rsidRPr="002D0994" w:rsidRDefault="007B5688" w:rsidP="003574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7B5688" w:rsidRPr="002D0994" w:rsidRDefault="007B5688"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Sinergitas tata kelola keuangan organisasi</w:t>
            </w:r>
          </w:p>
        </w:tc>
      </w:tr>
    </w:tbl>
    <w:p w:rsidR="00310CFA" w:rsidRPr="002D0994" w:rsidRDefault="00310CFA" w:rsidP="007A58C9">
      <w:pPr>
        <w:tabs>
          <w:tab w:val="left" w:pos="1276"/>
        </w:tabs>
        <w:autoSpaceDE w:val="0"/>
        <w:autoSpaceDN w:val="0"/>
        <w:adjustRightInd w:val="0"/>
        <w:ind w:left="1985" w:hanging="1276"/>
        <w:contextualSpacing/>
        <w:rPr>
          <w:rFonts w:ascii="Arial" w:hAnsi="Arial"/>
          <w:b/>
          <w:color w:val="000000"/>
        </w:rPr>
      </w:pPr>
      <w:r w:rsidRPr="002D0994">
        <w:rPr>
          <w:rFonts w:ascii="Arial" w:hAnsi="Arial"/>
          <w:b/>
          <w:color w:val="1D1B11"/>
        </w:rPr>
        <w:lastRenderedPageBreak/>
        <w:t xml:space="preserve">Misi </w:t>
      </w:r>
      <w:r w:rsidR="007A58C9" w:rsidRPr="002D0994">
        <w:rPr>
          <w:rFonts w:ascii="Arial" w:hAnsi="Arial"/>
          <w:b/>
          <w:color w:val="1D1B11"/>
        </w:rPr>
        <w:t>Ketiga</w:t>
      </w:r>
      <w:r w:rsidRPr="002D0994">
        <w:rPr>
          <w:rFonts w:ascii="Arial" w:hAnsi="Arial"/>
          <w:b/>
          <w:color w:val="1D1B11"/>
        </w:rPr>
        <w:t xml:space="preserve"> : </w:t>
      </w:r>
      <w:r w:rsidRPr="002D0994">
        <w:rPr>
          <w:rFonts w:ascii="Arial" w:hAnsi="Arial"/>
          <w:b/>
          <w:color w:val="1D1B11"/>
        </w:rPr>
        <w:tab/>
      </w:r>
      <w:r w:rsidRPr="002D0994">
        <w:rPr>
          <w:rFonts w:ascii="Arial" w:hAnsi="Arial"/>
          <w:b/>
          <w:color w:val="000000"/>
        </w:rPr>
        <w:t xml:space="preserve">Pengurusan dan pengaturan bagian pelayanan dasar masyarakat, peningkatan kesejahteraan, lingkungan hidup dan kependudukan serta lingkungan </w:t>
      </w:r>
      <w:r w:rsidR="007A58C9" w:rsidRPr="002D0994">
        <w:rPr>
          <w:rFonts w:ascii="Arial" w:hAnsi="Arial"/>
          <w:b/>
          <w:color w:val="000000"/>
        </w:rPr>
        <w:t>s</w:t>
      </w:r>
      <w:r w:rsidRPr="002D0994">
        <w:rPr>
          <w:rFonts w:ascii="Arial" w:hAnsi="Arial"/>
          <w:b/>
          <w:color w:val="000000"/>
        </w:rPr>
        <w:t>trategis lainnya</w:t>
      </w:r>
      <w:r w:rsidRPr="002D0994">
        <w:rPr>
          <w:rFonts w:ascii="Arial" w:hAnsi="Arial"/>
          <w:b/>
          <w:color w:val="000000"/>
          <w:lang w:val="id-ID"/>
        </w:rPr>
        <w:t>.</w:t>
      </w:r>
    </w:p>
    <w:p w:rsidR="00310CFA" w:rsidRPr="00700409" w:rsidRDefault="00310CFA" w:rsidP="00310CFA">
      <w:pPr>
        <w:tabs>
          <w:tab w:val="left" w:pos="1276"/>
        </w:tabs>
        <w:autoSpaceDE w:val="0"/>
        <w:autoSpaceDN w:val="0"/>
        <w:adjustRightInd w:val="0"/>
        <w:spacing w:line="360" w:lineRule="auto"/>
        <w:ind w:left="1985" w:hanging="1276"/>
        <w:contextualSpacing/>
        <w:jc w:val="both"/>
        <w:rPr>
          <w:rFonts w:ascii="Times New Roman" w:hAnsi="Times New Roman" w:cs="Times New Roman"/>
          <w:b/>
          <w:color w:val="000000"/>
        </w:rPr>
      </w:pPr>
    </w:p>
    <w:tbl>
      <w:tblPr>
        <w:tblStyle w:val="MediumList1-Accent2"/>
        <w:tblW w:w="9606" w:type="dxa"/>
        <w:tblLayout w:type="fixed"/>
        <w:tblLook w:val="04A0" w:firstRow="1" w:lastRow="0" w:firstColumn="1" w:lastColumn="0" w:noHBand="0" w:noVBand="1"/>
      </w:tblPr>
      <w:tblGrid>
        <w:gridCol w:w="1818"/>
        <w:gridCol w:w="2543"/>
        <w:gridCol w:w="2410"/>
        <w:gridCol w:w="2835"/>
      </w:tblGrid>
      <w:tr w:rsidR="00310CFA" w:rsidRPr="002D0994" w:rsidTr="00A73F7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18" w:type="dxa"/>
          </w:tcPr>
          <w:p w:rsidR="00310CFA" w:rsidRPr="002D0994" w:rsidRDefault="00310CFA" w:rsidP="0035749F">
            <w:pPr>
              <w:pStyle w:val="NormalWeb"/>
              <w:jc w:val="center"/>
              <w:rPr>
                <w:rFonts w:ascii="Arial" w:hAnsi="Arial" w:cs="Arial"/>
                <w:color w:val="1D1B11"/>
              </w:rPr>
            </w:pPr>
            <w:r w:rsidRPr="002D0994">
              <w:rPr>
                <w:rFonts w:ascii="Arial" w:hAnsi="Arial" w:cs="Arial"/>
                <w:color w:val="1D1B11"/>
              </w:rPr>
              <w:t>Tujuan</w:t>
            </w:r>
          </w:p>
        </w:tc>
        <w:tc>
          <w:tcPr>
            <w:tcW w:w="2543" w:type="dxa"/>
          </w:tcPr>
          <w:p w:rsidR="00310CFA" w:rsidRPr="002D0994" w:rsidRDefault="00310CFA" w:rsidP="0035749F">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Sasaran</w:t>
            </w:r>
          </w:p>
        </w:tc>
        <w:tc>
          <w:tcPr>
            <w:tcW w:w="2410" w:type="dxa"/>
          </w:tcPr>
          <w:p w:rsidR="00310CFA" w:rsidRPr="002D0994" w:rsidRDefault="00310CFA" w:rsidP="0035749F">
            <w:pPr>
              <w:pStyle w:val="NormalWeb"/>
              <w:ind w:left="34"/>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Strategi</w:t>
            </w:r>
          </w:p>
        </w:tc>
        <w:tc>
          <w:tcPr>
            <w:tcW w:w="2835" w:type="dxa"/>
          </w:tcPr>
          <w:p w:rsidR="00310CFA" w:rsidRPr="002D0994" w:rsidRDefault="00310CFA" w:rsidP="0035749F">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Arah Kebijakan</w:t>
            </w:r>
          </w:p>
        </w:tc>
      </w:tr>
      <w:tr w:rsidR="00310CFA"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val="restart"/>
          </w:tcPr>
          <w:p w:rsidR="00310CFA" w:rsidRPr="002D0994" w:rsidRDefault="00310CFA" w:rsidP="0035749F">
            <w:pPr>
              <w:pStyle w:val="NormalWeb"/>
              <w:spacing w:line="276" w:lineRule="auto"/>
              <w:rPr>
                <w:rFonts w:ascii="Arial" w:hAnsi="Arial"/>
                <w:bCs w:val="0"/>
                <w:color w:val="1D1B11"/>
              </w:rPr>
            </w:pPr>
            <w:r w:rsidRPr="002D0994">
              <w:rPr>
                <w:rFonts w:ascii="Arial" w:hAnsi="Arial"/>
                <w:b w:val="0"/>
                <w:color w:val="000000"/>
              </w:rPr>
              <w:t>Mewujudkan Pengurusan dan pengaturan bagian pelayanan dasar masyarakat, peningkatan kesejahteraan, lingkungan hidup dan kependudukan serta lingkungan strategis lainnya</w:t>
            </w:r>
          </w:p>
        </w:tc>
        <w:tc>
          <w:tcPr>
            <w:tcW w:w="2543" w:type="dxa"/>
          </w:tcPr>
          <w:p w:rsidR="00310CFA" w:rsidRPr="002D0994" w:rsidRDefault="00310CFA" w:rsidP="0035749F">
            <w:pPr>
              <w:spacing w:line="276" w:lineRule="auto"/>
              <w:ind w:left="27"/>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Tuntas pengurusan upaya peningkatan pelayanan dasar dan kesejahteraan masrakat</w:t>
            </w: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bCs/>
                <w:color w:val="1D1B11"/>
              </w:rPr>
            </w:pPr>
          </w:p>
        </w:tc>
        <w:tc>
          <w:tcPr>
            <w:tcW w:w="2410" w:type="dxa"/>
          </w:tcPr>
          <w:p w:rsidR="00310CFA" w:rsidRPr="002D0994" w:rsidRDefault="00310CFA"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Program Keluarga Berencana</w:t>
            </w:r>
          </w:p>
          <w:p w:rsidR="00310CFA" w:rsidRPr="002D0994" w:rsidRDefault="00310CFA" w:rsidP="0035749F">
            <w:pPr>
              <w:autoSpaceDE w:val="0"/>
              <w:autoSpaceDN w:val="0"/>
              <w:adjustRightInd w:val="0"/>
              <w:spacing w:line="276" w:lineRule="auto"/>
              <w:ind w:left="175"/>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Program upaya kesehatan masyarakat</w:t>
            </w: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 xml:space="preserve">Pembinaan dan pengawasan kebutuhan pendidikan </w:t>
            </w:r>
          </w:p>
          <w:p w:rsidR="00310CFA" w:rsidRPr="002D0994" w:rsidRDefault="00310CFA"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Peningkatan keberdayaan masyarakat desa</w:t>
            </w: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Peningkatan partisipasi masyarakat dalam membangun desa</w:t>
            </w: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bCs/>
                <w:color w:val="1D1B11"/>
              </w:rPr>
            </w:pPr>
          </w:p>
        </w:tc>
        <w:tc>
          <w:tcPr>
            <w:tcW w:w="2835" w:type="dxa"/>
          </w:tcPr>
          <w:p w:rsidR="00310CFA" w:rsidRPr="002D0994" w:rsidRDefault="00310CFA"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Penekanan angka kelahiran menuju keluarga sehat</w:t>
            </w:r>
          </w:p>
          <w:p w:rsidR="00310CFA" w:rsidRPr="002D0994" w:rsidRDefault="00310CFA"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Perbaikan pola hidup dan kesehatan masyarakat</w:t>
            </w:r>
          </w:p>
          <w:p w:rsidR="00310CFA" w:rsidRPr="002D0994" w:rsidRDefault="00310CFA"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Pemenuhan kebutuhan pendidikan</w:t>
            </w:r>
          </w:p>
          <w:p w:rsidR="00310CFA" w:rsidRPr="002D0994" w:rsidRDefault="00310CFA" w:rsidP="0035749F">
            <w:pPr>
              <w:spacing w:line="276" w:lineRule="auto"/>
              <w:ind w:left="175"/>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p>
          <w:p w:rsidR="00310CFA" w:rsidRPr="002D0994" w:rsidRDefault="00310CFA"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Penguatan keberdayaan melalui pengembangan potensi dan nilai-nilai local masyarakat</w:t>
            </w:r>
          </w:p>
          <w:p w:rsidR="00310CFA" w:rsidRPr="002D0994" w:rsidRDefault="00310CFA"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lang w:val="id-ID"/>
              </w:rPr>
            </w:pPr>
            <w:r w:rsidRPr="002D0994">
              <w:rPr>
                <w:rFonts w:ascii="Arial" w:hAnsi="Arial"/>
                <w:color w:val="1D1B11"/>
              </w:rPr>
              <w:t>Penguatan kapasitas perencanaan partisipasif dan pemberdayaan masyarakat</w:t>
            </w: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bCs/>
                <w:color w:val="1D1B11"/>
              </w:rPr>
            </w:pPr>
          </w:p>
        </w:tc>
      </w:tr>
      <w:tr w:rsidR="00310CFA" w:rsidRPr="002D0994" w:rsidTr="00A73F74">
        <w:tc>
          <w:tcPr>
            <w:cnfStyle w:val="001000000000" w:firstRow="0" w:lastRow="0" w:firstColumn="1" w:lastColumn="0" w:oddVBand="0" w:evenVBand="0" w:oddHBand="0" w:evenHBand="0" w:firstRowFirstColumn="0" w:firstRowLastColumn="0" w:lastRowFirstColumn="0" w:lastRowLastColumn="0"/>
            <w:tcW w:w="1818" w:type="dxa"/>
            <w:vMerge/>
          </w:tcPr>
          <w:p w:rsidR="00310CFA" w:rsidRPr="002D0994" w:rsidRDefault="00310CFA" w:rsidP="0035749F">
            <w:pPr>
              <w:pStyle w:val="NormalWeb"/>
              <w:spacing w:line="276" w:lineRule="auto"/>
              <w:rPr>
                <w:rFonts w:ascii="Arial" w:hAnsi="Arial"/>
                <w:bCs w:val="0"/>
                <w:color w:val="1D1B11"/>
              </w:rPr>
            </w:pPr>
          </w:p>
        </w:tc>
        <w:tc>
          <w:tcPr>
            <w:tcW w:w="2543" w:type="dxa"/>
          </w:tcPr>
          <w:p w:rsidR="00310CFA" w:rsidRPr="002D0994" w:rsidRDefault="00310CFA" w:rsidP="003574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Tuntas penata kelolaan lingkungan yang berorientasi pelestarian dan perlindungan wilayah kecamatan</w:t>
            </w:r>
          </w:p>
        </w:tc>
        <w:tc>
          <w:tcPr>
            <w:tcW w:w="2410" w:type="dxa"/>
          </w:tcPr>
          <w:p w:rsidR="00310CFA" w:rsidRPr="002D0994" w:rsidRDefault="00310CFA" w:rsidP="006B2137">
            <w:pPr>
              <w:numPr>
                <w:ilvl w:val="0"/>
                <w:numId w:val="16"/>
              </w:numPr>
              <w:autoSpaceDE w:val="0"/>
              <w:autoSpaceDN w:val="0"/>
              <w:adjustRightInd w:val="0"/>
              <w:spacing w:line="276" w:lineRule="auto"/>
              <w:ind w:left="175" w:hanging="175"/>
              <w:cnfStyle w:val="000000000000" w:firstRow="0" w:lastRow="0" w:firstColumn="0" w:lastColumn="0" w:oddVBand="0" w:evenVBand="0" w:oddHBand="0" w:evenHBand="0" w:firstRowFirstColumn="0" w:firstRowLastColumn="0" w:lastRowFirstColumn="0" w:lastRowLastColumn="0"/>
              <w:rPr>
                <w:rFonts w:ascii="Arial" w:hAnsi="Arial"/>
                <w:color w:val="1D1B11"/>
              </w:rPr>
            </w:pPr>
            <w:r w:rsidRPr="002D0994">
              <w:rPr>
                <w:rFonts w:ascii="Arial" w:hAnsi="Arial"/>
                <w:color w:val="1D1B11"/>
              </w:rPr>
              <w:t>Pengendalian pencemaran dan perusakan lingkungan hidup</w:t>
            </w:r>
          </w:p>
          <w:p w:rsidR="00310CFA" w:rsidRPr="002D0994" w:rsidRDefault="00310CFA" w:rsidP="0035749F">
            <w:pPr>
              <w:autoSpaceDE w:val="0"/>
              <w:autoSpaceDN w:val="0"/>
              <w:adjustRightInd w:val="0"/>
              <w:spacing w:line="276" w:lineRule="auto"/>
              <w:ind w:left="175"/>
              <w:cnfStyle w:val="000000000000" w:firstRow="0" w:lastRow="0" w:firstColumn="0" w:lastColumn="0" w:oddVBand="0" w:evenVBand="0" w:oddHBand="0" w:evenHBand="0" w:firstRowFirstColumn="0" w:firstRowLastColumn="0" w:lastRowFirstColumn="0" w:lastRowLastColumn="0"/>
              <w:rPr>
                <w:rFonts w:ascii="Arial" w:hAnsi="Arial"/>
                <w:color w:val="1D1B11"/>
              </w:rPr>
            </w:pPr>
          </w:p>
        </w:tc>
        <w:tc>
          <w:tcPr>
            <w:tcW w:w="2835" w:type="dxa"/>
          </w:tcPr>
          <w:p w:rsidR="00310CFA" w:rsidRPr="002D0994" w:rsidRDefault="00310CFA" w:rsidP="006B2137">
            <w:pPr>
              <w:numPr>
                <w:ilvl w:val="0"/>
                <w:numId w:val="16"/>
              </w:numPr>
              <w:spacing w:line="276" w:lineRule="auto"/>
              <w:ind w:left="175" w:hanging="141"/>
              <w:cnfStyle w:val="000000000000" w:firstRow="0" w:lastRow="0" w:firstColumn="0" w:lastColumn="0" w:oddVBand="0" w:evenVBand="0" w:oddHBand="0" w:evenHBand="0" w:firstRowFirstColumn="0" w:firstRowLastColumn="0" w:lastRowFirstColumn="0" w:lastRowLastColumn="0"/>
              <w:rPr>
                <w:rFonts w:ascii="Arial" w:hAnsi="Arial"/>
                <w:color w:val="1D1B11"/>
                <w:lang w:val="id-ID"/>
              </w:rPr>
            </w:pPr>
            <w:r w:rsidRPr="002D0994">
              <w:rPr>
                <w:rFonts w:ascii="Arial" w:hAnsi="Arial"/>
                <w:color w:val="1D1B11"/>
              </w:rPr>
              <w:t>Pelestarian lingkungan secara berkelanjutan</w:t>
            </w:r>
          </w:p>
          <w:p w:rsidR="00310CFA" w:rsidRPr="002D0994" w:rsidRDefault="00310CFA" w:rsidP="0035749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1D1B11"/>
              </w:rPr>
            </w:pPr>
          </w:p>
        </w:tc>
      </w:tr>
      <w:tr w:rsidR="00310CFA" w:rsidRPr="002D0994" w:rsidTr="00A73F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18" w:type="dxa"/>
            <w:vMerge/>
          </w:tcPr>
          <w:p w:rsidR="00310CFA" w:rsidRPr="002D0994" w:rsidRDefault="00310CFA" w:rsidP="0035749F">
            <w:pPr>
              <w:pStyle w:val="NormalWeb"/>
              <w:spacing w:line="276" w:lineRule="auto"/>
              <w:rPr>
                <w:rFonts w:ascii="Arial" w:hAnsi="Arial"/>
                <w:bCs w:val="0"/>
                <w:color w:val="1D1B11"/>
              </w:rPr>
            </w:pPr>
          </w:p>
        </w:tc>
        <w:tc>
          <w:tcPr>
            <w:tcW w:w="2543" w:type="dxa"/>
          </w:tcPr>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bCs/>
                <w:color w:val="1D1B11"/>
              </w:rPr>
            </w:pPr>
            <w:r w:rsidRPr="002D0994">
              <w:rPr>
                <w:rFonts w:ascii="Arial" w:hAnsi="Arial"/>
              </w:rPr>
              <w:t>Tuntas pengurusan dan pengaturan kependudukan dan catatan sipil di kecamatan</w:t>
            </w:r>
          </w:p>
        </w:tc>
        <w:tc>
          <w:tcPr>
            <w:tcW w:w="2410" w:type="dxa"/>
          </w:tcPr>
          <w:p w:rsidR="00310CFA" w:rsidRPr="002D0994" w:rsidRDefault="00310CFA"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Penataan administrasi kependudukan</w:t>
            </w:r>
          </w:p>
        </w:tc>
        <w:tc>
          <w:tcPr>
            <w:tcW w:w="2835" w:type="dxa"/>
          </w:tcPr>
          <w:p w:rsidR="00310CFA" w:rsidRPr="002D0994" w:rsidRDefault="00310CFA" w:rsidP="006B2137">
            <w:pPr>
              <w:numPr>
                <w:ilvl w:val="0"/>
                <w:numId w:val="16"/>
              </w:numPr>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Pemanaatan system manajemen kependudukan</w:t>
            </w:r>
          </w:p>
        </w:tc>
      </w:tr>
    </w:tbl>
    <w:p w:rsidR="00310CFA" w:rsidRPr="00700409" w:rsidRDefault="00310CFA" w:rsidP="00310CFA">
      <w:pPr>
        <w:spacing w:line="360" w:lineRule="auto"/>
        <w:jc w:val="both"/>
        <w:rPr>
          <w:rFonts w:ascii="Times New Roman" w:hAnsi="Times New Roman" w:cs="Times New Roman"/>
          <w:b/>
          <w:color w:val="1D1B11"/>
        </w:rPr>
      </w:pPr>
    </w:p>
    <w:p w:rsidR="00310CFA" w:rsidRPr="00700409" w:rsidRDefault="00310CFA" w:rsidP="004C28C4">
      <w:pPr>
        <w:tabs>
          <w:tab w:val="left" w:pos="3405"/>
        </w:tabs>
        <w:spacing w:line="200" w:lineRule="exact"/>
        <w:rPr>
          <w:rFonts w:ascii="Times New Roman" w:eastAsia="Times New Roman" w:hAnsi="Times New Roman" w:cs="Times New Roman"/>
        </w:rPr>
      </w:pPr>
    </w:p>
    <w:p w:rsidR="00310CFA" w:rsidRPr="00700409" w:rsidRDefault="00310CFA" w:rsidP="004C28C4">
      <w:pPr>
        <w:tabs>
          <w:tab w:val="left" w:pos="3405"/>
        </w:tabs>
        <w:spacing w:line="200" w:lineRule="exact"/>
        <w:rPr>
          <w:rFonts w:ascii="Times New Roman" w:eastAsia="Times New Roman" w:hAnsi="Times New Roman" w:cs="Times New Roman"/>
        </w:rPr>
      </w:pPr>
    </w:p>
    <w:p w:rsidR="00310CFA" w:rsidRPr="002D0994" w:rsidRDefault="00310CFA" w:rsidP="007A58C9">
      <w:pPr>
        <w:ind w:left="2127" w:hanging="1418"/>
        <w:rPr>
          <w:rFonts w:ascii="Arial" w:hAnsi="Arial"/>
          <w:b/>
          <w:color w:val="000000"/>
        </w:rPr>
      </w:pPr>
      <w:r w:rsidRPr="002D0994">
        <w:rPr>
          <w:rFonts w:ascii="Arial" w:hAnsi="Arial"/>
          <w:b/>
          <w:color w:val="1D1B11"/>
        </w:rPr>
        <w:t xml:space="preserve">Misi </w:t>
      </w:r>
      <w:r w:rsidR="007A58C9" w:rsidRPr="002D0994">
        <w:rPr>
          <w:rFonts w:ascii="Arial" w:hAnsi="Arial"/>
          <w:b/>
          <w:color w:val="1D1B11"/>
        </w:rPr>
        <w:t>Keempat</w:t>
      </w:r>
      <w:r w:rsidRPr="002D0994">
        <w:rPr>
          <w:rFonts w:ascii="Arial" w:hAnsi="Arial"/>
          <w:b/>
          <w:color w:val="1D1B11"/>
        </w:rPr>
        <w:t xml:space="preserve"> : </w:t>
      </w:r>
      <w:r w:rsidRPr="002D0994">
        <w:rPr>
          <w:rFonts w:ascii="Arial" w:hAnsi="Arial"/>
          <w:b/>
          <w:color w:val="000000"/>
        </w:rPr>
        <w:t>Fasilitasi dan penegakan perda serta kebijakan lainnya, pendidikan politik dan pembinaan kesatuan bangsa</w:t>
      </w:r>
    </w:p>
    <w:p w:rsidR="007A58C9" w:rsidRPr="00700409" w:rsidRDefault="007A58C9" w:rsidP="007A58C9">
      <w:pPr>
        <w:ind w:left="2127" w:hanging="1418"/>
        <w:rPr>
          <w:rFonts w:ascii="Times New Roman" w:hAnsi="Times New Roman" w:cs="Times New Roman"/>
          <w:b/>
          <w:color w:val="1D1B11"/>
        </w:rPr>
      </w:pPr>
    </w:p>
    <w:tbl>
      <w:tblPr>
        <w:tblStyle w:val="MediumList1-Accent2"/>
        <w:tblW w:w="9464" w:type="dxa"/>
        <w:tblLayout w:type="fixed"/>
        <w:tblLook w:val="04A0" w:firstRow="1" w:lastRow="0" w:firstColumn="1" w:lastColumn="0" w:noHBand="0" w:noVBand="1"/>
      </w:tblPr>
      <w:tblGrid>
        <w:gridCol w:w="1728"/>
        <w:gridCol w:w="2633"/>
        <w:gridCol w:w="2410"/>
        <w:gridCol w:w="2693"/>
      </w:tblGrid>
      <w:tr w:rsidR="00310CFA" w:rsidRPr="002D0994" w:rsidTr="00A73F7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28" w:type="dxa"/>
          </w:tcPr>
          <w:p w:rsidR="00310CFA" w:rsidRPr="002D0994" w:rsidRDefault="00310CFA" w:rsidP="00183ABE">
            <w:pPr>
              <w:pStyle w:val="NormalWeb"/>
              <w:jc w:val="center"/>
              <w:rPr>
                <w:rFonts w:ascii="Arial" w:hAnsi="Arial" w:cs="Arial"/>
                <w:color w:val="1D1B11"/>
              </w:rPr>
            </w:pPr>
            <w:r w:rsidRPr="002D0994">
              <w:rPr>
                <w:rFonts w:ascii="Arial" w:hAnsi="Arial" w:cs="Arial"/>
                <w:color w:val="1D1B11"/>
              </w:rPr>
              <w:t>Tujuan</w:t>
            </w:r>
          </w:p>
        </w:tc>
        <w:tc>
          <w:tcPr>
            <w:tcW w:w="2633" w:type="dxa"/>
          </w:tcPr>
          <w:p w:rsidR="00310CFA" w:rsidRPr="002D0994" w:rsidRDefault="00310CFA"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Sasaran</w:t>
            </w:r>
          </w:p>
        </w:tc>
        <w:tc>
          <w:tcPr>
            <w:tcW w:w="2410" w:type="dxa"/>
          </w:tcPr>
          <w:p w:rsidR="00310CFA" w:rsidRPr="002D0994" w:rsidRDefault="00310CFA"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Strategi</w:t>
            </w:r>
          </w:p>
        </w:tc>
        <w:tc>
          <w:tcPr>
            <w:tcW w:w="2693" w:type="dxa"/>
          </w:tcPr>
          <w:p w:rsidR="00310CFA" w:rsidRPr="002D0994" w:rsidRDefault="00310CFA"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Arah Kebijakan</w:t>
            </w:r>
          </w:p>
        </w:tc>
      </w:tr>
      <w:tr w:rsidR="00310CFA"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val="restart"/>
          </w:tcPr>
          <w:p w:rsidR="00310CFA" w:rsidRPr="002D0994" w:rsidRDefault="00310CFA" w:rsidP="0035749F">
            <w:pPr>
              <w:pStyle w:val="NormalWeb"/>
              <w:spacing w:line="276" w:lineRule="auto"/>
              <w:rPr>
                <w:rFonts w:ascii="Arial" w:hAnsi="Arial"/>
                <w:b w:val="0"/>
                <w:color w:val="1D1B11"/>
              </w:rPr>
            </w:pPr>
            <w:r w:rsidRPr="002D0994">
              <w:rPr>
                <w:rFonts w:ascii="Arial" w:hAnsi="Arial"/>
                <w:b w:val="0"/>
                <w:color w:val="000000"/>
              </w:rPr>
              <w:t xml:space="preserve">Mewujudkan penegakan perda serta kebijakan lainnya, pendidikan politik dan </w:t>
            </w:r>
            <w:r w:rsidRPr="002D0994">
              <w:rPr>
                <w:rFonts w:ascii="Arial" w:hAnsi="Arial"/>
                <w:b w:val="0"/>
                <w:color w:val="000000"/>
              </w:rPr>
              <w:lastRenderedPageBreak/>
              <w:t>pembinaan kesatuan bangsa</w:t>
            </w:r>
          </w:p>
        </w:tc>
        <w:tc>
          <w:tcPr>
            <w:tcW w:w="2633" w:type="dxa"/>
          </w:tcPr>
          <w:p w:rsidR="00310CFA" w:rsidRPr="002D0994" w:rsidRDefault="00310CFA" w:rsidP="0035749F">
            <w:pPr>
              <w:spacing w:line="276" w:lineRule="auto"/>
              <w:ind w:left="27"/>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rPr>
              <w:lastRenderedPageBreak/>
              <w:t>Tuntas penegakan perda dan kebijakan lainnya sebagai uapaya penciptaan kesadaran masyarakat</w:t>
            </w:r>
          </w:p>
        </w:tc>
        <w:tc>
          <w:tcPr>
            <w:tcW w:w="2410" w:type="dxa"/>
          </w:tcPr>
          <w:p w:rsidR="00310CFA" w:rsidRPr="002D0994" w:rsidRDefault="00310CFA" w:rsidP="006B2137">
            <w:pPr>
              <w:numPr>
                <w:ilvl w:val="0"/>
                <w:numId w:val="16"/>
              </w:numPr>
              <w:autoSpaceDE w:val="0"/>
              <w:autoSpaceDN w:val="0"/>
              <w:adjustRightInd w:val="0"/>
              <w:spacing w:line="276" w:lineRule="auto"/>
              <w:ind w:left="175" w:hanging="175"/>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 xml:space="preserve">Peningkatan dan kenyamanan lingkungan </w:t>
            </w:r>
          </w:p>
        </w:tc>
        <w:tc>
          <w:tcPr>
            <w:tcW w:w="2693" w:type="dxa"/>
          </w:tcPr>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Sinkroni program dan kegiatan stabilitas wilayah</w:t>
            </w:r>
          </w:p>
        </w:tc>
      </w:tr>
      <w:tr w:rsidR="00310CFA" w:rsidRPr="002D0994" w:rsidTr="00A73F74">
        <w:tc>
          <w:tcPr>
            <w:cnfStyle w:val="001000000000" w:firstRow="0" w:lastRow="0" w:firstColumn="1" w:lastColumn="0" w:oddVBand="0" w:evenVBand="0" w:oddHBand="0" w:evenHBand="0" w:firstRowFirstColumn="0" w:firstRowLastColumn="0" w:lastRowFirstColumn="0" w:lastRowLastColumn="0"/>
            <w:tcW w:w="1728" w:type="dxa"/>
            <w:vMerge/>
          </w:tcPr>
          <w:p w:rsidR="00310CFA" w:rsidRPr="002D0994" w:rsidRDefault="00310CFA" w:rsidP="0035749F">
            <w:pPr>
              <w:pStyle w:val="NormalWeb"/>
              <w:spacing w:line="276" w:lineRule="auto"/>
              <w:rPr>
                <w:rFonts w:ascii="Arial" w:hAnsi="Arial"/>
                <w:b w:val="0"/>
                <w:color w:val="1D1B11"/>
              </w:rPr>
            </w:pPr>
          </w:p>
        </w:tc>
        <w:tc>
          <w:tcPr>
            <w:tcW w:w="2633" w:type="dxa"/>
          </w:tcPr>
          <w:p w:rsidR="00310CFA" w:rsidRPr="002D0994" w:rsidRDefault="00310CFA" w:rsidP="0035749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1D1B11"/>
              </w:rPr>
            </w:pPr>
            <w:r w:rsidRPr="002D0994">
              <w:rPr>
                <w:rFonts w:ascii="Arial" w:hAnsi="Arial"/>
              </w:rPr>
              <w:t xml:space="preserve">Peran kecamatan yang selalu meningkatkan dalam memfasilitasi peningkatan pendidikan </w:t>
            </w:r>
            <w:r w:rsidRPr="002D0994">
              <w:rPr>
                <w:rFonts w:ascii="Arial" w:hAnsi="Arial"/>
              </w:rPr>
              <w:lastRenderedPageBreak/>
              <w:t>politik dan pembinaan kestuan bangsa dikecamatan</w:t>
            </w:r>
            <w:r w:rsidRPr="002D0994">
              <w:rPr>
                <w:rFonts w:ascii="Arial" w:hAnsi="Arial"/>
                <w:color w:val="1D1B11"/>
              </w:rPr>
              <w:t xml:space="preserve"> </w:t>
            </w:r>
          </w:p>
        </w:tc>
        <w:tc>
          <w:tcPr>
            <w:tcW w:w="2410" w:type="dxa"/>
          </w:tcPr>
          <w:p w:rsidR="00310CFA" w:rsidRPr="002D0994" w:rsidRDefault="00310CFA" w:rsidP="006B2137">
            <w:pPr>
              <w:numPr>
                <w:ilvl w:val="0"/>
                <w:numId w:val="16"/>
              </w:numPr>
              <w:autoSpaceDE w:val="0"/>
              <w:autoSpaceDN w:val="0"/>
              <w:adjustRightInd w:val="0"/>
              <w:spacing w:line="276" w:lineRule="auto"/>
              <w:ind w:left="175" w:hanging="141"/>
              <w:cnfStyle w:val="000000000000" w:firstRow="0" w:lastRow="0" w:firstColumn="0" w:lastColumn="0" w:oddVBand="0" w:evenVBand="0" w:oddHBand="0" w:evenHBand="0" w:firstRowFirstColumn="0" w:firstRowLastColumn="0" w:lastRowFirstColumn="0" w:lastRowLastColumn="0"/>
              <w:rPr>
                <w:rFonts w:ascii="Arial" w:hAnsi="Arial"/>
                <w:color w:val="1D1B11"/>
              </w:rPr>
            </w:pPr>
            <w:r w:rsidRPr="002D0994">
              <w:rPr>
                <w:rFonts w:ascii="Arial" w:hAnsi="Arial"/>
                <w:color w:val="1D1B11"/>
              </w:rPr>
              <w:lastRenderedPageBreak/>
              <w:t>Pendidikan politik masyarakat</w:t>
            </w:r>
          </w:p>
          <w:p w:rsidR="00310CFA" w:rsidRPr="002D0994" w:rsidRDefault="00310CFA" w:rsidP="0035749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1D1B11"/>
              </w:rPr>
            </w:pPr>
          </w:p>
          <w:p w:rsidR="00310CFA" w:rsidRPr="002D0994" w:rsidRDefault="00310CFA" w:rsidP="0035749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1D1B11"/>
              </w:rPr>
            </w:pPr>
          </w:p>
          <w:p w:rsidR="00310CFA" w:rsidRPr="002D0994" w:rsidRDefault="00310CFA" w:rsidP="0035749F">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1D1B11"/>
              </w:rPr>
            </w:pPr>
          </w:p>
          <w:p w:rsidR="00310CFA" w:rsidRPr="002D0994" w:rsidRDefault="00310CFA" w:rsidP="006B2137">
            <w:pPr>
              <w:numPr>
                <w:ilvl w:val="0"/>
                <w:numId w:val="16"/>
              </w:numPr>
              <w:autoSpaceDE w:val="0"/>
              <w:autoSpaceDN w:val="0"/>
              <w:adjustRightInd w:val="0"/>
              <w:spacing w:line="276" w:lineRule="auto"/>
              <w:ind w:left="175" w:hanging="141"/>
              <w:cnfStyle w:val="000000000000" w:firstRow="0" w:lastRow="0" w:firstColumn="0" w:lastColumn="0" w:oddVBand="0" w:evenVBand="0" w:oddHBand="0" w:evenHBand="0" w:firstRowFirstColumn="0" w:firstRowLastColumn="0" w:lastRowFirstColumn="0" w:lastRowLastColumn="0"/>
              <w:rPr>
                <w:rFonts w:ascii="Arial" w:hAnsi="Arial"/>
                <w:color w:val="1D1B11"/>
              </w:rPr>
            </w:pPr>
            <w:r w:rsidRPr="002D0994">
              <w:rPr>
                <w:rFonts w:ascii="Arial" w:hAnsi="Arial"/>
                <w:color w:val="1D1B11"/>
              </w:rPr>
              <w:t>Pengembangan wawasan kebangsaan</w:t>
            </w:r>
          </w:p>
        </w:tc>
        <w:tc>
          <w:tcPr>
            <w:tcW w:w="2693" w:type="dxa"/>
          </w:tcPr>
          <w:p w:rsidR="00310CFA" w:rsidRPr="002D0994" w:rsidRDefault="00310CFA" w:rsidP="006B2137">
            <w:pPr>
              <w:numPr>
                <w:ilvl w:val="0"/>
                <w:numId w:val="16"/>
              </w:numPr>
              <w:autoSpaceDE w:val="0"/>
              <w:autoSpaceDN w:val="0"/>
              <w:adjustRightInd w:val="0"/>
              <w:spacing w:line="276" w:lineRule="auto"/>
              <w:ind w:left="175" w:hanging="141"/>
              <w:cnfStyle w:val="000000000000" w:firstRow="0" w:lastRow="0" w:firstColumn="0" w:lastColumn="0" w:oddVBand="0" w:evenVBand="0" w:oddHBand="0" w:evenHBand="0" w:firstRowFirstColumn="0" w:firstRowLastColumn="0" w:lastRowFirstColumn="0" w:lastRowLastColumn="0"/>
              <w:rPr>
                <w:rFonts w:ascii="Arial" w:hAnsi="Arial"/>
                <w:color w:val="1D1B11"/>
              </w:rPr>
            </w:pPr>
            <w:r w:rsidRPr="002D0994">
              <w:rPr>
                <w:rFonts w:ascii="Arial" w:hAnsi="Arial"/>
                <w:color w:val="1D1B11"/>
              </w:rPr>
              <w:lastRenderedPageBreak/>
              <w:t xml:space="preserve">Penguatan kapasitas dan kapabilitas masyarakat dalam menyikapi dinamika demokrasi </w:t>
            </w:r>
            <w:r w:rsidRPr="002D0994">
              <w:rPr>
                <w:rFonts w:ascii="Arial" w:hAnsi="Arial"/>
                <w:color w:val="1D1B11"/>
              </w:rPr>
              <w:lastRenderedPageBreak/>
              <w:t>politik dan meningkatkan partisipasi politik masyarakat</w:t>
            </w:r>
          </w:p>
          <w:p w:rsidR="00310CFA" w:rsidRPr="002D0994" w:rsidRDefault="00310CFA" w:rsidP="006B2137">
            <w:pPr>
              <w:numPr>
                <w:ilvl w:val="0"/>
                <w:numId w:val="16"/>
              </w:numPr>
              <w:autoSpaceDE w:val="0"/>
              <w:autoSpaceDN w:val="0"/>
              <w:adjustRightInd w:val="0"/>
              <w:spacing w:line="276" w:lineRule="auto"/>
              <w:ind w:left="175" w:hanging="141"/>
              <w:cnfStyle w:val="000000000000" w:firstRow="0" w:lastRow="0" w:firstColumn="0" w:lastColumn="0" w:oddVBand="0" w:evenVBand="0" w:oddHBand="0" w:evenHBand="0" w:firstRowFirstColumn="0" w:firstRowLastColumn="0" w:lastRowFirstColumn="0" w:lastRowLastColumn="0"/>
              <w:rPr>
                <w:rFonts w:ascii="Arial" w:hAnsi="Arial"/>
                <w:color w:val="1D1B11"/>
              </w:rPr>
            </w:pPr>
            <w:r w:rsidRPr="002D0994">
              <w:rPr>
                <w:rFonts w:ascii="Arial" w:hAnsi="Arial"/>
                <w:color w:val="1D1B11"/>
              </w:rPr>
              <w:t>Pembinaan ketahanan ideology negara</w:t>
            </w:r>
          </w:p>
        </w:tc>
      </w:tr>
      <w:tr w:rsidR="00310CFA"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Pr>
          <w:p w:rsidR="00310CFA" w:rsidRPr="002D0994" w:rsidRDefault="00310CFA" w:rsidP="0035749F">
            <w:pPr>
              <w:pStyle w:val="NormalWeb"/>
              <w:spacing w:line="276" w:lineRule="auto"/>
              <w:rPr>
                <w:rFonts w:ascii="Arial" w:hAnsi="Arial"/>
                <w:b w:val="0"/>
                <w:color w:val="1D1B11"/>
              </w:rPr>
            </w:pPr>
          </w:p>
        </w:tc>
        <w:tc>
          <w:tcPr>
            <w:tcW w:w="2633" w:type="dxa"/>
          </w:tcPr>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Meningkatkan koordinasi keamanan dan ketertiban masyarakat</w:t>
            </w: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tc>
        <w:tc>
          <w:tcPr>
            <w:tcW w:w="2410" w:type="dxa"/>
          </w:tcPr>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Meningkatkan peran serta masyarakat dalam menjaga ketentraman dan ketertiban umum</w:t>
            </w:r>
          </w:p>
        </w:tc>
        <w:tc>
          <w:tcPr>
            <w:tcW w:w="2693" w:type="dxa"/>
          </w:tcPr>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Peningkatan koordinasi keamanan dan ketertiban masyarakat dengan instansi terkait, serta lembaga lembaga social measyarakat</w:t>
            </w:r>
          </w:p>
        </w:tc>
      </w:tr>
    </w:tbl>
    <w:p w:rsidR="00310CFA" w:rsidRDefault="00310CFA" w:rsidP="004C28C4">
      <w:pPr>
        <w:tabs>
          <w:tab w:val="left" w:pos="3405"/>
        </w:tabs>
        <w:spacing w:line="200" w:lineRule="exact"/>
        <w:rPr>
          <w:rFonts w:ascii="Times New Roman" w:eastAsia="Times New Roman" w:hAnsi="Times New Roman" w:cs="Times New Roman"/>
        </w:rPr>
      </w:pPr>
    </w:p>
    <w:p w:rsidR="00CD41EC" w:rsidRPr="00700409" w:rsidRDefault="00CD41EC" w:rsidP="004C28C4">
      <w:pPr>
        <w:tabs>
          <w:tab w:val="left" w:pos="3405"/>
        </w:tabs>
        <w:spacing w:line="200" w:lineRule="exact"/>
        <w:rPr>
          <w:rFonts w:ascii="Times New Roman" w:eastAsia="Times New Roman" w:hAnsi="Times New Roman" w:cs="Times New Roman"/>
        </w:rPr>
      </w:pPr>
    </w:p>
    <w:p w:rsidR="00310CFA" w:rsidRPr="00700409" w:rsidRDefault="00310CFA" w:rsidP="004C28C4">
      <w:pPr>
        <w:tabs>
          <w:tab w:val="left" w:pos="3405"/>
        </w:tabs>
        <w:spacing w:line="200" w:lineRule="exact"/>
        <w:rPr>
          <w:rFonts w:ascii="Times New Roman" w:eastAsia="Times New Roman" w:hAnsi="Times New Roman" w:cs="Times New Roman"/>
        </w:rPr>
      </w:pPr>
    </w:p>
    <w:p w:rsidR="00310CFA" w:rsidRPr="002D0994" w:rsidRDefault="00310CFA" w:rsidP="007A58C9">
      <w:pPr>
        <w:ind w:left="1985" w:hanging="1276"/>
        <w:rPr>
          <w:rFonts w:ascii="Arial" w:hAnsi="Arial"/>
          <w:b/>
          <w:color w:val="000000"/>
        </w:rPr>
      </w:pPr>
      <w:r w:rsidRPr="002D0994">
        <w:rPr>
          <w:rFonts w:ascii="Arial" w:hAnsi="Arial"/>
          <w:b/>
          <w:color w:val="1D1B11"/>
        </w:rPr>
        <w:t xml:space="preserve">Misi Kelima : </w:t>
      </w:r>
      <w:r w:rsidRPr="002D0994">
        <w:rPr>
          <w:rFonts w:ascii="Arial" w:hAnsi="Arial"/>
          <w:b/>
          <w:color w:val="000000"/>
        </w:rPr>
        <w:t xml:space="preserve">Fasilitasi pengelolaan potensi melalui pemanfaatan sumberdaya dalam kerangka ekonomi masyarakat </w:t>
      </w:r>
      <w:r w:rsidR="007A58C9" w:rsidRPr="002D0994">
        <w:rPr>
          <w:rFonts w:ascii="Arial" w:hAnsi="Arial"/>
          <w:b/>
          <w:color w:val="000000"/>
        </w:rPr>
        <w:t>local</w:t>
      </w:r>
    </w:p>
    <w:p w:rsidR="007A58C9" w:rsidRPr="00700409" w:rsidRDefault="007A58C9" w:rsidP="007A58C9">
      <w:pPr>
        <w:rPr>
          <w:rFonts w:ascii="Times New Roman" w:hAnsi="Times New Roman" w:cs="Times New Roman"/>
          <w:b/>
          <w:color w:val="1D1B11"/>
        </w:rPr>
      </w:pPr>
    </w:p>
    <w:tbl>
      <w:tblPr>
        <w:tblStyle w:val="MediumList1-Accent2"/>
        <w:tblW w:w="9464" w:type="dxa"/>
        <w:tblLayout w:type="fixed"/>
        <w:tblLook w:val="04A0" w:firstRow="1" w:lastRow="0" w:firstColumn="1" w:lastColumn="0" w:noHBand="0" w:noVBand="1"/>
      </w:tblPr>
      <w:tblGrid>
        <w:gridCol w:w="1728"/>
        <w:gridCol w:w="2775"/>
        <w:gridCol w:w="2409"/>
        <w:gridCol w:w="2552"/>
      </w:tblGrid>
      <w:tr w:rsidR="00310CFA" w:rsidRPr="002D0994" w:rsidTr="00A73F7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28" w:type="dxa"/>
          </w:tcPr>
          <w:p w:rsidR="00310CFA" w:rsidRPr="002D0994" w:rsidRDefault="00310CFA" w:rsidP="00183ABE">
            <w:pPr>
              <w:pStyle w:val="NormalWeb"/>
              <w:jc w:val="center"/>
              <w:rPr>
                <w:rFonts w:ascii="Arial" w:hAnsi="Arial" w:cs="Arial"/>
                <w:color w:val="1D1B11"/>
              </w:rPr>
            </w:pPr>
            <w:r w:rsidRPr="002D0994">
              <w:rPr>
                <w:rFonts w:ascii="Arial" w:hAnsi="Arial" w:cs="Arial"/>
                <w:color w:val="1D1B11"/>
              </w:rPr>
              <w:t>Tujuan</w:t>
            </w:r>
          </w:p>
        </w:tc>
        <w:tc>
          <w:tcPr>
            <w:tcW w:w="2775" w:type="dxa"/>
          </w:tcPr>
          <w:p w:rsidR="00310CFA" w:rsidRPr="002D0994" w:rsidRDefault="00310CFA"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Sasaran</w:t>
            </w:r>
          </w:p>
        </w:tc>
        <w:tc>
          <w:tcPr>
            <w:tcW w:w="2409" w:type="dxa"/>
          </w:tcPr>
          <w:p w:rsidR="00310CFA" w:rsidRPr="002D0994" w:rsidRDefault="00310CFA"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Strategi</w:t>
            </w:r>
          </w:p>
        </w:tc>
        <w:tc>
          <w:tcPr>
            <w:tcW w:w="2552" w:type="dxa"/>
          </w:tcPr>
          <w:p w:rsidR="00310CFA" w:rsidRPr="002D0994" w:rsidRDefault="00310CFA" w:rsidP="00183ABE">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1D1B11"/>
              </w:rPr>
            </w:pPr>
            <w:r w:rsidRPr="002D0994">
              <w:rPr>
                <w:rFonts w:ascii="Arial" w:hAnsi="Arial" w:cs="Arial"/>
                <w:b/>
                <w:color w:val="1D1B11"/>
              </w:rPr>
              <w:t>Arah Kebijakan</w:t>
            </w:r>
          </w:p>
        </w:tc>
      </w:tr>
      <w:tr w:rsidR="00310CFA"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310CFA" w:rsidRPr="002D0994" w:rsidRDefault="00310CFA" w:rsidP="0035749F">
            <w:pPr>
              <w:pStyle w:val="NormalWeb"/>
              <w:spacing w:line="276" w:lineRule="auto"/>
              <w:rPr>
                <w:rFonts w:ascii="Arial" w:hAnsi="Arial"/>
                <w:b w:val="0"/>
                <w:bCs w:val="0"/>
                <w:color w:val="1D1B11"/>
              </w:rPr>
            </w:pPr>
            <w:r w:rsidRPr="002D0994">
              <w:rPr>
                <w:rFonts w:ascii="Arial" w:hAnsi="Arial"/>
                <w:b w:val="0"/>
                <w:color w:val="000000"/>
              </w:rPr>
              <w:t>Mewujudkan penyelenggaranya kehidupan beragama dan pemantapan nilai-nilai religius masyarakat</w:t>
            </w:r>
            <w:r w:rsidRPr="002D0994">
              <w:rPr>
                <w:rFonts w:ascii="Arial" w:hAnsi="Arial"/>
                <w:b w:val="0"/>
                <w:bCs w:val="0"/>
                <w:color w:val="1D1B11"/>
              </w:rPr>
              <w:t xml:space="preserve"> </w:t>
            </w:r>
          </w:p>
        </w:tc>
        <w:tc>
          <w:tcPr>
            <w:tcW w:w="2775" w:type="dxa"/>
          </w:tcPr>
          <w:p w:rsidR="00310CFA" w:rsidRPr="002D0994" w:rsidRDefault="00310CFA" w:rsidP="0035749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Mengoptimalkan Fasilitasi pengelolaan potensi melalui pemanfaatan sumberdaya dalam kerangka ekonomi masyarakat lokal</w:t>
            </w:r>
          </w:p>
        </w:tc>
        <w:tc>
          <w:tcPr>
            <w:tcW w:w="2409" w:type="dxa"/>
          </w:tcPr>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Pengembangan destinasi parawisata</w:t>
            </w:r>
          </w:p>
          <w:p w:rsidR="00310CFA" w:rsidRPr="002D0994" w:rsidRDefault="00310CFA" w:rsidP="0035749F">
            <w:pPr>
              <w:autoSpaceDE w:val="0"/>
              <w:autoSpaceDN w:val="0"/>
              <w:adjustRightInd w:val="0"/>
              <w:spacing w:line="276" w:lineRule="auto"/>
              <w:ind w:left="175"/>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Pemberdayaan masyarakat dalam pengawasan dan pengendalian sumber daya kelautan</w:t>
            </w:r>
          </w:p>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Peningkatan produksi pertanian</w:t>
            </w:r>
          </w:p>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Pengembangan nilai budaya</w:t>
            </w: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tc>
        <w:tc>
          <w:tcPr>
            <w:tcW w:w="2552" w:type="dxa"/>
          </w:tcPr>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Alokasi wisata dan peningkatan informasi kepariwisataan</w:t>
            </w:r>
          </w:p>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Pemanfaatan potensi sumberdaya perikanan</w:t>
            </w: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35749F">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1D1B11"/>
              </w:rPr>
            </w:pPr>
          </w:p>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Pengembangan pertanian</w:t>
            </w:r>
          </w:p>
          <w:p w:rsidR="00310CFA" w:rsidRPr="002D0994" w:rsidRDefault="00310CFA" w:rsidP="006B2137">
            <w:pPr>
              <w:numPr>
                <w:ilvl w:val="0"/>
                <w:numId w:val="16"/>
              </w:numPr>
              <w:autoSpaceDE w:val="0"/>
              <w:autoSpaceDN w:val="0"/>
              <w:adjustRightInd w:val="0"/>
              <w:spacing w:line="276" w:lineRule="auto"/>
              <w:ind w:left="175" w:hanging="141"/>
              <w:cnfStyle w:val="000000100000" w:firstRow="0" w:lastRow="0" w:firstColumn="0" w:lastColumn="0" w:oddVBand="0" w:evenVBand="0" w:oddHBand="1" w:evenHBand="0" w:firstRowFirstColumn="0" w:firstRowLastColumn="0" w:lastRowFirstColumn="0" w:lastRowLastColumn="0"/>
              <w:rPr>
                <w:rFonts w:ascii="Arial" w:hAnsi="Arial"/>
                <w:color w:val="1D1B11"/>
              </w:rPr>
            </w:pPr>
            <w:r w:rsidRPr="002D0994">
              <w:rPr>
                <w:rFonts w:ascii="Arial" w:hAnsi="Arial"/>
                <w:color w:val="1D1B11"/>
              </w:rPr>
              <w:t>Penggalian budaya local untuk mengdukung pengembangan wisata</w:t>
            </w:r>
          </w:p>
        </w:tc>
      </w:tr>
    </w:tbl>
    <w:p w:rsidR="00310CFA" w:rsidRPr="00700409" w:rsidRDefault="00310CFA" w:rsidP="004C28C4">
      <w:pPr>
        <w:tabs>
          <w:tab w:val="left" w:pos="3405"/>
        </w:tabs>
        <w:spacing w:line="200" w:lineRule="exact"/>
        <w:rPr>
          <w:rFonts w:ascii="Times New Roman" w:eastAsia="Times New Roman" w:hAnsi="Times New Roman" w:cs="Times New Roman"/>
        </w:rPr>
      </w:pPr>
    </w:p>
    <w:p w:rsidR="00310CFA" w:rsidRDefault="00310CFA" w:rsidP="004C28C4">
      <w:pPr>
        <w:tabs>
          <w:tab w:val="left" w:pos="3405"/>
        </w:tabs>
        <w:spacing w:line="200" w:lineRule="exact"/>
        <w:rPr>
          <w:rFonts w:ascii="Times New Roman" w:eastAsia="Times New Roman" w:hAnsi="Times New Roman" w:cs="Times New Roman"/>
          <w:sz w:val="24"/>
        </w:rPr>
      </w:pPr>
    </w:p>
    <w:p w:rsidR="003B3146" w:rsidRDefault="003B3146" w:rsidP="004C28C4">
      <w:pPr>
        <w:tabs>
          <w:tab w:val="left" w:pos="3405"/>
        </w:tabs>
        <w:spacing w:line="200" w:lineRule="exact"/>
        <w:rPr>
          <w:rFonts w:ascii="Times New Roman" w:eastAsia="Times New Roman" w:hAnsi="Times New Roman" w:cs="Times New Roman"/>
          <w:sz w:val="24"/>
        </w:rPr>
      </w:pPr>
    </w:p>
    <w:p w:rsidR="008E3D5E" w:rsidRDefault="008E3D5E" w:rsidP="004C28C4">
      <w:pPr>
        <w:tabs>
          <w:tab w:val="left" w:pos="3405"/>
        </w:tabs>
        <w:spacing w:line="200" w:lineRule="exact"/>
        <w:rPr>
          <w:rFonts w:ascii="Times New Roman" w:eastAsia="Times New Roman" w:hAnsi="Times New Roman" w:cs="Times New Roman"/>
          <w:sz w:val="24"/>
        </w:rPr>
      </w:pPr>
    </w:p>
    <w:p w:rsidR="008E3D5E" w:rsidRPr="004B565A" w:rsidRDefault="008E3D5E" w:rsidP="0065441F">
      <w:pPr>
        <w:tabs>
          <w:tab w:val="left" w:pos="709"/>
        </w:tabs>
        <w:spacing w:line="200" w:lineRule="exact"/>
        <w:outlineLvl w:val="0"/>
        <w:rPr>
          <w:rFonts w:ascii="Arial" w:eastAsia="Times New Roman" w:hAnsi="Arial"/>
          <w:b/>
          <w:sz w:val="28"/>
        </w:rPr>
      </w:pPr>
      <w:r w:rsidRPr="004B565A">
        <w:rPr>
          <w:rFonts w:ascii="Arial" w:eastAsia="Times New Roman" w:hAnsi="Arial"/>
          <w:b/>
          <w:sz w:val="28"/>
        </w:rPr>
        <w:t>Indikator Kinerja Utama</w:t>
      </w:r>
    </w:p>
    <w:p w:rsidR="008E3D5E" w:rsidRPr="00700409" w:rsidRDefault="008E3D5E" w:rsidP="004C28C4">
      <w:pPr>
        <w:tabs>
          <w:tab w:val="left" w:pos="3405"/>
        </w:tabs>
        <w:spacing w:line="200" w:lineRule="exact"/>
        <w:rPr>
          <w:rFonts w:ascii="Times New Roman" w:eastAsia="Times New Roman" w:hAnsi="Times New Roman" w:cs="Times New Roman"/>
          <w:sz w:val="24"/>
        </w:rPr>
      </w:pPr>
    </w:p>
    <w:p w:rsidR="0035749F" w:rsidRPr="00700409" w:rsidRDefault="0035749F" w:rsidP="004C28C4">
      <w:pPr>
        <w:tabs>
          <w:tab w:val="left" w:pos="3405"/>
        </w:tabs>
        <w:spacing w:line="200" w:lineRule="exact"/>
        <w:rPr>
          <w:rFonts w:ascii="Times New Roman" w:eastAsia="Times New Roman" w:hAnsi="Times New Roman" w:cs="Times New Roman"/>
          <w:sz w:val="24"/>
        </w:rPr>
      </w:pPr>
    </w:p>
    <w:tbl>
      <w:tblPr>
        <w:tblStyle w:val="MediumList1-Accent2"/>
        <w:tblW w:w="9498" w:type="dxa"/>
        <w:tblLook w:val="04A0" w:firstRow="1" w:lastRow="0" w:firstColumn="1" w:lastColumn="0" w:noHBand="0" w:noVBand="1"/>
      </w:tblPr>
      <w:tblGrid>
        <w:gridCol w:w="603"/>
        <w:gridCol w:w="2823"/>
        <w:gridCol w:w="2967"/>
        <w:gridCol w:w="3105"/>
      </w:tblGrid>
      <w:tr w:rsidR="00A32FD2" w:rsidRPr="002D0994" w:rsidTr="00A73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Pr>
          <w:p w:rsidR="00A32FD2" w:rsidRPr="002D0994" w:rsidRDefault="00A32FD2" w:rsidP="00133593">
            <w:pPr>
              <w:pStyle w:val="NormalWeb"/>
              <w:rPr>
                <w:rFonts w:ascii="Arial" w:hAnsi="Arial" w:cs="Arial"/>
              </w:rPr>
            </w:pPr>
            <w:r w:rsidRPr="002D0994">
              <w:rPr>
                <w:rFonts w:ascii="Arial" w:hAnsi="Arial" w:cs="Arial"/>
              </w:rPr>
              <w:t>No.</w:t>
            </w:r>
          </w:p>
        </w:tc>
        <w:tc>
          <w:tcPr>
            <w:tcW w:w="2831" w:type="dxa"/>
          </w:tcPr>
          <w:p w:rsidR="00A32FD2" w:rsidRPr="002D0994" w:rsidRDefault="00A32FD2" w:rsidP="00133593">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2D0994">
              <w:rPr>
                <w:rFonts w:ascii="Arial" w:hAnsi="Arial" w:cs="Arial"/>
                <w:b/>
                <w:bCs/>
              </w:rPr>
              <w:t>Sasaran Strategis</w:t>
            </w:r>
          </w:p>
        </w:tc>
        <w:tc>
          <w:tcPr>
            <w:tcW w:w="2976" w:type="dxa"/>
          </w:tcPr>
          <w:p w:rsidR="00A32FD2" w:rsidRPr="002D0994" w:rsidRDefault="00A32FD2" w:rsidP="00133593">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2D0994">
              <w:rPr>
                <w:rFonts w:ascii="Arial" w:hAnsi="Arial" w:cs="Arial"/>
                <w:b/>
                <w:bCs/>
              </w:rPr>
              <w:t>Indikator Kinerja Utama</w:t>
            </w:r>
          </w:p>
        </w:tc>
        <w:tc>
          <w:tcPr>
            <w:tcW w:w="3119" w:type="dxa"/>
          </w:tcPr>
          <w:p w:rsidR="00A32FD2" w:rsidRPr="002D0994" w:rsidRDefault="00A32FD2" w:rsidP="00133593">
            <w:pPr>
              <w:pStyle w:val="NormalWeb"/>
              <w:jc w:val="center"/>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2D0994">
              <w:rPr>
                <w:rFonts w:ascii="Arial" w:hAnsi="Arial" w:cs="Arial"/>
                <w:b/>
                <w:bCs/>
              </w:rPr>
              <w:t>Formulasi Pengukuran</w:t>
            </w: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Pr>
          <w:p w:rsidR="00A32FD2" w:rsidRPr="002D0994" w:rsidRDefault="00A32FD2" w:rsidP="00133593">
            <w:pPr>
              <w:jc w:val="center"/>
              <w:rPr>
                <w:rFonts w:ascii="Arial" w:hAnsi="Arial"/>
                <w:b w:val="0"/>
                <w:bCs w:val="0"/>
                <w:sz w:val="14"/>
              </w:rPr>
            </w:pPr>
            <w:r w:rsidRPr="002D0994">
              <w:rPr>
                <w:rFonts w:ascii="Arial" w:hAnsi="Arial"/>
                <w:b w:val="0"/>
                <w:bCs w:val="0"/>
                <w:sz w:val="14"/>
              </w:rPr>
              <w:t>1</w:t>
            </w:r>
          </w:p>
        </w:tc>
        <w:tc>
          <w:tcPr>
            <w:tcW w:w="2831" w:type="dxa"/>
          </w:tcPr>
          <w:p w:rsidR="00A32FD2" w:rsidRPr="002D0994" w:rsidRDefault="00A32FD2" w:rsidP="00133593">
            <w:pPr>
              <w:jc w:val="center"/>
              <w:cnfStyle w:val="000000100000" w:firstRow="0" w:lastRow="0" w:firstColumn="0" w:lastColumn="0" w:oddVBand="0" w:evenVBand="0" w:oddHBand="1" w:evenHBand="0" w:firstRowFirstColumn="0" w:firstRowLastColumn="0" w:lastRowFirstColumn="0" w:lastRowLastColumn="0"/>
              <w:rPr>
                <w:rFonts w:ascii="Arial" w:hAnsi="Arial"/>
                <w:bCs/>
                <w:sz w:val="14"/>
              </w:rPr>
            </w:pPr>
            <w:r w:rsidRPr="002D0994">
              <w:rPr>
                <w:rFonts w:ascii="Arial" w:hAnsi="Arial"/>
                <w:bCs/>
                <w:sz w:val="14"/>
              </w:rPr>
              <w:t>2</w:t>
            </w:r>
          </w:p>
        </w:tc>
        <w:tc>
          <w:tcPr>
            <w:tcW w:w="2976" w:type="dxa"/>
          </w:tcPr>
          <w:p w:rsidR="00A32FD2" w:rsidRPr="002D0994" w:rsidRDefault="00A32FD2" w:rsidP="00133593">
            <w:pPr>
              <w:jc w:val="center"/>
              <w:cnfStyle w:val="000000100000" w:firstRow="0" w:lastRow="0" w:firstColumn="0" w:lastColumn="0" w:oddVBand="0" w:evenVBand="0" w:oddHBand="1" w:evenHBand="0" w:firstRowFirstColumn="0" w:firstRowLastColumn="0" w:lastRowFirstColumn="0" w:lastRowLastColumn="0"/>
              <w:rPr>
                <w:rFonts w:ascii="Arial" w:hAnsi="Arial"/>
                <w:bCs/>
                <w:sz w:val="14"/>
              </w:rPr>
            </w:pPr>
            <w:r w:rsidRPr="002D0994">
              <w:rPr>
                <w:rFonts w:ascii="Arial" w:hAnsi="Arial"/>
                <w:bCs/>
                <w:sz w:val="14"/>
              </w:rPr>
              <w:t>3</w:t>
            </w:r>
          </w:p>
        </w:tc>
        <w:tc>
          <w:tcPr>
            <w:tcW w:w="3119" w:type="dxa"/>
          </w:tcPr>
          <w:p w:rsidR="00A32FD2" w:rsidRPr="002D0994" w:rsidRDefault="00A32FD2" w:rsidP="00133593">
            <w:pPr>
              <w:jc w:val="center"/>
              <w:cnfStyle w:val="000000100000" w:firstRow="0" w:lastRow="0" w:firstColumn="0" w:lastColumn="0" w:oddVBand="0" w:evenVBand="0" w:oddHBand="1" w:evenHBand="0" w:firstRowFirstColumn="0" w:firstRowLastColumn="0" w:lastRowFirstColumn="0" w:lastRowLastColumn="0"/>
              <w:rPr>
                <w:rFonts w:ascii="Arial" w:hAnsi="Arial"/>
                <w:bCs/>
                <w:sz w:val="14"/>
              </w:rPr>
            </w:pPr>
            <w:r w:rsidRPr="002D0994">
              <w:rPr>
                <w:rFonts w:ascii="Arial" w:hAnsi="Arial"/>
                <w:bCs/>
                <w:sz w:val="14"/>
              </w:rPr>
              <w:t>4</w:t>
            </w: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vMerge w:val="restart"/>
          </w:tcPr>
          <w:p w:rsidR="00A32FD2" w:rsidRPr="002D0994" w:rsidRDefault="00A32FD2" w:rsidP="00133593">
            <w:pPr>
              <w:pStyle w:val="NormalWeb"/>
              <w:spacing w:line="276" w:lineRule="auto"/>
              <w:jc w:val="center"/>
              <w:rPr>
                <w:rFonts w:ascii="Arial" w:hAnsi="Arial"/>
                <w:b w:val="0"/>
              </w:rPr>
            </w:pPr>
            <w:r w:rsidRPr="002D0994">
              <w:rPr>
                <w:rFonts w:ascii="Arial" w:hAnsi="Arial"/>
                <w:b w:val="0"/>
              </w:rPr>
              <w:t>1.</w:t>
            </w:r>
          </w:p>
        </w:tc>
        <w:tc>
          <w:tcPr>
            <w:tcW w:w="2831" w:type="dxa"/>
            <w:vMerge w:val="restart"/>
          </w:tcPr>
          <w:p w:rsidR="00A32FD2" w:rsidRPr="002D0994" w:rsidRDefault="00A32FD2"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Meningkatnya Pembinaan, Pengawasan, Koordinasi Dan Fasilitasi Layanan Bidang Kesejahteraan Sosial</w:t>
            </w:r>
          </w:p>
        </w:tc>
        <w:tc>
          <w:tcPr>
            <w:tcW w:w="2976" w:type="dxa"/>
          </w:tcPr>
          <w:p w:rsidR="00A32FD2" w:rsidRPr="002D0994" w:rsidRDefault="00A32FD2"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Jumlah Kegiatan Keagamaan Yang Dilombakan</w:t>
            </w:r>
          </w:p>
        </w:tc>
        <w:tc>
          <w:tcPr>
            <w:tcW w:w="3119" w:type="dxa"/>
            <w:vMerge w:val="restart"/>
          </w:tcPr>
          <w:p w:rsidR="00A32FD2" w:rsidRPr="002D0994" w:rsidRDefault="00406E69"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w:t>
            </w:r>
            <w:r w:rsidR="00A32FD2" w:rsidRPr="002D0994">
              <w:rPr>
                <w:rFonts w:ascii="Arial" w:hAnsi="Arial"/>
              </w:rPr>
              <w:t>Jumlah Desa Yang Diawasi / Jumlah Keseluruhan</w:t>
            </w:r>
            <w:r>
              <w:rPr>
                <w:rFonts w:ascii="Arial" w:hAnsi="Arial"/>
              </w:rPr>
              <w:t>)</w:t>
            </w:r>
            <w:r w:rsidR="00A32FD2" w:rsidRPr="002D0994">
              <w:rPr>
                <w:rFonts w:ascii="Arial" w:hAnsi="Arial"/>
              </w:rPr>
              <w:t xml:space="preserve"> X 100%</w:t>
            </w: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spacing w:line="276" w:lineRule="auto"/>
              <w:jc w:val="center"/>
              <w:rPr>
                <w:rFonts w:ascii="Arial" w:hAnsi="Arial"/>
                <w:b w:val="0"/>
              </w:rPr>
            </w:pPr>
          </w:p>
        </w:tc>
        <w:tc>
          <w:tcPr>
            <w:tcW w:w="2831" w:type="dxa"/>
            <w:vMerge/>
          </w:tcPr>
          <w:p w:rsidR="00A32FD2" w:rsidRPr="002D0994" w:rsidRDefault="00A32FD2"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Jumlah Budaya / Nilai Sejarah Yang Dibina Dan Dikembaangkan</w:t>
            </w:r>
          </w:p>
        </w:tc>
        <w:tc>
          <w:tcPr>
            <w:tcW w:w="3119" w:type="dxa"/>
            <w:vMerge/>
          </w:tcPr>
          <w:p w:rsidR="00A32FD2" w:rsidRPr="002D0994" w:rsidRDefault="00A32FD2"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spacing w:line="276" w:lineRule="auto"/>
              <w:jc w:val="center"/>
              <w:rPr>
                <w:rFonts w:ascii="Arial" w:hAnsi="Arial"/>
                <w:b w:val="0"/>
              </w:rPr>
            </w:pPr>
          </w:p>
        </w:tc>
        <w:tc>
          <w:tcPr>
            <w:tcW w:w="2831" w:type="dxa"/>
            <w:vMerge/>
          </w:tcPr>
          <w:p w:rsidR="00A32FD2" w:rsidRPr="002D0994" w:rsidRDefault="00A32FD2"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1D1B11"/>
              </w:rPr>
            </w:pPr>
          </w:p>
        </w:tc>
        <w:tc>
          <w:tcPr>
            <w:tcW w:w="2976" w:type="dxa"/>
          </w:tcPr>
          <w:p w:rsidR="00A32FD2" w:rsidRPr="002D0994" w:rsidRDefault="00A32FD2"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Jumlah Kegiatan Pemuda Dan Olah Raga Yang Dibina</w:t>
            </w:r>
          </w:p>
        </w:tc>
        <w:tc>
          <w:tcPr>
            <w:tcW w:w="3119" w:type="dxa"/>
            <w:vMerge/>
          </w:tcPr>
          <w:p w:rsidR="00A32FD2" w:rsidRPr="002D0994" w:rsidRDefault="00A32FD2"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spacing w:line="276" w:lineRule="auto"/>
              <w:jc w:val="center"/>
              <w:rPr>
                <w:rFonts w:ascii="Arial" w:hAnsi="Arial"/>
                <w:b w:val="0"/>
              </w:rPr>
            </w:pPr>
          </w:p>
        </w:tc>
        <w:tc>
          <w:tcPr>
            <w:tcW w:w="2831" w:type="dxa"/>
            <w:vMerge/>
          </w:tcPr>
          <w:p w:rsidR="00A32FD2" w:rsidRPr="002D0994" w:rsidRDefault="00A32FD2"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Jumlah Desa Sehat Yang Dibina</w:t>
            </w:r>
          </w:p>
        </w:tc>
        <w:tc>
          <w:tcPr>
            <w:tcW w:w="3119" w:type="dxa"/>
            <w:vMerge/>
          </w:tcPr>
          <w:p w:rsidR="00A32FD2" w:rsidRPr="002D0994" w:rsidRDefault="00A32FD2"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tcPr>
          <w:p w:rsidR="00A32FD2" w:rsidRPr="002D0994" w:rsidRDefault="00A32FD2" w:rsidP="00133593">
            <w:pPr>
              <w:pStyle w:val="NormalWeb"/>
              <w:spacing w:line="276" w:lineRule="auto"/>
              <w:jc w:val="center"/>
              <w:rPr>
                <w:rFonts w:ascii="Arial" w:hAnsi="Arial"/>
                <w:b w:val="0"/>
              </w:rPr>
            </w:pPr>
          </w:p>
        </w:tc>
        <w:tc>
          <w:tcPr>
            <w:tcW w:w="2831" w:type="dxa"/>
          </w:tcPr>
          <w:p w:rsidR="00A32FD2" w:rsidRPr="002D0994" w:rsidRDefault="00A32FD2"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c>
          <w:tcPr>
            <w:tcW w:w="3119" w:type="dxa"/>
          </w:tcPr>
          <w:p w:rsidR="00A32FD2" w:rsidRPr="002D0994" w:rsidRDefault="00A32FD2" w:rsidP="00133593">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Arial" w:hAnsi="Arial"/>
              </w:rPr>
            </w:pP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val="restart"/>
          </w:tcPr>
          <w:p w:rsidR="00A32FD2" w:rsidRPr="002D0994" w:rsidRDefault="00A32FD2" w:rsidP="00133593">
            <w:pPr>
              <w:pStyle w:val="NormalWeb"/>
              <w:spacing w:line="276" w:lineRule="auto"/>
              <w:jc w:val="center"/>
              <w:rPr>
                <w:rFonts w:ascii="Arial" w:hAnsi="Arial"/>
                <w:b w:val="0"/>
              </w:rPr>
            </w:pPr>
            <w:r w:rsidRPr="002D0994">
              <w:rPr>
                <w:rFonts w:ascii="Arial" w:hAnsi="Arial"/>
                <w:b w:val="0"/>
              </w:rPr>
              <w:t>2</w:t>
            </w:r>
          </w:p>
        </w:tc>
        <w:tc>
          <w:tcPr>
            <w:tcW w:w="2831" w:type="dxa"/>
            <w:vMerge w:val="restart"/>
          </w:tcPr>
          <w:p w:rsidR="00A32FD2" w:rsidRPr="002D0994" w:rsidRDefault="00A32FD2"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 xml:space="preserve">Meningkatnya Pelayanan, Pembinaan Bidang Ekonomi Dan </w:t>
            </w:r>
            <w:r w:rsidRPr="002D0994">
              <w:rPr>
                <w:rFonts w:ascii="Arial" w:hAnsi="Arial"/>
              </w:rPr>
              <w:lastRenderedPageBreak/>
              <w:t>Pembangunnan</w:t>
            </w:r>
          </w:p>
        </w:tc>
        <w:tc>
          <w:tcPr>
            <w:tcW w:w="2976" w:type="dxa"/>
          </w:tcPr>
          <w:p w:rsidR="00A32FD2" w:rsidRPr="002D0994" w:rsidRDefault="00A32FD2"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lastRenderedPageBreak/>
              <w:t>Jumlah Pelaku Usaha UMKM Yang Direkomendasikan</w:t>
            </w:r>
          </w:p>
        </w:tc>
        <w:tc>
          <w:tcPr>
            <w:tcW w:w="3119" w:type="dxa"/>
            <w:vMerge w:val="restart"/>
          </w:tcPr>
          <w:p w:rsidR="00A32FD2" w:rsidRPr="002D0994" w:rsidRDefault="00406E69" w:rsidP="00133593">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w:t>
            </w:r>
            <w:r w:rsidR="00A32FD2" w:rsidRPr="002D0994">
              <w:rPr>
                <w:rFonts w:ascii="Arial" w:hAnsi="Arial"/>
              </w:rPr>
              <w:t xml:space="preserve">Jumlah Usulan Yang Diakomodir / Jumlah Semua Usulan Dalam </w:t>
            </w:r>
            <w:r w:rsidR="00A32FD2" w:rsidRPr="002D0994">
              <w:rPr>
                <w:rFonts w:ascii="Arial" w:hAnsi="Arial"/>
              </w:rPr>
              <w:lastRenderedPageBreak/>
              <w:t>Musrembang</w:t>
            </w:r>
            <w:r>
              <w:rPr>
                <w:rFonts w:ascii="Arial" w:hAnsi="Arial"/>
              </w:rPr>
              <w:t>)</w:t>
            </w:r>
            <w:r w:rsidR="00A32FD2" w:rsidRPr="002D0994">
              <w:rPr>
                <w:rFonts w:ascii="Arial" w:hAnsi="Arial"/>
              </w:rPr>
              <w:t xml:space="preserve"> X 100%</w:t>
            </w: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jc w:val="center"/>
              <w:rPr>
                <w:rFonts w:ascii="Arial" w:hAnsi="Arial"/>
                <w:b w:val="0"/>
              </w:rPr>
            </w:pPr>
          </w:p>
        </w:tc>
        <w:tc>
          <w:tcPr>
            <w:tcW w:w="2831" w:type="dxa"/>
            <w:vMerge/>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Presentase Peningkatan Partisipasi Masyarakat Dalam Membangun Desa</w:t>
            </w:r>
          </w:p>
        </w:tc>
        <w:tc>
          <w:tcPr>
            <w:tcW w:w="3119" w:type="dxa"/>
            <w:vMerge/>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Pr>
          <w:p w:rsidR="00A32FD2" w:rsidRPr="002D0994" w:rsidRDefault="00A32FD2" w:rsidP="00133593">
            <w:pPr>
              <w:pStyle w:val="NormalWeb"/>
              <w:jc w:val="center"/>
              <w:rPr>
                <w:rFonts w:ascii="Arial" w:hAnsi="Arial"/>
                <w:b w:val="0"/>
              </w:rPr>
            </w:pPr>
          </w:p>
        </w:tc>
        <w:tc>
          <w:tcPr>
            <w:tcW w:w="2831"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3119"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vMerge w:val="restart"/>
          </w:tcPr>
          <w:p w:rsidR="00A32FD2" w:rsidRPr="002D0994" w:rsidRDefault="00A32FD2" w:rsidP="00133593">
            <w:pPr>
              <w:pStyle w:val="NormalWeb"/>
              <w:jc w:val="center"/>
              <w:rPr>
                <w:rFonts w:ascii="Arial" w:hAnsi="Arial"/>
                <w:b w:val="0"/>
              </w:rPr>
            </w:pPr>
            <w:r w:rsidRPr="002D0994">
              <w:rPr>
                <w:rFonts w:ascii="Arial" w:hAnsi="Arial"/>
                <w:b w:val="0"/>
              </w:rPr>
              <w:t>3</w:t>
            </w:r>
          </w:p>
        </w:tc>
        <w:tc>
          <w:tcPr>
            <w:tcW w:w="2831" w:type="dxa"/>
            <w:vMerge w:val="restart"/>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Meningkatanya Pelayanan Administrasi Pemerintahan</w:t>
            </w:r>
          </w:p>
        </w:tc>
        <w:tc>
          <w:tcPr>
            <w:tcW w:w="2976"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Jumlah Desa  Dengan Realisasi PBB Yang Mencapai Target</w:t>
            </w:r>
          </w:p>
        </w:tc>
        <w:tc>
          <w:tcPr>
            <w:tcW w:w="3119"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jc w:val="center"/>
              <w:rPr>
                <w:rFonts w:ascii="Arial" w:hAnsi="Arial"/>
                <w:b w:val="0"/>
              </w:rPr>
            </w:pPr>
          </w:p>
        </w:tc>
        <w:tc>
          <w:tcPr>
            <w:tcW w:w="2831" w:type="dxa"/>
            <w:vMerge/>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Presentase Pelayanan Administrasi Kependudukan</w:t>
            </w:r>
          </w:p>
        </w:tc>
        <w:tc>
          <w:tcPr>
            <w:tcW w:w="3119" w:type="dxa"/>
          </w:tcPr>
          <w:p w:rsidR="00A32FD2" w:rsidRPr="002D0994" w:rsidRDefault="00406E69"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w:t>
            </w:r>
            <w:r w:rsidR="00A32FD2" w:rsidRPr="002D0994">
              <w:rPr>
                <w:rFonts w:ascii="Arial" w:hAnsi="Arial"/>
              </w:rPr>
              <w:t>Jumlah Permohonan Kependudukan Yang Dilayani / Jumlah Permohonan Yang Masuk</w:t>
            </w:r>
            <w:r>
              <w:rPr>
                <w:rFonts w:ascii="Arial" w:hAnsi="Arial"/>
              </w:rPr>
              <w:t>)</w:t>
            </w:r>
            <w:r w:rsidR="00A32FD2" w:rsidRPr="002D0994">
              <w:rPr>
                <w:rFonts w:ascii="Arial" w:hAnsi="Arial"/>
              </w:rPr>
              <w:t xml:space="preserve"> X 100%</w:t>
            </w: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jc w:val="center"/>
              <w:rPr>
                <w:rFonts w:ascii="Arial" w:hAnsi="Arial"/>
                <w:b w:val="0"/>
              </w:rPr>
            </w:pPr>
          </w:p>
        </w:tc>
        <w:tc>
          <w:tcPr>
            <w:tcW w:w="2831" w:type="dxa"/>
            <w:vMerge/>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Presentase Pelayanan Adminstrasi Pertanahan</w:t>
            </w:r>
          </w:p>
        </w:tc>
        <w:tc>
          <w:tcPr>
            <w:tcW w:w="3119" w:type="dxa"/>
          </w:tcPr>
          <w:p w:rsidR="00A32FD2" w:rsidRPr="002D0994" w:rsidRDefault="00406E69"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w:t>
            </w:r>
            <w:r w:rsidR="00A32FD2" w:rsidRPr="002D0994">
              <w:rPr>
                <w:rFonts w:ascii="Arial" w:hAnsi="Arial"/>
              </w:rPr>
              <w:t>Jumlah Dokumen Yang Tersedia / Jumlah Permohonan Yang Masuk</w:t>
            </w:r>
            <w:r>
              <w:rPr>
                <w:rFonts w:ascii="Arial" w:hAnsi="Arial"/>
              </w:rPr>
              <w:t>)</w:t>
            </w:r>
            <w:r w:rsidR="00A32FD2" w:rsidRPr="002D0994">
              <w:rPr>
                <w:rFonts w:ascii="Arial" w:hAnsi="Arial"/>
              </w:rPr>
              <w:t xml:space="preserve"> X 100%</w:t>
            </w: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jc w:val="center"/>
              <w:rPr>
                <w:rFonts w:ascii="Arial" w:hAnsi="Arial"/>
                <w:b w:val="0"/>
              </w:rPr>
            </w:pPr>
          </w:p>
        </w:tc>
        <w:tc>
          <w:tcPr>
            <w:tcW w:w="2831" w:type="dxa"/>
            <w:vMerge/>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Penataan Administrasi Asset / Kekayaan Daerah</w:t>
            </w:r>
          </w:p>
        </w:tc>
        <w:tc>
          <w:tcPr>
            <w:tcW w:w="3119" w:type="dxa"/>
          </w:tcPr>
          <w:p w:rsidR="00A32FD2" w:rsidRPr="002D0994" w:rsidRDefault="00406E69"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w:t>
            </w:r>
            <w:r w:rsidR="00A32FD2" w:rsidRPr="002D0994">
              <w:rPr>
                <w:rFonts w:ascii="Arial" w:hAnsi="Arial"/>
              </w:rPr>
              <w:t>Jumlah Dokumen Aset Yang Tersedia / Jumlah Dokumen Aset Yang Seharusnya</w:t>
            </w:r>
            <w:r>
              <w:rPr>
                <w:rFonts w:ascii="Arial" w:hAnsi="Arial"/>
              </w:rPr>
              <w:t>)</w:t>
            </w:r>
            <w:r w:rsidR="00A32FD2" w:rsidRPr="002D0994">
              <w:rPr>
                <w:rFonts w:ascii="Arial" w:hAnsi="Arial"/>
              </w:rPr>
              <w:t xml:space="preserve"> X 100%</w:t>
            </w: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tcPr>
          <w:p w:rsidR="00A32FD2" w:rsidRPr="002D0994" w:rsidRDefault="00A32FD2" w:rsidP="00133593">
            <w:pPr>
              <w:pStyle w:val="NormalWeb"/>
              <w:jc w:val="center"/>
              <w:rPr>
                <w:rFonts w:ascii="Arial" w:hAnsi="Arial"/>
                <w:b w:val="0"/>
              </w:rPr>
            </w:pPr>
          </w:p>
        </w:tc>
        <w:tc>
          <w:tcPr>
            <w:tcW w:w="2831"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c>
          <w:tcPr>
            <w:tcW w:w="3119"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val="restart"/>
          </w:tcPr>
          <w:p w:rsidR="00A32FD2" w:rsidRPr="002D0994" w:rsidRDefault="00A32FD2" w:rsidP="00133593">
            <w:pPr>
              <w:pStyle w:val="NormalWeb"/>
              <w:jc w:val="center"/>
              <w:rPr>
                <w:rFonts w:ascii="Arial" w:hAnsi="Arial"/>
                <w:b w:val="0"/>
              </w:rPr>
            </w:pPr>
            <w:r w:rsidRPr="002D0994">
              <w:rPr>
                <w:rFonts w:ascii="Arial" w:hAnsi="Arial"/>
                <w:b w:val="0"/>
              </w:rPr>
              <w:t>4</w:t>
            </w:r>
          </w:p>
        </w:tc>
        <w:tc>
          <w:tcPr>
            <w:tcW w:w="2831" w:type="dxa"/>
            <w:vMerge w:val="restart"/>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Meningkatnya Ketentraman Dan Ketertiban Umum</w:t>
            </w:r>
          </w:p>
        </w:tc>
        <w:tc>
          <w:tcPr>
            <w:tcW w:w="2976"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Jumlah Informasi Potensi Bencana Alam Yang Sampaikan Ke Masyarakat</w:t>
            </w:r>
          </w:p>
        </w:tc>
        <w:tc>
          <w:tcPr>
            <w:tcW w:w="3119"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jc w:val="center"/>
              <w:rPr>
                <w:rFonts w:ascii="Arial" w:hAnsi="Arial"/>
                <w:b w:val="0"/>
              </w:rPr>
            </w:pPr>
          </w:p>
        </w:tc>
        <w:tc>
          <w:tcPr>
            <w:tcW w:w="2831" w:type="dxa"/>
            <w:vMerge/>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Jumlah SDLH, Illegal Logging Dan Illegal Fishing Yang Diawasi</w:t>
            </w:r>
          </w:p>
        </w:tc>
        <w:tc>
          <w:tcPr>
            <w:tcW w:w="3119"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jc w:val="center"/>
              <w:rPr>
                <w:rFonts w:ascii="Arial" w:hAnsi="Arial"/>
                <w:b w:val="0"/>
              </w:rPr>
            </w:pPr>
          </w:p>
        </w:tc>
        <w:tc>
          <w:tcPr>
            <w:tcW w:w="2831" w:type="dxa"/>
            <w:vMerge/>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Presentasi Pelaksanaan Dan Penerapan Perda</w:t>
            </w:r>
          </w:p>
        </w:tc>
        <w:tc>
          <w:tcPr>
            <w:tcW w:w="3119"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(Jumlah Perda Yang Dilaksanakan / Jumlah Perda Yang Diserahkan Ke Kecamatan</w:t>
            </w:r>
            <w:r w:rsidR="00406E69">
              <w:rPr>
                <w:rFonts w:ascii="Arial" w:hAnsi="Arial"/>
              </w:rPr>
              <w:t>)</w:t>
            </w:r>
            <w:r w:rsidRPr="002D0994">
              <w:rPr>
                <w:rFonts w:ascii="Arial" w:hAnsi="Arial"/>
              </w:rPr>
              <w:t xml:space="preserve"> X 100 %</w:t>
            </w:r>
          </w:p>
        </w:tc>
      </w:tr>
      <w:tr w:rsidR="00A32FD2" w:rsidRPr="002D0994" w:rsidTr="00A73F74">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jc w:val="center"/>
              <w:rPr>
                <w:rFonts w:ascii="Arial" w:hAnsi="Arial"/>
                <w:b w:val="0"/>
              </w:rPr>
            </w:pPr>
          </w:p>
        </w:tc>
        <w:tc>
          <w:tcPr>
            <w:tcW w:w="2831" w:type="dxa"/>
            <w:vMerge/>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Presentasi Peningkatan Keamanan Dan Kenyamanan Lingkungan</w:t>
            </w:r>
          </w:p>
        </w:tc>
        <w:tc>
          <w:tcPr>
            <w:tcW w:w="3119" w:type="dxa"/>
          </w:tcPr>
          <w:p w:rsidR="00A32FD2" w:rsidRPr="002D0994" w:rsidRDefault="00406E69"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w:t>
            </w:r>
            <w:r w:rsidR="00A32FD2" w:rsidRPr="002D0994">
              <w:rPr>
                <w:rFonts w:ascii="Arial" w:hAnsi="Arial"/>
              </w:rPr>
              <w:t>Jumlah Kasus Yang Ditangai / Jumlah Kasus Yang Dilaporkan</w:t>
            </w:r>
            <w:r>
              <w:rPr>
                <w:rFonts w:ascii="Arial" w:hAnsi="Arial"/>
              </w:rPr>
              <w:t>)</w:t>
            </w:r>
            <w:r w:rsidR="00A32FD2" w:rsidRPr="002D0994">
              <w:rPr>
                <w:rFonts w:ascii="Arial" w:hAnsi="Arial"/>
              </w:rPr>
              <w:t xml:space="preserve"> X 100%</w:t>
            </w:r>
          </w:p>
        </w:tc>
      </w:tr>
      <w:tr w:rsidR="00A32FD2"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A32FD2" w:rsidRPr="002D0994" w:rsidRDefault="00A32FD2" w:rsidP="00133593">
            <w:pPr>
              <w:pStyle w:val="NormalWeb"/>
              <w:jc w:val="center"/>
              <w:rPr>
                <w:rFonts w:ascii="Arial" w:hAnsi="Arial"/>
                <w:b w:val="0"/>
              </w:rPr>
            </w:pPr>
          </w:p>
        </w:tc>
        <w:tc>
          <w:tcPr>
            <w:tcW w:w="2831"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3119" w:type="dxa"/>
          </w:tcPr>
          <w:p w:rsidR="00A32FD2" w:rsidRPr="002D0994" w:rsidRDefault="00A32FD2"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r>
      <w:tr w:rsidR="00333BF3" w:rsidRPr="002D0994" w:rsidTr="00A73F74">
        <w:tc>
          <w:tcPr>
            <w:cnfStyle w:val="001000000000" w:firstRow="0" w:lastRow="0" w:firstColumn="1" w:lastColumn="0" w:oddVBand="0" w:evenVBand="0" w:oddHBand="0" w:evenHBand="0" w:firstRowFirstColumn="0" w:firstRowLastColumn="0" w:lastRowFirstColumn="0" w:lastRowLastColumn="0"/>
            <w:tcW w:w="572" w:type="dxa"/>
            <w:vMerge w:val="restart"/>
          </w:tcPr>
          <w:p w:rsidR="00333BF3" w:rsidRPr="002D0994" w:rsidRDefault="00333BF3" w:rsidP="00133593">
            <w:pPr>
              <w:pStyle w:val="NormalWeb"/>
              <w:rPr>
                <w:rFonts w:ascii="Arial" w:hAnsi="Arial"/>
                <w:b w:val="0"/>
              </w:rPr>
            </w:pPr>
            <w:r w:rsidRPr="002D0994">
              <w:rPr>
                <w:rFonts w:ascii="Arial" w:hAnsi="Arial"/>
                <w:b w:val="0"/>
              </w:rPr>
              <w:t>5</w:t>
            </w:r>
          </w:p>
        </w:tc>
        <w:tc>
          <w:tcPr>
            <w:tcW w:w="2831" w:type="dxa"/>
            <w:vMerge w:val="restart"/>
          </w:tcPr>
          <w:p w:rsidR="00333BF3" w:rsidRPr="002D0994" w:rsidRDefault="00333BF3" w:rsidP="003B3146">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Meningkatnya Fasilitasi, Penyelenggaraan Layanan dan Pembinaan Pemberdayaan Masyarakat Desa</w:t>
            </w:r>
          </w:p>
        </w:tc>
        <w:tc>
          <w:tcPr>
            <w:tcW w:w="2976" w:type="dxa"/>
          </w:tcPr>
          <w:p w:rsidR="00333BF3" w:rsidRPr="002D0994" w:rsidRDefault="00333BF3"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Jumlah Pelaksanaan Kegiatan Administrasi APBDes</w:t>
            </w:r>
          </w:p>
        </w:tc>
        <w:tc>
          <w:tcPr>
            <w:tcW w:w="3119" w:type="dxa"/>
          </w:tcPr>
          <w:p w:rsidR="00333BF3" w:rsidRPr="002D0994" w:rsidRDefault="00333BF3"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r>
      <w:tr w:rsidR="00333BF3"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333BF3" w:rsidRPr="002D0994" w:rsidRDefault="00333BF3" w:rsidP="00133593">
            <w:pPr>
              <w:pStyle w:val="NormalWeb"/>
              <w:jc w:val="center"/>
              <w:rPr>
                <w:rFonts w:ascii="Arial" w:hAnsi="Arial"/>
                <w:b w:val="0"/>
              </w:rPr>
            </w:pPr>
          </w:p>
        </w:tc>
        <w:tc>
          <w:tcPr>
            <w:tcW w:w="2831" w:type="dxa"/>
            <w:vMerge/>
          </w:tcPr>
          <w:p w:rsidR="00333BF3" w:rsidRPr="002D0994" w:rsidRDefault="00333BF3"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333BF3" w:rsidRPr="002D0994" w:rsidRDefault="00333BF3"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Jumlah Desa Siaga</w:t>
            </w:r>
          </w:p>
        </w:tc>
        <w:tc>
          <w:tcPr>
            <w:tcW w:w="3119" w:type="dxa"/>
          </w:tcPr>
          <w:p w:rsidR="00333BF3" w:rsidRPr="002D0994" w:rsidRDefault="00333BF3"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r>
      <w:tr w:rsidR="00333BF3" w:rsidRPr="002D0994" w:rsidTr="00A73F74">
        <w:tc>
          <w:tcPr>
            <w:cnfStyle w:val="001000000000" w:firstRow="0" w:lastRow="0" w:firstColumn="1" w:lastColumn="0" w:oddVBand="0" w:evenVBand="0" w:oddHBand="0" w:evenHBand="0" w:firstRowFirstColumn="0" w:firstRowLastColumn="0" w:lastRowFirstColumn="0" w:lastRowLastColumn="0"/>
            <w:tcW w:w="572" w:type="dxa"/>
            <w:vMerge/>
          </w:tcPr>
          <w:p w:rsidR="00333BF3" w:rsidRPr="002D0994" w:rsidRDefault="00333BF3" w:rsidP="00133593">
            <w:pPr>
              <w:pStyle w:val="NormalWeb"/>
              <w:jc w:val="center"/>
              <w:rPr>
                <w:rFonts w:ascii="Arial" w:hAnsi="Arial"/>
                <w:b w:val="0"/>
              </w:rPr>
            </w:pPr>
          </w:p>
        </w:tc>
        <w:tc>
          <w:tcPr>
            <w:tcW w:w="2831" w:type="dxa"/>
            <w:vMerge/>
          </w:tcPr>
          <w:p w:rsidR="00333BF3" w:rsidRPr="002D0994" w:rsidRDefault="00333BF3"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333BF3" w:rsidRPr="002D0994" w:rsidRDefault="00333BF3"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Jumlah desa yang diikutkan dalam lomba desa</w:t>
            </w:r>
          </w:p>
        </w:tc>
        <w:tc>
          <w:tcPr>
            <w:tcW w:w="3119" w:type="dxa"/>
          </w:tcPr>
          <w:p w:rsidR="00333BF3" w:rsidRPr="002D0994" w:rsidRDefault="00333BF3"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r>
      <w:tr w:rsidR="00333BF3" w:rsidRPr="002D0994" w:rsidTr="00A7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333BF3" w:rsidRPr="002D0994" w:rsidRDefault="00333BF3" w:rsidP="00133593">
            <w:pPr>
              <w:pStyle w:val="NormalWeb"/>
              <w:jc w:val="center"/>
              <w:rPr>
                <w:rFonts w:ascii="Arial" w:hAnsi="Arial"/>
                <w:b w:val="0"/>
              </w:rPr>
            </w:pPr>
          </w:p>
        </w:tc>
        <w:tc>
          <w:tcPr>
            <w:tcW w:w="2831" w:type="dxa"/>
            <w:vMerge/>
          </w:tcPr>
          <w:p w:rsidR="00333BF3" w:rsidRPr="002D0994" w:rsidRDefault="00333BF3"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333BF3" w:rsidRPr="002D0994" w:rsidRDefault="00333BF3"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sidRPr="002D0994">
              <w:rPr>
                <w:rFonts w:ascii="Arial" w:hAnsi="Arial"/>
              </w:rPr>
              <w:t>Presentasi penurunan jumlah penderita gizi buruk</w:t>
            </w:r>
          </w:p>
        </w:tc>
        <w:tc>
          <w:tcPr>
            <w:tcW w:w="3119" w:type="dxa"/>
          </w:tcPr>
          <w:p w:rsidR="00333BF3" w:rsidRPr="002D0994" w:rsidRDefault="00406E69" w:rsidP="00133593">
            <w:pPr>
              <w:pStyle w:val="NormalWeb"/>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rPr>
              <w:t>(</w:t>
            </w:r>
            <w:r w:rsidR="00333BF3" w:rsidRPr="002D0994">
              <w:rPr>
                <w:rFonts w:ascii="Arial" w:hAnsi="Arial"/>
              </w:rPr>
              <w:t>Jumlah penderita gizi buruk yang ditangani / jumlah penderita gizi buruk yang dilaporkan</w:t>
            </w:r>
            <w:r>
              <w:rPr>
                <w:rFonts w:ascii="Arial" w:hAnsi="Arial"/>
              </w:rPr>
              <w:t>)</w:t>
            </w:r>
            <w:r w:rsidR="00333BF3" w:rsidRPr="002D0994">
              <w:rPr>
                <w:rFonts w:ascii="Arial" w:hAnsi="Arial"/>
              </w:rPr>
              <w:t xml:space="preserve"> x 100%</w:t>
            </w:r>
          </w:p>
        </w:tc>
      </w:tr>
      <w:tr w:rsidR="00333BF3" w:rsidRPr="002D0994" w:rsidTr="00A73F74">
        <w:tc>
          <w:tcPr>
            <w:cnfStyle w:val="001000000000" w:firstRow="0" w:lastRow="0" w:firstColumn="1" w:lastColumn="0" w:oddVBand="0" w:evenVBand="0" w:oddHBand="0" w:evenHBand="0" w:firstRowFirstColumn="0" w:firstRowLastColumn="0" w:lastRowFirstColumn="0" w:lastRowLastColumn="0"/>
            <w:tcW w:w="572" w:type="dxa"/>
            <w:vMerge/>
          </w:tcPr>
          <w:p w:rsidR="00333BF3" w:rsidRPr="002D0994" w:rsidRDefault="00333BF3" w:rsidP="00133593">
            <w:pPr>
              <w:pStyle w:val="NormalWeb"/>
              <w:jc w:val="center"/>
              <w:rPr>
                <w:rFonts w:ascii="Arial" w:hAnsi="Arial"/>
                <w:b w:val="0"/>
              </w:rPr>
            </w:pPr>
          </w:p>
        </w:tc>
        <w:tc>
          <w:tcPr>
            <w:tcW w:w="2831" w:type="dxa"/>
            <w:vMerge/>
          </w:tcPr>
          <w:p w:rsidR="00333BF3" w:rsidRPr="002D0994" w:rsidRDefault="00333BF3"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333BF3" w:rsidRPr="002D0994" w:rsidRDefault="00333BF3" w:rsidP="00CD41EC">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sidRPr="002D0994">
              <w:rPr>
                <w:rFonts w:ascii="Arial" w:hAnsi="Arial"/>
              </w:rPr>
              <w:t>Presentase penurunan jumlah temuan pada laporan keuangan desa</w:t>
            </w:r>
          </w:p>
        </w:tc>
        <w:tc>
          <w:tcPr>
            <w:tcW w:w="3119" w:type="dxa"/>
          </w:tcPr>
          <w:p w:rsidR="00333BF3" w:rsidRPr="002D0994" w:rsidRDefault="00406E69" w:rsidP="00133593">
            <w:pPr>
              <w:pStyle w:val="NormalWeb"/>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w:t>
            </w:r>
            <w:r w:rsidR="00333BF3" w:rsidRPr="002D0994">
              <w:rPr>
                <w:rFonts w:ascii="Arial" w:hAnsi="Arial"/>
              </w:rPr>
              <w:t>Jumlah temuan tahun diperiksa / jumlah temuan tahun sebelumnya</w:t>
            </w:r>
            <w:r>
              <w:rPr>
                <w:rFonts w:ascii="Arial" w:hAnsi="Arial"/>
              </w:rPr>
              <w:t>)</w:t>
            </w:r>
            <w:r w:rsidR="00333BF3" w:rsidRPr="002D0994">
              <w:rPr>
                <w:rFonts w:ascii="Arial" w:hAnsi="Arial"/>
              </w:rPr>
              <w:t xml:space="preserve"> x 100%</w:t>
            </w:r>
          </w:p>
        </w:tc>
      </w:tr>
    </w:tbl>
    <w:p w:rsidR="008E3D5E" w:rsidRPr="00700409" w:rsidRDefault="008E3D5E" w:rsidP="004C28C4">
      <w:pPr>
        <w:tabs>
          <w:tab w:val="left" w:pos="3405"/>
        </w:tabs>
        <w:spacing w:line="200" w:lineRule="exact"/>
        <w:rPr>
          <w:rFonts w:ascii="Times New Roman" w:eastAsia="Times New Roman" w:hAnsi="Times New Roman" w:cs="Times New Roman"/>
          <w:sz w:val="24"/>
        </w:rPr>
      </w:pPr>
    </w:p>
    <w:p w:rsidR="0035749F" w:rsidRDefault="0035749F" w:rsidP="004C28C4">
      <w:pPr>
        <w:tabs>
          <w:tab w:val="left" w:pos="3405"/>
        </w:tabs>
        <w:spacing w:line="200" w:lineRule="exact"/>
        <w:rPr>
          <w:rFonts w:ascii="Times New Roman" w:eastAsia="Times New Roman" w:hAnsi="Times New Roman" w:cs="Times New Roman"/>
          <w:sz w:val="24"/>
        </w:rPr>
      </w:pPr>
    </w:p>
    <w:p w:rsidR="00EF1FDC" w:rsidRDefault="00EF1FDC" w:rsidP="004C28C4">
      <w:pPr>
        <w:tabs>
          <w:tab w:val="left" w:pos="3405"/>
        </w:tabs>
        <w:spacing w:line="200" w:lineRule="exact"/>
        <w:rPr>
          <w:rFonts w:ascii="Times New Roman" w:eastAsia="Times New Roman" w:hAnsi="Times New Roman" w:cs="Times New Roman"/>
          <w:sz w:val="24"/>
        </w:rPr>
      </w:pPr>
    </w:p>
    <w:p w:rsidR="00EF1FDC" w:rsidRPr="00700409" w:rsidRDefault="00EF1FDC" w:rsidP="004C28C4">
      <w:pPr>
        <w:tabs>
          <w:tab w:val="left" w:pos="3405"/>
        </w:tabs>
        <w:spacing w:line="200" w:lineRule="exact"/>
        <w:rPr>
          <w:rFonts w:ascii="Times New Roman" w:eastAsia="Times New Roman" w:hAnsi="Times New Roman" w:cs="Times New Roman"/>
          <w:sz w:val="24"/>
        </w:rPr>
      </w:pPr>
    </w:p>
    <w:p w:rsidR="001311D6" w:rsidRPr="00700409" w:rsidRDefault="004C28C4" w:rsidP="004C28C4">
      <w:pPr>
        <w:tabs>
          <w:tab w:val="left" w:pos="3405"/>
        </w:tabs>
        <w:spacing w:line="200" w:lineRule="exact"/>
        <w:rPr>
          <w:rFonts w:ascii="Times New Roman" w:eastAsia="Times New Roman" w:hAnsi="Times New Roman" w:cs="Times New Roman"/>
          <w:sz w:val="24"/>
        </w:rPr>
      </w:pPr>
      <w:r w:rsidRPr="00700409">
        <w:rPr>
          <w:rFonts w:ascii="Times New Roman" w:eastAsia="Times New Roman" w:hAnsi="Times New Roman" w:cs="Times New Roman"/>
          <w:sz w:val="24"/>
        </w:rPr>
        <w:lastRenderedPageBreak/>
        <w:tab/>
      </w:r>
    </w:p>
    <w:p w:rsidR="001311D6" w:rsidRPr="002D0994" w:rsidRDefault="006E2B19" w:rsidP="006B2137">
      <w:pPr>
        <w:numPr>
          <w:ilvl w:val="0"/>
          <w:numId w:val="6"/>
        </w:numPr>
        <w:tabs>
          <w:tab w:val="left" w:pos="540"/>
        </w:tabs>
        <w:spacing w:line="0" w:lineRule="atLeast"/>
        <w:ind w:left="630" w:hanging="294"/>
        <w:rPr>
          <w:rFonts w:ascii="Arial" w:eastAsia="Arial" w:hAnsi="Arial"/>
          <w:b/>
          <w:sz w:val="26"/>
        </w:rPr>
      </w:pPr>
      <w:r w:rsidRPr="002D0994">
        <w:rPr>
          <w:rFonts w:ascii="Arial" w:eastAsia="Arial" w:hAnsi="Arial"/>
          <w:b/>
          <w:sz w:val="26"/>
        </w:rPr>
        <w:t>Kebijakan</w:t>
      </w:r>
    </w:p>
    <w:p w:rsidR="001311D6" w:rsidRPr="002D0994" w:rsidRDefault="001311D6">
      <w:pPr>
        <w:spacing w:line="338" w:lineRule="exact"/>
        <w:rPr>
          <w:rFonts w:ascii="Arial" w:eastAsia="Times New Roman" w:hAnsi="Arial"/>
        </w:rPr>
      </w:pPr>
    </w:p>
    <w:p w:rsidR="001311D6" w:rsidRPr="002D0994" w:rsidRDefault="007304A9" w:rsidP="004123F4">
      <w:pPr>
        <w:spacing w:line="360" w:lineRule="auto"/>
        <w:ind w:left="709" w:right="60" w:firstLine="425"/>
        <w:jc w:val="both"/>
        <w:rPr>
          <w:rFonts w:ascii="Arial" w:eastAsia="Arial" w:hAnsi="Arial"/>
          <w:sz w:val="24"/>
          <w:szCs w:val="24"/>
        </w:rPr>
      </w:pPr>
      <w:r>
        <w:rPr>
          <w:rFonts w:ascii="Arial" w:eastAsia="Arial" w:hAnsi="Arial"/>
          <w:sz w:val="24"/>
          <w:szCs w:val="24"/>
        </w:rPr>
        <w:t>Defenisi dari k</w:t>
      </w:r>
      <w:r w:rsidR="006E2B19" w:rsidRPr="002D0994">
        <w:rPr>
          <w:rFonts w:ascii="Arial" w:eastAsia="Arial" w:hAnsi="Arial"/>
          <w:sz w:val="24"/>
          <w:szCs w:val="24"/>
        </w:rPr>
        <w:t>ebijakan operasiona</w:t>
      </w:r>
      <w:r w:rsidR="00EC1BF9" w:rsidRPr="002D0994">
        <w:rPr>
          <w:rFonts w:ascii="Arial" w:eastAsia="Arial" w:hAnsi="Arial"/>
          <w:sz w:val="24"/>
          <w:szCs w:val="24"/>
        </w:rPr>
        <w:t>l adalah pedoman pelaksanaan ti</w:t>
      </w:r>
      <w:r w:rsidR="006E2B19" w:rsidRPr="002D0994">
        <w:rPr>
          <w:rFonts w:ascii="Arial" w:eastAsia="Arial" w:hAnsi="Arial"/>
          <w:sz w:val="24"/>
          <w:szCs w:val="24"/>
        </w:rPr>
        <w:t>ndakan-tindakan tertentu. Kebijakan operasional merupakan kumpulan keputusan yang menentukan secara teliti tentang bagaimana strategi akan dilaksanakan yang berfungsi mengatur suatu mekanisme tindakan lanjutan untuk pelaksanaan pencapaian tujuan dan sasaran. Penetapan kebijakan merupakan hasil dari penjabaran strategi yang cocok dan dapat dilaksanakan.</w:t>
      </w:r>
    </w:p>
    <w:p w:rsidR="001311D6" w:rsidRPr="00430996" w:rsidRDefault="006E2B19" w:rsidP="008065F6">
      <w:pPr>
        <w:spacing w:line="360" w:lineRule="auto"/>
        <w:ind w:left="709" w:firstLine="308"/>
        <w:jc w:val="both"/>
        <w:rPr>
          <w:rFonts w:ascii="Arial" w:eastAsia="Arial" w:hAnsi="Arial"/>
          <w:sz w:val="24"/>
          <w:szCs w:val="24"/>
        </w:rPr>
      </w:pPr>
      <w:r w:rsidRPr="00430996">
        <w:rPr>
          <w:rFonts w:ascii="Arial" w:eastAsia="Arial" w:hAnsi="Arial"/>
          <w:sz w:val="24"/>
          <w:szCs w:val="24"/>
        </w:rPr>
        <w:t>Berikut ini langkah-langkah kebijakan</w:t>
      </w:r>
      <w:r w:rsidR="002A2DB6" w:rsidRPr="00430996">
        <w:rPr>
          <w:rFonts w:ascii="Arial" w:eastAsia="Arial" w:hAnsi="Arial"/>
          <w:sz w:val="24"/>
          <w:szCs w:val="24"/>
        </w:rPr>
        <w:t xml:space="preserve"> </w:t>
      </w:r>
      <w:r w:rsidRPr="00430996">
        <w:rPr>
          <w:rFonts w:ascii="Arial" w:eastAsia="Arial" w:hAnsi="Arial"/>
          <w:sz w:val="24"/>
          <w:szCs w:val="24"/>
        </w:rPr>
        <w:t>yang diambil oleh</w:t>
      </w:r>
      <w:r w:rsidR="002A2DB6" w:rsidRPr="00430996">
        <w:rPr>
          <w:rFonts w:ascii="Arial" w:eastAsia="Arial" w:hAnsi="Arial"/>
          <w:sz w:val="24"/>
          <w:szCs w:val="24"/>
        </w:rPr>
        <w:t xml:space="preserve"> </w:t>
      </w:r>
      <w:r w:rsidRPr="00430996">
        <w:rPr>
          <w:rFonts w:ascii="Arial" w:eastAsia="Arial" w:hAnsi="Arial"/>
          <w:sz w:val="24"/>
          <w:szCs w:val="24"/>
        </w:rPr>
        <w:t xml:space="preserve">Camat </w:t>
      </w:r>
      <w:r w:rsidR="00907EF8" w:rsidRPr="00430996">
        <w:rPr>
          <w:rFonts w:ascii="Arial" w:eastAsia="Arial" w:hAnsi="Arial"/>
          <w:sz w:val="24"/>
          <w:szCs w:val="24"/>
        </w:rPr>
        <w:t>Pasilambena</w:t>
      </w:r>
      <w:r w:rsidRPr="00430996">
        <w:rPr>
          <w:rFonts w:ascii="Arial" w:eastAsia="Arial" w:hAnsi="Arial"/>
          <w:sz w:val="24"/>
          <w:szCs w:val="24"/>
        </w:rPr>
        <w:t xml:space="preserve"> :</w:t>
      </w:r>
    </w:p>
    <w:p w:rsidR="001311D6" w:rsidRPr="00430996" w:rsidRDefault="006E2B19" w:rsidP="006B2137">
      <w:pPr>
        <w:numPr>
          <w:ilvl w:val="0"/>
          <w:numId w:val="29"/>
        </w:numPr>
        <w:tabs>
          <w:tab w:val="left" w:pos="1060"/>
        </w:tabs>
        <w:spacing w:line="360" w:lineRule="auto"/>
        <w:ind w:left="1369" w:right="91" w:hanging="352"/>
        <w:jc w:val="both"/>
        <w:rPr>
          <w:rFonts w:ascii="Arial" w:eastAsia="Arial" w:hAnsi="Arial"/>
          <w:sz w:val="24"/>
          <w:szCs w:val="24"/>
        </w:rPr>
      </w:pPr>
      <w:r w:rsidRPr="00430996">
        <w:rPr>
          <w:rFonts w:ascii="Arial" w:eastAsia="Arial" w:hAnsi="Arial"/>
          <w:sz w:val="24"/>
          <w:szCs w:val="24"/>
        </w:rPr>
        <w:t>Meningkatkan kepedulian masyarakat terhadap proses</w:t>
      </w:r>
      <w:r w:rsidR="002A2DB6" w:rsidRPr="00430996">
        <w:rPr>
          <w:rFonts w:ascii="Arial" w:eastAsia="Arial" w:hAnsi="Arial"/>
          <w:sz w:val="24"/>
          <w:szCs w:val="24"/>
        </w:rPr>
        <w:t xml:space="preserve"> p</w:t>
      </w:r>
      <w:r w:rsidRPr="00430996">
        <w:rPr>
          <w:rFonts w:ascii="Arial" w:eastAsia="Arial" w:hAnsi="Arial"/>
          <w:sz w:val="24"/>
          <w:szCs w:val="24"/>
        </w:rPr>
        <w:t>elaksanaan pembangunan;</w:t>
      </w:r>
    </w:p>
    <w:p w:rsidR="001311D6" w:rsidRPr="00430996" w:rsidRDefault="006E2B19" w:rsidP="006B2137">
      <w:pPr>
        <w:numPr>
          <w:ilvl w:val="0"/>
          <w:numId w:val="30"/>
        </w:numPr>
        <w:tabs>
          <w:tab w:val="left" w:pos="1060"/>
        </w:tabs>
        <w:spacing w:line="360" w:lineRule="auto"/>
        <w:ind w:left="1369" w:right="91" w:hanging="364"/>
        <w:jc w:val="both"/>
        <w:rPr>
          <w:rFonts w:ascii="Arial" w:eastAsia="Arial" w:hAnsi="Arial"/>
          <w:sz w:val="24"/>
          <w:szCs w:val="24"/>
        </w:rPr>
      </w:pPr>
      <w:r w:rsidRPr="00430996">
        <w:rPr>
          <w:rFonts w:ascii="Arial" w:eastAsia="Arial" w:hAnsi="Arial"/>
          <w:sz w:val="24"/>
          <w:szCs w:val="24"/>
        </w:rPr>
        <w:t xml:space="preserve">Meningkatkan kualitas pelayanan administrasi </w:t>
      </w:r>
      <w:r w:rsidR="002A2DB6" w:rsidRPr="00430996">
        <w:rPr>
          <w:rFonts w:ascii="Arial" w:eastAsia="Arial" w:hAnsi="Arial"/>
          <w:sz w:val="24"/>
          <w:szCs w:val="24"/>
        </w:rPr>
        <w:t>publik dan mendorong pemerintah di</w:t>
      </w:r>
      <w:r w:rsidR="007811A7" w:rsidRPr="00430996">
        <w:rPr>
          <w:rFonts w:ascii="Arial" w:eastAsia="Arial" w:hAnsi="Arial"/>
          <w:sz w:val="24"/>
          <w:szCs w:val="24"/>
        </w:rPr>
        <w:t xml:space="preserve"> </w:t>
      </w:r>
      <w:r w:rsidR="002A2DB6" w:rsidRPr="00430996">
        <w:rPr>
          <w:rFonts w:ascii="Arial" w:eastAsia="Arial" w:hAnsi="Arial"/>
          <w:sz w:val="24"/>
          <w:szCs w:val="24"/>
        </w:rPr>
        <w:t xml:space="preserve">tingkat desa untuk lebih intensif </w:t>
      </w:r>
      <w:r w:rsidR="007811A7" w:rsidRPr="00430996">
        <w:rPr>
          <w:rFonts w:ascii="Arial" w:eastAsia="Arial" w:hAnsi="Arial"/>
          <w:sz w:val="24"/>
          <w:szCs w:val="24"/>
        </w:rPr>
        <w:t xml:space="preserve">dan progresif </w:t>
      </w:r>
      <w:r w:rsidR="002A2DB6" w:rsidRPr="00430996">
        <w:rPr>
          <w:rFonts w:ascii="Arial" w:eastAsia="Arial" w:hAnsi="Arial"/>
          <w:sz w:val="24"/>
          <w:szCs w:val="24"/>
        </w:rPr>
        <w:t>meningkatan pelayanan publik</w:t>
      </w:r>
      <w:r w:rsidRPr="00430996">
        <w:rPr>
          <w:rFonts w:ascii="Arial" w:eastAsia="Arial" w:hAnsi="Arial"/>
          <w:sz w:val="24"/>
          <w:szCs w:val="24"/>
        </w:rPr>
        <w:t xml:space="preserve"> kepada masyarakat;</w:t>
      </w:r>
    </w:p>
    <w:p w:rsidR="001311D6" w:rsidRPr="00430996" w:rsidRDefault="002A2DB6" w:rsidP="006B2137">
      <w:pPr>
        <w:numPr>
          <w:ilvl w:val="1"/>
          <w:numId w:val="30"/>
        </w:numPr>
        <w:tabs>
          <w:tab w:val="left" w:pos="1060"/>
        </w:tabs>
        <w:spacing w:line="360" w:lineRule="auto"/>
        <w:ind w:left="1369" w:right="91" w:hanging="352"/>
        <w:jc w:val="both"/>
        <w:rPr>
          <w:rFonts w:ascii="Arial" w:eastAsia="Arial" w:hAnsi="Arial"/>
          <w:sz w:val="24"/>
          <w:szCs w:val="24"/>
        </w:rPr>
      </w:pPr>
      <w:r w:rsidRPr="00430996">
        <w:rPr>
          <w:rFonts w:ascii="Arial" w:eastAsia="Arial" w:hAnsi="Arial"/>
          <w:sz w:val="24"/>
          <w:szCs w:val="24"/>
        </w:rPr>
        <w:t>Mendorong peningkatan</w:t>
      </w:r>
      <w:r w:rsidR="006E2B19" w:rsidRPr="00430996">
        <w:rPr>
          <w:rFonts w:ascii="Arial" w:eastAsia="Arial" w:hAnsi="Arial"/>
          <w:sz w:val="24"/>
          <w:szCs w:val="24"/>
        </w:rPr>
        <w:t xml:space="preserve"> pengetahuan dan kesadaran masyarakat tentang tertib hukum dan tertib lingkungan.</w:t>
      </w:r>
    </w:p>
    <w:p w:rsidR="001311D6" w:rsidRPr="00430996" w:rsidRDefault="006E2B19" w:rsidP="006B2137">
      <w:pPr>
        <w:numPr>
          <w:ilvl w:val="1"/>
          <w:numId w:val="30"/>
        </w:numPr>
        <w:tabs>
          <w:tab w:val="left" w:pos="1060"/>
        </w:tabs>
        <w:spacing w:line="360" w:lineRule="auto"/>
        <w:ind w:left="1369" w:right="91" w:hanging="352"/>
        <w:jc w:val="both"/>
        <w:rPr>
          <w:rFonts w:ascii="Arial" w:eastAsia="Arial" w:hAnsi="Arial"/>
          <w:sz w:val="24"/>
          <w:szCs w:val="24"/>
        </w:rPr>
      </w:pPr>
      <w:r w:rsidRPr="00430996">
        <w:rPr>
          <w:rFonts w:ascii="Arial" w:eastAsia="Arial" w:hAnsi="Arial"/>
          <w:sz w:val="24"/>
          <w:szCs w:val="24"/>
        </w:rPr>
        <w:t>Optimalisasi potensi ekonomi sebagai peluang penin</w:t>
      </w:r>
      <w:r w:rsidR="002A2DB6" w:rsidRPr="00430996">
        <w:rPr>
          <w:rFonts w:ascii="Arial" w:eastAsia="Arial" w:hAnsi="Arial"/>
          <w:sz w:val="24"/>
          <w:szCs w:val="24"/>
        </w:rPr>
        <w:t>gkatan kesejahteraan masyarakat melalui koordinasi yang intensif dengan pemerintah desa.</w:t>
      </w:r>
    </w:p>
    <w:p w:rsidR="001311D6" w:rsidRPr="00430996" w:rsidRDefault="002A2DB6" w:rsidP="006B2137">
      <w:pPr>
        <w:numPr>
          <w:ilvl w:val="0"/>
          <w:numId w:val="31"/>
        </w:numPr>
        <w:tabs>
          <w:tab w:val="left" w:pos="1060"/>
        </w:tabs>
        <w:spacing w:line="360" w:lineRule="auto"/>
        <w:ind w:left="1369" w:right="91" w:hanging="364"/>
        <w:jc w:val="both"/>
        <w:rPr>
          <w:rFonts w:ascii="Arial" w:eastAsia="Arial" w:hAnsi="Arial"/>
          <w:sz w:val="24"/>
          <w:szCs w:val="24"/>
        </w:rPr>
      </w:pPr>
      <w:bookmarkStart w:id="15" w:name="page40"/>
      <w:bookmarkEnd w:id="15"/>
      <w:r w:rsidRPr="00430996">
        <w:rPr>
          <w:rFonts w:ascii="Arial" w:eastAsia="Arial" w:hAnsi="Arial"/>
          <w:sz w:val="24"/>
          <w:szCs w:val="24"/>
        </w:rPr>
        <w:t>Meningkatka</w:t>
      </w:r>
      <w:r w:rsidR="006E2B19" w:rsidRPr="00430996">
        <w:rPr>
          <w:rFonts w:ascii="Arial" w:eastAsia="Arial" w:hAnsi="Arial"/>
          <w:sz w:val="24"/>
          <w:szCs w:val="24"/>
        </w:rPr>
        <w:t>n dan manfaatkan sarana / prasaranasecara;</w:t>
      </w:r>
    </w:p>
    <w:p w:rsidR="001311D6" w:rsidRPr="00430996" w:rsidRDefault="006E2B19" w:rsidP="006B2137">
      <w:pPr>
        <w:numPr>
          <w:ilvl w:val="0"/>
          <w:numId w:val="31"/>
        </w:numPr>
        <w:tabs>
          <w:tab w:val="left" w:pos="1060"/>
        </w:tabs>
        <w:spacing w:line="360" w:lineRule="auto"/>
        <w:ind w:left="1369" w:right="91" w:hanging="364"/>
        <w:jc w:val="both"/>
        <w:rPr>
          <w:rFonts w:ascii="Arial" w:eastAsia="Arial" w:hAnsi="Arial"/>
          <w:sz w:val="24"/>
          <w:szCs w:val="24"/>
        </w:rPr>
      </w:pPr>
      <w:r w:rsidRPr="00430996">
        <w:rPr>
          <w:rFonts w:ascii="Arial" w:eastAsia="Arial" w:hAnsi="Arial"/>
          <w:sz w:val="24"/>
          <w:szCs w:val="24"/>
        </w:rPr>
        <w:t>Meningkatkan kemampuan teknis dan administrasi petugas pelayanan</w:t>
      </w:r>
      <w:r w:rsidR="007811A7" w:rsidRPr="00430996">
        <w:rPr>
          <w:rFonts w:ascii="Arial" w:eastAsia="Arial" w:hAnsi="Arial"/>
          <w:sz w:val="24"/>
          <w:szCs w:val="24"/>
        </w:rPr>
        <w:t xml:space="preserve"> dan mendorong peningkatan pelayanan prima di tingkat desa </w:t>
      </w:r>
      <w:r w:rsidRPr="00430996">
        <w:rPr>
          <w:rFonts w:ascii="Arial" w:eastAsia="Arial" w:hAnsi="Arial"/>
          <w:sz w:val="24"/>
          <w:szCs w:val="24"/>
        </w:rPr>
        <w:t>;</w:t>
      </w:r>
    </w:p>
    <w:p w:rsidR="001311D6" w:rsidRPr="00430996" w:rsidRDefault="006E2B19" w:rsidP="006B2137">
      <w:pPr>
        <w:numPr>
          <w:ilvl w:val="0"/>
          <w:numId w:val="31"/>
        </w:numPr>
        <w:tabs>
          <w:tab w:val="left" w:pos="1060"/>
        </w:tabs>
        <w:spacing w:line="360" w:lineRule="auto"/>
        <w:ind w:left="1369" w:right="91" w:hanging="364"/>
        <w:jc w:val="both"/>
        <w:rPr>
          <w:rFonts w:ascii="Arial" w:eastAsia="Arial" w:hAnsi="Arial"/>
          <w:sz w:val="24"/>
          <w:szCs w:val="24"/>
        </w:rPr>
      </w:pPr>
      <w:r w:rsidRPr="00430996">
        <w:rPr>
          <w:rFonts w:ascii="Arial" w:eastAsia="Arial" w:hAnsi="Arial"/>
          <w:sz w:val="24"/>
          <w:szCs w:val="24"/>
        </w:rPr>
        <w:t xml:space="preserve">Menciptakan hubungan yang harmonis antara lembaga </w:t>
      </w:r>
      <w:r w:rsidR="002A2DB6" w:rsidRPr="00430996">
        <w:rPr>
          <w:rFonts w:ascii="Arial" w:eastAsia="Arial" w:hAnsi="Arial"/>
          <w:sz w:val="24"/>
          <w:szCs w:val="24"/>
        </w:rPr>
        <w:t xml:space="preserve">dari tingkat kecamatan hingga ketingkat </w:t>
      </w:r>
      <w:r w:rsidRPr="00430996">
        <w:rPr>
          <w:rFonts w:ascii="Arial" w:eastAsia="Arial" w:hAnsi="Arial"/>
          <w:sz w:val="24"/>
          <w:szCs w:val="24"/>
        </w:rPr>
        <w:t>desa ;</w:t>
      </w:r>
    </w:p>
    <w:p w:rsidR="001311D6" w:rsidRPr="00430996" w:rsidRDefault="002A2DB6" w:rsidP="006B2137">
      <w:pPr>
        <w:numPr>
          <w:ilvl w:val="0"/>
          <w:numId w:val="31"/>
        </w:numPr>
        <w:tabs>
          <w:tab w:val="left" w:pos="1060"/>
        </w:tabs>
        <w:spacing w:line="360" w:lineRule="auto"/>
        <w:ind w:left="1369" w:right="91" w:hanging="364"/>
        <w:jc w:val="both"/>
        <w:rPr>
          <w:rFonts w:ascii="Arial" w:eastAsia="Arial" w:hAnsi="Arial"/>
          <w:sz w:val="24"/>
          <w:szCs w:val="24"/>
        </w:rPr>
      </w:pPr>
      <w:r w:rsidRPr="00430996">
        <w:rPr>
          <w:rFonts w:ascii="Arial" w:eastAsia="Arial" w:hAnsi="Arial"/>
          <w:sz w:val="24"/>
          <w:szCs w:val="24"/>
        </w:rPr>
        <w:t>Melaksanaka</w:t>
      </w:r>
      <w:r w:rsidR="006E2B19" w:rsidRPr="00430996">
        <w:rPr>
          <w:rFonts w:ascii="Arial" w:eastAsia="Arial" w:hAnsi="Arial"/>
          <w:sz w:val="24"/>
          <w:szCs w:val="24"/>
        </w:rPr>
        <w:t xml:space="preserve">n koordinasi dengan dinas/instansi terkait untuk meningkatkan sinergitas program kerja melalui kegiatan </w:t>
      </w:r>
      <w:r w:rsidR="005F4A18" w:rsidRPr="00430996">
        <w:rPr>
          <w:rFonts w:ascii="Arial" w:eastAsia="Arial" w:hAnsi="Arial"/>
          <w:sz w:val="24"/>
          <w:szCs w:val="24"/>
        </w:rPr>
        <w:t>koordinasi yang lebih intensif dan periodik</w:t>
      </w:r>
      <w:r w:rsidR="006E2B19" w:rsidRPr="00430996">
        <w:rPr>
          <w:rFonts w:ascii="Arial" w:eastAsia="Arial" w:hAnsi="Arial"/>
          <w:sz w:val="24"/>
          <w:szCs w:val="24"/>
        </w:rPr>
        <w:t>;</w:t>
      </w:r>
    </w:p>
    <w:p w:rsidR="001311D6" w:rsidRPr="00430996" w:rsidRDefault="006E2B19" w:rsidP="006B2137">
      <w:pPr>
        <w:numPr>
          <w:ilvl w:val="0"/>
          <w:numId w:val="31"/>
        </w:numPr>
        <w:tabs>
          <w:tab w:val="left" w:pos="1060"/>
        </w:tabs>
        <w:spacing w:line="360" w:lineRule="auto"/>
        <w:ind w:left="1369" w:right="91" w:hanging="364"/>
        <w:jc w:val="both"/>
        <w:rPr>
          <w:rFonts w:ascii="Arial" w:eastAsia="Arial" w:hAnsi="Arial"/>
          <w:sz w:val="24"/>
          <w:szCs w:val="24"/>
        </w:rPr>
      </w:pPr>
      <w:r w:rsidRPr="00430996">
        <w:rPr>
          <w:rFonts w:ascii="Arial" w:eastAsia="Arial" w:hAnsi="Arial"/>
          <w:sz w:val="24"/>
          <w:szCs w:val="24"/>
        </w:rPr>
        <w:t>Mengembangkan semangat toleransi, kekeluarg</w:t>
      </w:r>
      <w:r w:rsidR="002A2DB6" w:rsidRPr="00430996">
        <w:rPr>
          <w:rFonts w:ascii="Arial" w:eastAsia="Arial" w:hAnsi="Arial"/>
          <w:sz w:val="24"/>
          <w:szCs w:val="24"/>
        </w:rPr>
        <w:t>aan dan kerukunan melalui kegia</w:t>
      </w:r>
      <w:r w:rsidRPr="00430996">
        <w:rPr>
          <w:rFonts w:ascii="Arial" w:eastAsia="Arial" w:hAnsi="Arial"/>
          <w:sz w:val="24"/>
          <w:szCs w:val="24"/>
        </w:rPr>
        <w:t xml:space="preserve">tan </w:t>
      </w:r>
      <w:r w:rsidR="002A2DB6" w:rsidRPr="00430996">
        <w:rPr>
          <w:rFonts w:ascii="Arial" w:eastAsia="Arial" w:hAnsi="Arial"/>
          <w:sz w:val="24"/>
          <w:szCs w:val="24"/>
        </w:rPr>
        <w:t>yang bersifat keagamaan / religi yang</w:t>
      </w:r>
      <w:r w:rsidRPr="00430996">
        <w:rPr>
          <w:rFonts w:ascii="Arial" w:eastAsia="Arial" w:hAnsi="Arial"/>
          <w:sz w:val="24"/>
          <w:szCs w:val="24"/>
        </w:rPr>
        <w:t xml:space="preserve"> </w:t>
      </w:r>
      <w:r w:rsidR="002A2DB6" w:rsidRPr="00430996">
        <w:rPr>
          <w:rFonts w:ascii="Arial" w:eastAsia="Arial" w:hAnsi="Arial"/>
          <w:sz w:val="24"/>
          <w:szCs w:val="24"/>
        </w:rPr>
        <w:t>periodik</w:t>
      </w:r>
      <w:r w:rsidRPr="00430996">
        <w:rPr>
          <w:rFonts w:ascii="Arial" w:eastAsia="Arial" w:hAnsi="Arial"/>
          <w:sz w:val="24"/>
          <w:szCs w:val="24"/>
        </w:rPr>
        <w:t>;</w:t>
      </w:r>
    </w:p>
    <w:p w:rsidR="00FA0501" w:rsidRPr="00430996" w:rsidRDefault="00FA0501" w:rsidP="006B2137">
      <w:pPr>
        <w:numPr>
          <w:ilvl w:val="0"/>
          <w:numId w:val="31"/>
        </w:numPr>
        <w:tabs>
          <w:tab w:val="left" w:pos="1060"/>
        </w:tabs>
        <w:spacing w:line="360" w:lineRule="auto"/>
        <w:ind w:left="1369" w:right="91" w:hanging="364"/>
        <w:jc w:val="both"/>
        <w:rPr>
          <w:rFonts w:ascii="Arial" w:eastAsia="Arial" w:hAnsi="Arial"/>
          <w:sz w:val="24"/>
          <w:szCs w:val="24"/>
        </w:rPr>
      </w:pPr>
      <w:r w:rsidRPr="00430996">
        <w:rPr>
          <w:rFonts w:ascii="Arial" w:eastAsia="Arial" w:hAnsi="Arial"/>
          <w:sz w:val="24"/>
          <w:szCs w:val="24"/>
        </w:rPr>
        <w:t>Mendorong kegiatan-kegiatan dengan semangat kearifan lokal yang berbasis pada budaya dan adat serta</w:t>
      </w:r>
      <w:r w:rsidR="005F4A18" w:rsidRPr="00430996">
        <w:rPr>
          <w:rFonts w:ascii="Arial" w:eastAsia="Arial" w:hAnsi="Arial"/>
          <w:sz w:val="24"/>
          <w:szCs w:val="24"/>
        </w:rPr>
        <w:t xml:space="preserve"> berbasis pada</w:t>
      </w:r>
      <w:r w:rsidRPr="00430996">
        <w:rPr>
          <w:rFonts w:ascii="Arial" w:eastAsia="Arial" w:hAnsi="Arial"/>
          <w:sz w:val="24"/>
          <w:szCs w:val="24"/>
        </w:rPr>
        <w:t xml:space="preserve"> pelestarian lingkungan.</w:t>
      </w:r>
    </w:p>
    <w:p w:rsidR="005479A7" w:rsidRDefault="006E2B19" w:rsidP="00EF1FDC">
      <w:pPr>
        <w:numPr>
          <w:ilvl w:val="0"/>
          <w:numId w:val="31"/>
        </w:numPr>
        <w:tabs>
          <w:tab w:val="left" w:pos="1060"/>
        </w:tabs>
        <w:spacing w:line="360" w:lineRule="auto"/>
        <w:ind w:left="1369" w:right="91" w:hanging="364"/>
        <w:jc w:val="both"/>
        <w:rPr>
          <w:rFonts w:ascii="Arial" w:eastAsia="Arial" w:hAnsi="Arial"/>
          <w:sz w:val="24"/>
          <w:szCs w:val="24"/>
        </w:rPr>
      </w:pPr>
      <w:r w:rsidRPr="00430996">
        <w:rPr>
          <w:rFonts w:ascii="Arial" w:eastAsia="Arial" w:hAnsi="Arial"/>
          <w:sz w:val="24"/>
          <w:szCs w:val="24"/>
        </w:rPr>
        <w:lastRenderedPageBreak/>
        <w:t>Menciptaka</w:t>
      </w:r>
      <w:r w:rsidR="00FA0501" w:rsidRPr="00430996">
        <w:rPr>
          <w:rFonts w:ascii="Arial" w:eastAsia="Arial" w:hAnsi="Arial"/>
          <w:sz w:val="24"/>
          <w:szCs w:val="24"/>
        </w:rPr>
        <w:t>n stabilitas keamananan wilayah yang berkesinambungan.</w:t>
      </w:r>
    </w:p>
    <w:p w:rsidR="00EF1FDC" w:rsidRPr="00EF1FDC" w:rsidRDefault="00EF1FDC" w:rsidP="00EF1FDC">
      <w:pPr>
        <w:tabs>
          <w:tab w:val="left" w:pos="1060"/>
        </w:tabs>
        <w:spacing w:line="360" w:lineRule="auto"/>
        <w:ind w:left="1369" w:right="91"/>
        <w:jc w:val="both"/>
        <w:rPr>
          <w:rFonts w:ascii="Arial" w:eastAsia="Arial" w:hAnsi="Arial"/>
          <w:sz w:val="24"/>
          <w:szCs w:val="24"/>
        </w:rPr>
      </w:pPr>
    </w:p>
    <w:p w:rsidR="001311D6" w:rsidRPr="002D0994" w:rsidRDefault="006E2B19" w:rsidP="006B2137">
      <w:pPr>
        <w:numPr>
          <w:ilvl w:val="0"/>
          <w:numId w:val="6"/>
        </w:numPr>
        <w:tabs>
          <w:tab w:val="left" w:pos="1080"/>
        </w:tabs>
        <w:spacing w:line="0" w:lineRule="atLeast"/>
        <w:ind w:left="1080" w:hanging="294"/>
        <w:rPr>
          <w:rFonts w:ascii="Arial" w:eastAsia="Arial" w:hAnsi="Arial"/>
          <w:b/>
          <w:sz w:val="26"/>
        </w:rPr>
      </w:pPr>
      <w:r w:rsidRPr="002D0994">
        <w:rPr>
          <w:rFonts w:ascii="Arial" w:eastAsia="Arial" w:hAnsi="Arial"/>
          <w:b/>
          <w:sz w:val="26"/>
        </w:rPr>
        <w:t>Program</w:t>
      </w:r>
    </w:p>
    <w:p w:rsidR="001311D6" w:rsidRPr="002D0994" w:rsidRDefault="001311D6">
      <w:pPr>
        <w:spacing w:line="336" w:lineRule="exact"/>
        <w:rPr>
          <w:rFonts w:ascii="Arial" w:eastAsia="Times New Roman" w:hAnsi="Arial"/>
        </w:rPr>
      </w:pPr>
    </w:p>
    <w:p w:rsidR="005D37D4" w:rsidRPr="002D0994" w:rsidRDefault="005D37D4" w:rsidP="00094862">
      <w:pPr>
        <w:spacing w:line="360" w:lineRule="auto"/>
        <w:ind w:left="1170" w:firstLine="425"/>
        <w:jc w:val="both"/>
        <w:rPr>
          <w:rFonts w:ascii="Arial" w:hAnsi="Arial"/>
          <w:sz w:val="24"/>
        </w:rPr>
      </w:pPr>
      <w:r w:rsidRPr="002D0994">
        <w:rPr>
          <w:rFonts w:ascii="Arial" w:hAnsi="Arial"/>
          <w:sz w:val="24"/>
        </w:rPr>
        <w:t xml:space="preserve">Program adalah sekumpulan kegiatan yang sistematis dan terpadu untuk mendapatkan hasil yang dilaksanakan oleh satu atau beberapa instansi pemerintah ataupun dalam rangka kerjasama dengan masyarakat guna mencapai sasaran. Program </w:t>
      </w:r>
      <w:r w:rsidR="00E37D77" w:rsidRPr="002D0994">
        <w:rPr>
          <w:rFonts w:ascii="Arial" w:hAnsi="Arial"/>
          <w:sz w:val="24"/>
        </w:rPr>
        <w:t xml:space="preserve">yang ditetapkan untuk tahun </w:t>
      </w:r>
      <w:r w:rsidRPr="002D0994">
        <w:rPr>
          <w:rFonts w:ascii="Arial" w:hAnsi="Arial"/>
          <w:sz w:val="24"/>
        </w:rPr>
        <w:t xml:space="preserve"> disesuaikan dengan program kerja dalam rangka mencapai sasaran dan tujuan adalah sebagai berikut :</w:t>
      </w:r>
    </w:p>
    <w:p w:rsidR="004A48B1" w:rsidRPr="00700409" w:rsidRDefault="004A48B1" w:rsidP="005D37D4">
      <w:pPr>
        <w:spacing w:line="360" w:lineRule="auto"/>
        <w:ind w:left="709" w:firstLine="425"/>
        <w:jc w:val="both"/>
        <w:rPr>
          <w:rFonts w:ascii="Times New Roman" w:hAnsi="Times New Roman" w:cs="Times New Roman"/>
          <w:sz w:val="24"/>
        </w:rPr>
      </w:pPr>
    </w:p>
    <w:tbl>
      <w:tblPr>
        <w:tblStyle w:val="LightShading-Accent2"/>
        <w:tblW w:w="9214" w:type="dxa"/>
        <w:tblLayout w:type="fixed"/>
        <w:tblLook w:val="04A0" w:firstRow="1" w:lastRow="0" w:firstColumn="1" w:lastColumn="0" w:noHBand="0" w:noVBand="1"/>
      </w:tblPr>
      <w:tblGrid>
        <w:gridCol w:w="709"/>
        <w:gridCol w:w="567"/>
        <w:gridCol w:w="5479"/>
        <w:gridCol w:w="2459"/>
      </w:tblGrid>
      <w:tr w:rsidR="00101211" w:rsidRPr="002D0994" w:rsidTr="00A73F74">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276" w:type="dxa"/>
            <w:gridSpan w:val="2"/>
            <w:hideMark/>
          </w:tcPr>
          <w:p w:rsidR="00101211" w:rsidRPr="00FC7A6D" w:rsidRDefault="00101211" w:rsidP="009C08F8">
            <w:pPr>
              <w:jc w:val="center"/>
              <w:rPr>
                <w:rFonts w:ascii="Arial" w:hAnsi="Arial"/>
                <w:color w:val="000000" w:themeColor="text1"/>
              </w:rPr>
            </w:pPr>
            <w:r w:rsidRPr="00FC7A6D">
              <w:rPr>
                <w:rFonts w:ascii="Arial" w:hAnsi="Arial"/>
                <w:color w:val="000000" w:themeColor="text1"/>
              </w:rPr>
              <w:t>No.</w:t>
            </w:r>
          </w:p>
        </w:tc>
        <w:tc>
          <w:tcPr>
            <w:tcW w:w="5479" w:type="dxa"/>
            <w:hideMark/>
          </w:tcPr>
          <w:p w:rsidR="00101211" w:rsidRDefault="00101211" w:rsidP="009C08F8">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sidRPr="00FC7A6D">
              <w:rPr>
                <w:rFonts w:ascii="Arial" w:hAnsi="Arial"/>
                <w:color w:val="000000" w:themeColor="text1"/>
              </w:rPr>
              <w:t>Urusan / Bidang Urusan Pemerintah Daerah dan Program / Kegiatan</w:t>
            </w:r>
          </w:p>
          <w:p w:rsidR="003F2D54" w:rsidRPr="00FC7A6D" w:rsidRDefault="003935AA" w:rsidP="009C08F8">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rPr>
            </w:pPr>
            <w:r>
              <w:rPr>
                <w:rFonts w:ascii="Arial" w:hAnsi="Arial"/>
                <w:color w:val="000000" w:themeColor="text1"/>
              </w:rPr>
              <w:t>Tahun Anggaran 2022</w:t>
            </w:r>
          </w:p>
        </w:tc>
        <w:tc>
          <w:tcPr>
            <w:tcW w:w="2459" w:type="dxa"/>
            <w:hideMark/>
          </w:tcPr>
          <w:p w:rsidR="00101211" w:rsidRPr="00FC7A6D" w:rsidRDefault="00101211" w:rsidP="009C08F8">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rPr>
            </w:pPr>
            <w:r w:rsidRPr="00FC7A6D">
              <w:rPr>
                <w:rFonts w:ascii="Arial" w:hAnsi="Arial"/>
                <w:color w:val="000000" w:themeColor="text1"/>
              </w:rPr>
              <w:t>Target Kinerja dan Anggaran Renja  Tahun</w:t>
            </w:r>
            <w:r w:rsidR="003935AA">
              <w:rPr>
                <w:rFonts w:ascii="Arial" w:hAnsi="Arial"/>
                <w:color w:val="000000" w:themeColor="text1"/>
              </w:rPr>
              <w:t xml:space="preserve"> 2022</w:t>
            </w:r>
          </w:p>
        </w:tc>
      </w:tr>
      <w:tr w:rsidR="00101211" w:rsidRPr="002D0994" w:rsidTr="00A73F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hideMark/>
          </w:tcPr>
          <w:p w:rsidR="00101211" w:rsidRPr="00FC7A6D" w:rsidRDefault="00101211" w:rsidP="0096774D">
            <w:pPr>
              <w:jc w:val="center"/>
              <w:rPr>
                <w:rFonts w:ascii="Arial" w:hAnsi="Arial"/>
                <w:i/>
                <w:color w:val="000000" w:themeColor="text1"/>
              </w:rPr>
            </w:pPr>
            <w:r w:rsidRPr="00FC7A6D">
              <w:rPr>
                <w:rFonts w:ascii="Arial" w:hAnsi="Arial"/>
                <w:i/>
                <w:color w:val="000000" w:themeColor="text1"/>
              </w:rPr>
              <w:t>I</w:t>
            </w:r>
          </w:p>
        </w:tc>
        <w:tc>
          <w:tcPr>
            <w:tcW w:w="6046" w:type="dxa"/>
            <w:gridSpan w:val="2"/>
            <w:hideMark/>
          </w:tcPr>
          <w:p w:rsidR="00101211" w:rsidRPr="00FC7A6D" w:rsidRDefault="003935AA" w:rsidP="0096774D">
            <w:pPr>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Program Penunjang Urusan Pemerintahan Daerah/ Kabupaten</w:t>
            </w:r>
          </w:p>
        </w:tc>
        <w:tc>
          <w:tcPr>
            <w:tcW w:w="2459" w:type="dxa"/>
            <w:hideMark/>
          </w:tcPr>
          <w:p w:rsidR="00665596" w:rsidRDefault="00665596" w:rsidP="00665596">
            <w:pPr>
              <w:jc w:val="right"/>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385,180,383</w:t>
            </w:r>
          </w:p>
          <w:p w:rsidR="00101211" w:rsidRPr="00FC7A6D" w:rsidRDefault="00101211" w:rsidP="00FC7A6D">
            <w:pPr>
              <w:jc w:val="right"/>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p>
        </w:tc>
      </w:tr>
      <w:tr w:rsidR="00FC7A6D" w:rsidRPr="00FC7A6D" w:rsidTr="00A73F74">
        <w:trPr>
          <w:trHeight w:val="585"/>
        </w:trPr>
        <w:tc>
          <w:tcPr>
            <w:cnfStyle w:val="001000000000" w:firstRow="0" w:lastRow="0" w:firstColumn="1" w:lastColumn="0" w:oddVBand="0" w:evenVBand="0" w:oddHBand="0" w:evenHBand="0" w:firstRowFirstColumn="0" w:firstRowLastColumn="0" w:lastRowFirstColumn="0" w:lastRowLastColumn="0"/>
            <w:tcW w:w="709" w:type="dxa"/>
            <w:hideMark/>
          </w:tcPr>
          <w:p w:rsidR="00101211" w:rsidRPr="00FC7A6D" w:rsidRDefault="00101211" w:rsidP="0096774D">
            <w:pPr>
              <w:jc w:val="center"/>
              <w:rPr>
                <w:rFonts w:ascii="Arial" w:hAnsi="Arial"/>
                <w:color w:val="000000" w:themeColor="text1"/>
              </w:rPr>
            </w:pPr>
          </w:p>
        </w:tc>
        <w:tc>
          <w:tcPr>
            <w:tcW w:w="567" w:type="dxa"/>
            <w:hideMark/>
          </w:tcPr>
          <w:p w:rsidR="00101211" w:rsidRPr="00FC7A6D" w:rsidRDefault="00101211"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C7A6D">
              <w:rPr>
                <w:rFonts w:ascii="Arial" w:hAnsi="Arial"/>
                <w:color w:val="000000" w:themeColor="text1"/>
              </w:rPr>
              <w:t>1</w:t>
            </w:r>
          </w:p>
        </w:tc>
        <w:tc>
          <w:tcPr>
            <w:tcW w:w="5479" w:type="dxa"/>
            <w:hideMark/>
          </w:tcPr>
          <w:p w:rsidR="00101211" w:rsidRPr="00FC7A6D" w:rsidRDefault="003935AA" w:rsidP="0096774D">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Kkordinasi dan Penyusunan Laporan Keuangan Bulanan/ Triwulan/ Semester- SKPD</w:t>
            </w:r>
          </w:p>
        </w:tc>
        <w:tc>
          <w:tcPr>
            <w:tcW w:w="2459" w:type="dxa"/>
            <w:hideMark/>
          </w:tcPr>
          <w:p w:rsidR="00101211" w:rsidRPr="00FC7A6D" w:rsidRDefault="003935AA"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8,845,000</w:t>
            </w:r>
          </w:p>
        </w:tc>
      </w:tr>
      <w:tr w:rsidR="00FC7A6D" w:rsidRPr="00FC7A6D" w:rsidTr="00A73F7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9" w:type="dxa"/>
            <w:hideMark/>
          </w:tcPr>
          <w:p w:rsidR="00101211" w:rsidRPr="00FC7A6D" w:rsidRDefault="00101211" w:rsidP="0096774D">
            <w:pPr>
              <w:jc w:val="center"/>
              <w:rPr>
                <w:rFonts w:ascii="Arial" w:hAnsi="Arial"/>
                <w:color w:val="000000" w:themeColor="text1"/>
              </w:rPr>
            </w:pPr>
          </w:p>
        </w:tc>
        <w:tc>
          <w:tcPr>
            <w:tcW w:w="567" w:type="dxa"/>
            <w:hideMark/>
          </w:tcPr>
          <w:p w:rsidR="00101211" w:rsidRPr="00FC7A6D" w:rsidRDefault="00101211"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FC7A6D">
              <w:rPr>
                <w:rFonts w:ascii="Arial" w:hAnsi="Arial"/>
                <w:color w:val="000000" w:themeColor="text1"/>
              </w:rPr>
              <w:t>2</w:t>
            </w:r>
          </w:p>
        </w:tc>
        <w:tc>
          <w:tcPr>
            <w:tcW w:w="5479" w:type="dxa"/>
            <w:hideMark/>
          </w:tcPr>
          <w:p w:rsidR="00101211" w:rsidRPr="00FC7A6D" w:rsidRDefault="003935AA"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Koordinasi Penyusunan DPA- SKPD</w:t>
            </w:r>
          </w:p>
        </w:tc>
        <w:tc>
          <w:tcPr>
            <w:tcW w:w="2459" w:type="dxa"/>
            <w:hideMark/>
          </w:tcPr>
          <w:p w:rsidR="00101211" w:rsidRPr="00FC7A6D" w:rsidRDefault="003935AA"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4,335,000</w:t>
            </w:r>
          </w:p>
        </w:tc>
      </w:tr>
      <w:tr w:rsidR="00FC7A6D" w:rsidRPr="00FC7A6D" w:rsidTr="00A73F74">
        <w:trPr>
          <w:trHeight w:val="585"/>
        </w:trPr>
        <w:tc>
          <w:tcPr>
            <w:cnfStyle w:val="001000000000" w:firstRow="0" w:lastRow="0" w:firstColumn="1" w:lastColumn="0" w:oddVBand="0" w:evenVBand="0" w:oddHBand="0" w:evenHBand="0" w:firstRowFirstColumn="0" w:firstRowLastColumn="0" w:lastRowFirstColumn="0" w:lastRowLastColumn="0"/>
            <w:tcW w:w="709" w:type="dxa"/>
            <w:hideMark/>
          </w:tcPr>
          <w:p w:rsidR="00101211" w:rsidRPr="00FC7A6D" w:rsidRDefault="00101211" w:rsidP="0096774D">
            <w:pPr>
              <w:jc w:val="center"/>
              <w:rPr>
                <w:rFonts w:ascii="Arial" w:hAnsi="Arial"/>
                <w:color w:val="000000" w:themeColor="text1"/>
              </w:rPr>
            </w:pPr>
          </w:p>
        </w:tc>
        <w:tc>
          <w:tcPr>
            <w:tcW w:w="567" w:type="dxa"/>
            <w:hideMark/>
          </w:tcPr>
          <w:p w:rsidR="00101211" w:rsidRPr="00FC7A6D" w:rsidRDefault="00101211"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C7A6D">
              <w:rPr>
                <w:rFonts w:ascii="Arial" w:hAnsi="Arial"/>
                <w:color w:val="000000" w:themeColor="text1"/>
              </w:rPr>
              <w:t>3</w:t>
            </w:r>
          </w:p>
        </w:tc>
        <w:tc>
          <w:tcPr>
            <w:tcW w:w="5479" w:type="dxa"/>
            <w:hideMark/>
          </w:tcPr>
          <w:p w:rsidR="00101211" w:rsidRPr="00FC7A6D" w:rsidRDefault="003935AA" w:rsidP="0096774D">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Koordinasi penyusunan Perubahan DPA- SKPD</w:t>
            </w:r>
          </w:p>
        </w:tc>
        <w:tc>
          <w:tcPr>
            <w:tcW w:w="2459" w:type="dxa"/>
            <w:hideMark/>
          </w:tcPr>
          <w:p w:rsidR="00101211" w:rsidRPr="00FC7A6D" w:rsidRDefault="003935AA"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6,668,000</w:t>
            </w:r>
          </w:p>
        </w:tc>
      </w:tr>
      <w:tr w:rsidR="00FC7A6D" w:rsidRPr="00FC7A6D" w:rsidTr="00A73F7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9" w:type="dxa"/>
            <w:hideMark/>
          </w:tcPr>
          <w:p w:rsidR="00101211" w:rsidRPr="00FC7A6D" w:rsidRDefault="00101211" w:rsidP="0096774D">
            <w:pPr>
              <w:jc w:val="center"/>
              <w:rPr>
                <w:rFonts w:ascii="Arial" w:hAnsi="Arial"/>
                <w:color w:val="000000" w:themeColor="text1"/>
              </w:rPr>
            </w:pPr>
          </w:p>
        </w:tc>
        <w:tc>
          <w:tcPr>
            <w:tcW w:w="567" w:type="dxa"/>
            <w:hideMark/>
          </w:tcPr>
          <w:p w:rsidR="00101211" w:rsidRPr="00FC7A6D" w:rsidRDefault="00101211"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FC7A6D">
              <w:rPr>
                <w:rFonts w:ascii="Arial" w:hAnsi="Arial"/>
                <w:color w:val="000000" w:themeColor="text1"/>
              </w:rPr>
              <w:t>4</w:t>
            </w:r>
          </w:p>
        </w:tc>
        <w:tc>
          <w:tcPr>
            <w:tcW w:w="5479" w:type="dxa"/>
            <w:hideMark/>
          </w:tcPr>
          <w:p w:rsidR="00101211" w:rsidRPr="00FC7A6D" w:rsidRDefault="003935AA"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 xml:space="preserve">Koordinasi dan Penyusunan Laporan Capaian Kinerja </w:t>
            </w:r>
            <w:r w:rsidR="00894888">
              <w:rPr>
                <w:rFonts w:ascii="Arial" w:hAnsi="Arial"/>
                <w:color w:val="000000" w:themeColor="text1"/>
              </w:rPr>
              <w:t>dan Ikhtiar Realisasi Kinerja SKPD</w:t>
            </w:r>
          </w:p>
        </w:tc>
        <w:tc>
          <w:tcPr>
            <w:tcW w:w="2459" w:type="dxa"/>
            <w:hideMark/>
          </w:tcPr>
          <w:p w:rsidR="00101211" w:rsidRPr="00FC7A6D" w:rsidRDefault="00894888"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4,820,000</w:t>
            </w:r>
          </w:p>
        </w:tc>
      </w:tr>
      <w:tr w:rsidR="00894888" w:rsidRPr="00FC7A6D" w:rsidTr="00A73F74">
        <w:trPr>
          <w:trHeight w:val="493"/>
        </w:trPr>
        <w:tc>
          <w:tcPr>
            <w:cnfStyle w:val="001000000000" w:firstRow="0" w:lastRow="0" w:firstColumn="1" w:lastColumn="0" w:oddVBand="0" w:evenVBand="0" w:oddHBand="0" w:evenHBand="0" w:firstRowFirstColumn="0" w:firstRowLastColumn="0" w:lastRowFirstColumn="0" w:lastRowLastColumn="0"/>
            <w:tcW w:w="709" w:type="dxa"/>
          </w:tcPr>
          <w:p w:rsidR="00894888" w:rsidRPr="00FC7A6D" w:rsidRDefault="00894888" w:rsidP="0096774D">
            <w:pPr>
              <w:jc w:val="center"/>
              <w:rPr>
                <w:rFonts w:ascii="Arial" w:hAnsi="Arial"/>
                <w:color w:val="000000" w:themeColor="text1"/>
              </w:rPr>
            </w:pPr>
          </w:p>
        </w:tc>
        <w:tc>
          <w:tcPr>
            <w:tcW w:w="567" w:type="dxa"/>
          </w:tcPr>
          <w:p w:rsidR="00894888" w:rsidRPr="00FC7A6D" w:rsidRDefault="00894888"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5</w:t>
            </w:r>
          </w:p>
        </w:tc>
        <w:tc>
          <w:tcPr>
            <w:tcW w:w="5479" w:type="dxa"/>
          </w:tcPr>
          <w:p w:rsidR="00894888" w:rsidRDefault="00894888" w:rsidP="0096774D">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Rekonsiliasi dan Penyusunan Laporan Barang Milik Daerah pada SKPD</w:t>
            </w:r>
          </w:p>
        </w:tc>
        <w:tc>
          <w:tcPr>
            <w:tcW w:w="2459" w:type="dxa"/>
          </w:tcPr>
          <w:p w:rsidR="00894888" w:rsidRDefault="00894888"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6,320,000</w:t>
            </w:r>
          </w:p>
        </w:tc>
      </w:tr>
      <w:tr w:rsidR="00894888" w:rsidRPr="00FC7A6D" w:rsidTr="00A73F7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9" w:type="dxa"/>
          </w:tcPr>
          <w:p w:rsidR="00894888" w:rsidRPr="00FC7A6D" w:rsidRDefault="00894888" w:rsidP="0096774D">
            <w:pPr>
              <w:jc w:val="center"/>
              <w:rPr>
                <w:rFonts w:ascii="Arial" w:hAnsi="Arial"/>
                <w:color w:val="000000" w:themeColor="text1"/>
              </w:rPr>
            </w:pPr>
          </w:p>
        </w:tc>
        <w:tc>
          <w:tcPr>
            <w:tcW w:w="567" w:type="dxa"/>
          </w:tcPr>
          <w:p w:rsidR="00894888" w:rsidRDefault="00894888"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6</w:t>
            </w:r>
          </w:p>
        </w:tc>
        <w:tc>
          <w:tcPr>
            <w:tcW w:w="5479" w:type="dxa"/>
          </w:tcPr>
          <w:p w:rsidR="00894888" w:rsidRDefault="00894888"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Koordinasi dan Pelaksanaan Sistem Informasi Kepegawaian</w:t>
            </w:r>
          </w:p>
        </w:tc>
        <w:tc>
          <w:tcPr>
            <w:tcW w:w="2459" w:type="dxa"/>
          </w:tcPr>
          <w:p w:rsidR="00894888" w:rsidRDefault="00894888"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4,765,000</w:t>
            </w:r>
          </w:p>
        </w:tc>
      </w:tr>
      <w:tr w:rsidR="00894888" w:rsidRPr="00FC7A6D" w:rsidTr="00A73F74">
        <w:trPr>
          <w:trHeight w:val="493"/>
        </w:trPr>
        <w:tc>
          <w:tcPr>
            <w:cnfStyle w:val="001000000000" w:firstRow="0" w:lastRow="0" w:firstColumn="1" w:lastColumn="0" w:oddVBand="0" w:evenVBand="0" w:oddHBand="0" w:evenHBand="0" w:firstRowFirstColumn="0" w:firstRowLastColumn="0" w:lastRowFirstColumn="0" w:lastRowLastColumn="0"/>
            <w:tcW w:w="709" w:type="dxa"/>
          </w:tcPr>
          <w:p w:rsidR="00894888" w:rsidRPr="00FC7A6D" w:rsidRDefault="00894888" w:rsidP="0096774D">
            <w:pPr>
              <w:jc w:val="center"/>
              <w:rPr>
                <w:rFonts w:ascii="Arial" w:hAnsi="Arial"/>
                <w:color w:val="000000" w:themeColor="text1"/>
              </w:rPr>
            </w:pPr>
          </w:p>
        </w:tc>
        <w:tc>
          <w:tcPr>
            <w:tcW w:w="567" w:type="dxa"/>
          </w:tcPr>
          <w:p w:rsidR="00894888" w:rsidRDefault="00894888"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7</w:t>
            </w:r>
          </w:p>
        </w:tc>
        <w:tc>
          <w:tcPr>
            <w:tcW w:w="5479" w:type="dxa"/>
          </w:tcPr>
          <w:p w:rsidR="00894888" w:rsidRDefault="00894888" w:rsidP="0096774D">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Penyedia Komponen Instalasi Listrik/ Penerangan Bangunan Kantor</w:t>
            </w:r>
          </w:p>
        </w:tc>
        <w:tc>
          <w:tcPr>
            <w:tcW w:w="2459" w:type="dxa"/>
          </w:tcPr>
          <w:p w:rsidR="00894888" w:rsidRDefault="00894888"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1,662,500</w:t>
            </w:r>
          </w:p>
        </w:tc>
      </w:tr>
      <w:tr w:rsidR="00894888" w:rsidRPr="00FC7A6D" w:rsidTr="00A73F7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9" w:type="dxa"/>
          </w:tcPr>
          <w:p w:rsidR="00894888" w:rsidRPr="00FC7A6D" w:rsidRDefault="00894888" w:rsidP="0096774D">
            <w:pPr>
              <w:jc w:val="center"/>
              <w:rPr>
                <w:rFonts w:ascii="Arial" w:hAnsi="Arial"/>
                <w:color w:val="000000" w:themeColor="text1"/>
              </w:rPr>
            </w:pPr>
          </w:p>
        </w:tc>
        <w:tc>
          <w:tcPr>
            <w:tcW w:w="567" w:type="dxa"/>
          </w:tcPr>
          <w:p w:rsidR="00894888" w:rsidRDefault="00894888"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8</w:t>
            </w:r>
          </w:p>
        </w:tc>
        <w:tc>
          <w:tcPr>
            <w:tcW w:w="5479" w:type="dxa"/>
          </w:tcPr>
          <w:p w:rsidR="00894888" w:rsidRDefault="00894888"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Peneyedia Barang Cetakan dan Penggandaan</w:t>
            </w:r>
          </w:p>
        </w:tc>
        <w:tc>
          <w:tcPr>
            <w:tcW w:w="2459" w:type="dxa"/>
          </w:tcPr>
          <w:p w:rsidR="00894888" w:rsidRDefault="00894888"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6,000,000</w:t>
            </w:r>
          </w:p>
        </w:tc>
      </w:tr>
      <w:tr w:rsidR="00894888" w:rsidRPr="00FC7A6D" w:rsidTr="00A73F74">
        <w:trPr>
          <w:trHeight w:val="493"/>
        </w:trPr>
        <w:tc>
          <w:tcPr>
            <w:cnfStyle w:val="001000000000" w:firstRow="0" w:lastRow="0" w:firstColumn="1" w:lastColumn="0" w:oddVBand="0" w:evenVBand="0" w:oddHBand="0" w:evenHBand="0" w:firstRowFirstColumn="0" w:firstRowLastColumn="0" w:lastRowFirstColumn="0" w:lastRowLastColumn="0"/>
            <w:tcW w:w="709" w:type="dxa"/>
          </w:tcPr>
          <w:p w:rsidR="00894888" w:rsidRPr="00FC7A6D" w:rsidRDefault="00894888" w:rsidP="0096774D">
            <w:pPr>
              <w:jc w:val="center"/>
              <w:rPr>
                <w:rFonts w:ascii="Arial" w:hAnsi="Arial"/>
                <w:color w:val="000000" w:themeColor="text1"/>
              </w:rPr>
            </w:pPr>
          </w:p>
        </w:tc>
        <w:tc>
          <w:tcPr>
            <w:tcW w:w="567" w:type="dxa"/>
          </w:tcPr>
          <w:p w:rsidR="00894888" w:rsidRDefault="00894888"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9</w:t>
            </w:r>
          </w:p>
        </w:tc>
        <w:tc>
          <w:tcPr>
            <w:tcW w:w="5479" w:type="dxa"/>
          </w:tcPr>
          <w:p w:rsidR="00894888" w:rsidRDefault="00894888" w:rsidP="0096774D">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Penyedia bahan logistic Kantor</w:t>
            </w:r>
          </w:p>
        </w:tc>
        <w:tc>
          <w:tcPr>
            <w:tcW w:w="2459" w:type="dxa"/>
          </w:tcPr>
          <w:p w:rsidR="00894888" w:rsidRDefault="00894888"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21,003,883</w:t>
            </w:r>
          </w:p>
        </w:tc>
      </w:tr>
      <w:tr w:rsidR="00894888" w:rsidRPr="00FC7A6D" w:rsidTr="00A73F7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9" w:type="dxa"/>
          </w:tcPr>
          <w:p w:rsidR="00894888" w:rsidRPr="00FC7A6D" w:rsidRDefault="00894888" w:rsidP="0096774D">
            <w:pPr>
              <w:jc w:val="center"/>
              <w:rPr>
                <w:rFonts w:ascii="Arial" w:hAnsi="Arial"/>
                <w:color w:val="000000" w:themeColor="text1"/>
              </w:rPr>
            </w:pPr>
          </w:p>
        </w:tc>
        <w:tc>
          <w:tcPr>
            <w:tcW w:w="567" w:type="dxa"/>
          </w:tcPr>
          <w:p w:rsidR="00894888" w:rsidRDefault="00894888"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10</w:t>
            </w:r>
          </w:p>
        </w:tc>
        <w:tc>
          <w:tcPr>
            <w:tcW w:w="5479" w:type="dxa"/>
          </w:tcPr>
          <w:p w:rsidR="00894888" w:rsidRDefault="00894888"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Penyedia Bahan Bacaan dan Peraturan Perundang- undangan</w:t>
            </w:r>
          </w:p>
        </w:tc>
        <w:tc>
          <w:tcPr>
            <w:tcW w:w="2459" w:type="dxa"/>
          </w:tcPr>
          <w:p w:rsidR="00894888" w:rsidRDefault="00894888"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2,460,000</w:t>
            </w:r>
          </w:p>
        </w:tc>
      </w:tr>
      <w:tr w:rsidR="00894888" w:rsidRPr="00FC7A6D" w:rsidTr="00A73F74">
        <w:trPr>
          <w:trHeight w:val="493"/>
        </w:trPr>
        <w:tc>
          <w:tcPr>
            <w:cnfStyle w:val="001000000000" w:firstRow="0" w:lastRow="0" w:firstColumn="1" w:lastColumn="0" w:oddVBand="0" w:evenVBand="0" w:oddHBand="0" w:evenHBand="0" w:firstRowFirstColumn="0" w:firstRowLastColumn="0" w:lastRowFirstColumn="0" w:lastRowLastColumn="0"/>
            <w:tcW w:w="709" w:type="dxa"/>
          </w:tcPr>
          <w:p w:rsidR="00894888" w:rsidRPr="00FC7A6D" w:rsidRDefault="00894888" w:rsidP="0096774D">
            <w:pPr>
              <w:jc w:val="center"/>
              <w:rPr>
                <w:rFonts w:ascii="Arial" w:hAnsi="Arial"/>
                <w:color w:val="000000" w:themeColor="text1"/>
              </w:rPr>
            </w:pPr>
          </w:p>
        </w:tc>
        <w:tc>
          <w:tcPr>
            <w:tcW w:w="567" w:type="dxa"/>
          </w:tcPr>
          <w:p w:rsidR="00894888" w:rsidRDefault="00894888"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11</w:t>
            </w:r>
          </w:p>
        </w:tc>
        <w:tc>
          <w:tcPr>
            <w:tcW w:w="5479" w:type="dxa"/>
          </w:tcPr>
          <w:p w:rsidR="00894888" w:rsidRDefault="00894888" w:rsidP="0096774D">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 xml:space="preserve">Fasilitas Kunjungan Tamu </w:t>
            </w:r>
          </w:p>
        </w:tc>
        <w:tc>
          <w:tcPr>
            <w:tcW w:w="2459" w:type="dxa"/>
          </w:tcPr>
          <w:p w:rsidR="00894888" w:rsidRDefault="00894888"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21,240,000</w:t>
            </w:r>
          </w:p>
        </w:tc>
      </w:tr>
      <w:tr w:rsidR="00894888" w:rsidRPr="00FC7A6D" w:rsidTr="00A73F7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9" w:type="dxa"/>
          </w:tcPr>
          <w:p w:rsidR="00894888" w:rsidRPr="00FC7A6D" w:rsidRDefault="00894888" w:rsidP="0096774D">
            <w:pPr>
              <w:jc w:val="center"/>
              <w:rPr>
                <w:rFonts w:ascii="Arial" w:hAnsi="Arial"/>
                <w:color w:val="000000" w:themeColor="text1"/>
              </w:rPr>
            </w:pPr>
          </w:p>
        </w:tc>
        <w:tc>
          <w:tcPr>
            <w:tcW w:w="567" w:type="dxa"/>
          </w:tcPr>
          <w:p w:rsidR="00894888" w:rsidRDefault="00894888"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12</w:t>
            </w:r>
          </w:p>
        </w:tc>
        <w:tc>
          <w:tcPr>
            <w:tcW w:w="5479" w:type="dxa"/>
          </w:tcPr>
          <w:p w:rsidR="00894888" w:rsidRDefault="00894888"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Penyelenggara Rapat-rapat Koordinasi dan Konsultasi SKPD</w:t>
            </w:r>
          </w:p>
        </w:tc>
        <w:tc>
          <w:tcPr>
            <w:tcW w:w="2459" w:type="dxa"/>
          </w:tcPr>
          <w:p w:rsidR="00894888" w:rsidRDefault="00E075B9"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149,215,000</w:t>
            </w:r>
          </w:p>
        </w:tc>
      </w:tr>
      <w:tr w:rsidR="00E075B9" w:rsidRPr="00FC7A6D" w:rsidTr="00A73F74">
        <w:trPr>
          <w:trHeight w:val="493"/>
        </w:trPr>
        <w:tc>
          <w:tcPr>
            <w:cnfStyle w:val="001000000000" w:firstRow="0" w:lastRow="0" w:firstColumn="1" w:lastColumn="0" w:oddVBand="0" w:evenVBand="0" w:oddHBand="0" w:evenHBand="0" w:firstRowFirstColumn="0" w:firstRowLastColumn="0" w:lastRowFirstColumn="0" w:lastRowLastColumn="0"/>
            <w:tcW w:w="709" w:type="dxa"/>
          </w:tcPr>
          <w:p w:rsidR="00E075B9" w:rsidRPr="00FC7A6D" w:rsidRDefault="00E075B9" w:rsidP="0096774D">
            <w:pPr>
              <w:jc w:val="center"/>
              <w:rPr>
                <w:rFonts w:ascii="Arial" w:hAnsi="Arial"/>
                <w:color w:val="000000" w:themeColor="text1"/>
              </w:rPr>
            </w:pPr>
          </w:p>
        </w:tc>
        <w:tc>
          <w:tcPr>
            <w:tcW w:w="567" w:type="dxa"/>
          </w:tcPr>
          <w:p w:rsidR="00E075B9" w:rsidRDefault="00E075B9"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13</w:t>
            </w:r>
          </w:p>
        </w:tc>
        <w:tc>
          <w:tcPr>
            <w:tcW w:w="5479" w:type="dxa"/>
          </w:tcPr>
          <w:p w:rsidR="00E075B9" w:rsidRDefault="00E075B9" w:rsidP="0096774D">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Penyedia jasa Komunikasi, Sumber Daya Air dan Listrik</w:t>
            </w:r>
          </w:p>
        </w:tc>
        <w:tc>
          <w:tcPr>
            <w:tcW w:w="2459" w:type="dxa"/>
          </w:tcPr>
          <w:p w:rsidR="00E075B9" w:rsidRDefault="00E075B9"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21,486,000</w:t>
            </w:r>
          </w:p>
        </w:tc>
      </w:tr>
      <w:tr w:rsidR="00E075B9" w:rsidRPr="00FC7A6D" w:rsidTr="00A73F7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9" w:type="dxa"/>
          </w:tcPr>
          <w:p w:rsidR="00E075B9" w:rsidRPr="00FC7A6D" w:rsidRDefault="00E075B9" w:rsidP="0096774D">
            <w:pPr>
              <w:jc w:val="center"/>
              <w:rPr>
                <w:rFonts w:ascii="Arial" w:hAnsi="Arial"/>
                <w:color w:val="000000" w:themeColor="text1"/>
              </w:rPr>
            </w:pPr>
          </w:p>
        </w:tc>
        <w:tc>
          <w:tcPr>
            <w:tcW w:w="567" w:type="dxa"/>
          </w:tcPr>
          <w:p w:rsidR="00E075B9" w:rsidRDefault="00915F52"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14</w:t>
            </w:r>
          </w:p>
        </w:tc>
        <w:tc>
          <w:tcPr>
            <w:tcW w:w="5479" w:type="dxa"/>
          </w:tcPr>
          <w:p w:rsidR="00E075B9" w:rsidRDefault="00915F52"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 xml:space="preserve">Penyedia Jasa Peralatan dan Perlengkapan Kantor </w:t>
            </w:r>
          </w:p>
        </w:tc>
        <w:tc>
          <w:tcPr>
            <w:tcW w:w="2459" w:type="dxa"/>
          </w:tcPr>
          <w:p w:rsidR="00E075B9" w:rsidRDefault="00915F52"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15,000,000</w:t>
            </w:r>
          </w:p>
        </w:tc>
      </w:tr>
      <w:tr w:rsidR="00915F52" w:rsidRPr="00FC7A6D" w:rsidTr="00A73F74">
        <w:trPr>
          <w:trHeight w:val="493"/>
        </w:trPr>
        <w:tc>
          <w:tcPr>
            <w:cnfStyle w:val="001000000000" w:firstRow="0" w:lastRow="0" w:firstColumn="1" w:lastColumn="0" w:oddVBand="0" w:evenVBand="0" w:oddHBand="0" w:evenHBand="0" w:firstRowFirstColumn="0" w:firstRowLastColumn="0" w:lastRowFirstColumn="0" w:lastRowLastColumn="0"/>
            <w:tcW w:w="709" w:type="dxa"/>
          </w:tcPr>
          <w:p w:rsidR="00915F52" w:rsidRPr="00FC7A6D" w:rsidRDefault="00915F52" w:rsidP="0096774D">
            <w:pPr>
              <w:jc w:val="center"/>
              <w:rPr>
                <w:rFonts w:ascii="Arial" w:hAnsi="Arial"/>
                <w:color w:val="000000" w:themeColor="text1"/>
              </w:rPr>
            </w:pPr>
          </w:p>
        </w:tc>
        <w:tc>
          <w:tcPr>
            <w:tcW w:w="567" w:type="dxa"/>
          </w:tcPr>
          <w:p w:rsidR="00915F52" w:rsidRDefault="00915F52"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15</w:t>
            </w:r>
          </w:p>
        </w:tc>
        <w:tc>
          <w:tcPr>
            <w:tcW w:w="5479" w:type="dxa"/>
          </w:tcPr>
          <w:p w:rsidR="00915F52" w:rsidRDefault="00915F52" w:rsidP="0096774D">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Penyedia Jasa Pelayanan umum Kantor</w:t>
            </w:r>
          </w:p>
        </w:tc>
        <w:tc>
          <w:tcPr>
            <w:tcW w:w="2459" w:type="dxa"/>
          </w:tcPr>
          <w:p w:rsidR="00915F52" w:rsidRDefault="00915F52" w:rsidP="0096774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47,,025,600</w:t>
            </w:r>
          </w:p>
        </w:tc>
      </w:tr>
      <w:tr w:rsidR="00915F52" w:rsidRPr="00FC7A6D" w:rsidTr="00A73F7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9" w:type="dxa"/>
          </w:tcPr>
          <w:p w:rsidR="00915F52" w:rsidRPr="00FC7A6D" w:rsidRDefault="00915F52" w:rsidP="0096774D">
            <w:pPr>
              <w:jc w:val="center"/>
              <w:rPr>
                <w:rFonts w:ascii="Arial" w:hAnsi="Arial"/>
                <w:color w:val="000000" w:themeColor="text1"/>
              </w:rPr>
            </w:pPr>
          </w:p>
        </w:tc>
        <w:tc>
          <w:tcPr>
            <w:tcW w:w="567" w:type="dxa"/>
          </w:tcPr>
          <w:p w:rsidR="00915F52" w:rsidRDefault="00915F52"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16</w:t>
            </w:r>
          </w:p>
        </w:tc>
        <w:tc>
          <w:tcPr>
            <w:tcW w:w="5479" w:type="dxa"/>
          </w:tcPr>
          <w:p w:rsidR="00915F52" w:rsidRDefault="00915F52"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Pemeliharaan Peralatan dan Mesin Kantor</w:t>
            </w:r>
          </w:p>
        </w:tc>
        <w:tc>
          <w:tcPr>
            <w:tcW w:w="2459" w:type="dxa"/>
          </w:tcPr>
          <w:p w:rsidR="00915F52" w:rsidRDefault="00915F52"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44,420,000</w:t>
            </w:r>
          </w:p>
        </w:tc>
      </w:tr>
      <w:tr w:rsidR="00915F52" w:rsidRPr="00FC7A6D" w:rsidTr="00A73F74">
        <w:trPr>
          <w:trHeight w:val="422"/>
        </w:trPr>
        <w:tc>
          <w:tcPr>
            <w:cnfStyle w:val="001000000000" w:firstRow="0" w:lastRow="0" w:firstColumn="1" w:lastColumn="0" w:oddVBand="0" w:evenVBand="0" w:oddHBand="0" w:evenHBand="0" w:firstRowFirstColumn="0" w:firstRowLastColumn="0" w:lastRowFirstColumn="0" w:lastRowLastColumn="0"/>
            <w:tcW w:w="709" w:type="dxa"/>
            <w:hideMark/>
          </w:tcPr>
          <w:p w:rsidR="00101211" w:rsidRPr="00FC7A6D" w:rsidRDefault="00101211" w:rsidP="0096774D">
            <w:pPr>
              <w:jc w:val="center"/>
              <w:rPr>
                <w:rFonts w:ascii="Arial" w:hAnsi="Arial"/>
                <w:i/>
                <w:color w:val="000000" w:themeColor="text1"/>
              </w:rPr>
            </w:pPr>
            <w:r w:rsidRPr="00FC7A6D">
              <w:rPr>
                <w:rFonts w:ascii="Arial" w:hAnsi="Arial"/>
                <w:i/>
                <w:color w:val="000000" w:themeColor="text1"/>
              </w:rPr>
              <w:lastRenderedPageBreak/>
              <w:t>II</w:t>
            </w:r>
          </w:p>
        </w:tc>
        <w:tc>
          <w:tcPr>
            <w:tcW w:w="6046" w:type="dxa"/>
            <w:gridSpan w:val="2"/>
            <w:hideMark/>
          </w:tcPr>
          <w:p w:rsidR="00101211" w:rsidRPr="00FC7A6D" w:rsidRDefault="00B34681" w:rsidP="0096774D">
            <w:pPr>
              <w:cnfStyle w:val="000000000000" w:firstRow="0" w:lastRow="0" w:firstColumn="0" w:lastColumn="0" w:oddVBand="0" w:evenVBand="0" w:oddHBand="0"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Program Koordinasi Ketentraman dan Ketertiban Umum</w:t>
            </w:r>
          </w:p>
        </w:tc>
        <w:tc>
          <w:tcPr>
            <w:tcW w:w="2459" w:type="dxa"/>
            <w:hideMark/>
          </w:tcPr>
          <w:p w:rsidR="00101211" w:rsidRPr="00FC7A6D" w:rsidRDefault="00B34681" w:rsidP="00665596">
            <w:pPr>
              <w:jc w:val="center"/>
              <w:cnfStyle w:val="000000000000" w:firstRow="0" w:lastRow="0" w:firstColumn="0" w:lastColumn="0" w:oddVBand="0" w:evenVBand="0" w:oddHBand="0"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4,640,000</w:t>
            </w:r>
          </w:p>
        </w:tc>
      </w:tr>
      <w:tr w:rsidR="00E075B9" w:rsidRPr="00FC7A6D" w:rsidTr="00A73F7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709" w:type="dxa"/>
            <w:hideMark/>
          </w:tcPr>
          <w:p w:rsidR="00101211" w:rsidRPr="00FC7A6D" w:rsidRDefault="00101211" w:rsidP="0096774D">
            <w:pPr>
              <w:jc w:val="center"/>
              <w:rPr>
                <w:rFonts w:ascii="Arial" w:hAnsi="Arial"/>
                <w:color w:val="000000" w:themeColor="text1"/>
              </w:rPr>
            </w:pPr>
          </w:p>
        </w:tc>
        <w:tc>
          <w:tcPr>
            <w:tcW w:w="567" w:type="dxa"/>
            <w:hideMark/>
          </w:tcPr>
          <w:p w:rsidR="00101211" w:rsidRPr="00FC7A6D" w:rsidRDefault="00B34681"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17</w:t>
            </w:r>
          </w:p>
        </w:tc>
        <w:tc>
          <w:tcPr>
            <w:tcW w:w="5479" w:type="dxa"/>
            <w:hideMark/>
          </w:tcPr>
          <w:p w:rsidR="00101211" w:rsidRPr="00FC7A6D" w:rsidRDefault="00B34681"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Harmonisasi Hubungan Dengan Tokoh Agama dan Tokoh Masyarakat</w:t>
            </w:r>
          </w:p>
        </w:tc>
        <w:tc>
          <w:tcPr>
            <w:tcW w:w="2459" w:type="dxa"/>
            <w:hideMark/>
          </w:tcPr>
          <w:p w:rsidR="00101211" w:rsidRPr="00FC7A6D" w:rsidRDefault="00FC7A6D"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62,3</w:t>
            </w:r>
            <w:r w:rsidR="00101211" w:rsidRPr="00FC7A6D">
              <w:rPr>
                <w:rFonts w:ascii="Arial" w:hAnsi="Arial"/>
                <w:color w:val="000000" w:themeColor="text1"/>
              </w:rPr>
              <w:t>00,000</w:t>
            </w:r>
          </w:p>
        </w:tc>
      </w:tr>
      <w:tr w:rsidR="00915F52" w:rsidRPr="00FC7A6D" w:rsidTr="00A73F74">
        <w:trPr>
          <w:trHeight w:val="374"/>
        </w:trPr>
        <w:tc>
          <w:tcPr>
            <w:cnfStyle w:val="001000000000" w:firstRow="0" w:lastRow="0" w:firstColumn="1" w:lastColumn="0" w:oddVBand="0" w:evenVBand="0" w:oddHBand="0" w:evenHBand="0" w:firstRowFirstColumn="0" w:firstRowLastColumn="0" w:lastRowFirstColumn="0" w:lastRowLastColumn="0"/>
            <w:tcW w:w="709" w:type="dxa"/>
          </w:tcPr>
          <w:p w:rsidR="00FC7A6D" w:rsidRPr="00FC7A6D" w:rsidRDefault="00FC7A6D" w:rsidP="0096774D">
            <w:pPr>
              <w:jc w:val="center"/>
              <w:rPr>
                <w:rFonts w:ascii="Arial" w:hAnsi="Arial"/>
                <w:i/>
                <w:color w:val="000000" w:themeColor="text1"/>
              </w:rPr>
            </w:pPr>
            <w:r w:rsidRPr="00FC7A6D">
              <w:rPr>
                <w:rFonts w:ascii="Arial" w:hAnsi="Arial"/>
                <w:i/>
                <w:color w:val="000000" w:themeColor="text1"/>
              </w:rPr>
              <w:t>III</w:t>
            </w:r>
          </w:p>
        </w:tc>
        <w:tc>
          <w:tcPr>
            <w:tcW w:w="6046" w:type="dxa"/>
            <w:gridSpan w:val="2"/>
          </w:tcPr>
          <w:p w:rsidR="00FC7A6D" w:rsidRPr="00FC7A6D" w:rsidRDefault="00323072" w:rsidP="0096774D">
            <w:pPr>
              <w:cnfStyle w:val="000000000000" w:firstRow="0" w:lastRow="0" w:firstColumn="0" w:lastColumn="0" w:oddVBand="0" w:evenVBand="0" w:oddHBand="0" w:evenHBand="0" w:firstRowFirstColumn="0" w:firstRowLastColumn="0" w:lastRowFirstColumn="0" w:lastRowLastColumn="0"/>
              <w:rPr>
                <w:rFonts w:ascii="Arial" w:hAnsi="Arial"/>
                <w:b/>
                <w:i/>
                <w:color w:val="000000" w:themeColor="text1"/>
              </w:rPr>
            </w:pPr>
            <w:r>
              <w:rPr>
                <w:rFonts w:ascii="Arial" w:hAnsi="Arial"/>
                <w:b/>
                <w:i/>
                <w:color w:val="000000" w:themeColor="text1"/>
              </w:rPr>
              <w:t>PROGRAM PENYELENGGARAAN URUSAN PEMERINTAH UMUM</w:t>
            </w:r>
          </w:p>
        </w:tc>
        <w:tc>
          <w:tcPr>
            <w:tcW w:w="2459" w:type="dxa"/>
          </w:tcPr>
          <w:p w:rsidR="00FC7A6D" w:rsidRPr="00FC7A6D" w:rsidRDefault="0045457C" w:rsidP="00665596">
            <w:pPr>
              <w:jc w:val="center"/>
              <w:cnfStyle w:val="000000000000" w:firstRow="0" w:lastRow="0" w:firstColumn="0" w:lastColumn="0" w:oddVBand="0" w:evenVBand="0" w:oddHBand="0" w:evenHBand="0" w:firstRowFirstColumn="0" w:firstRowLastColumn="0" w:lastRowFirstColumn="0" w:lastRowLastColumn="0"/>
              <w:rPr>
                <w:rFonts w:ascii="Arial" w:hAnsi="Arial"/>
                <w:b/>
                <w:i/>
                <w:color w:val="000000" w:themeColor="text1"/>
              </w:rPr>
            </w:pPr>
            <w:r>
              <w:rPr>
                <w:rFonts w:ascii="Arial" w:hAnsi="Arial"/>
                <w:b/>
                <w:i/>
                <w:color w:val="000000" w:themeColor="text1"/>
              </w:rPr>
              <w:t>20,000,000</w:t>
            </w:r>
          </w:p>
        </w:tc>
      </w:tr>
      <w:tr w:rsidR="00E075B9" w:rsidRPr="00FC7A6D" w:rsidTr="00A73F7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709" w:type="dxa"/>
          </w:tcPr>
          <w:p w:rsidR="00FC7A6D" w:rsidRPr="00FC7A6D" w:rsidRDefault="00FC7A6D" w:rsidP="0096774D">
            <w:pPr>
              <w:jc w:val="center"/>
              <w:rPr>
                <w:rFonts w:ascii="Arial" w:hAnsi="Arial"/>
                <w:color w:val="000000" w:themeColor="text1"/>
              </w:rPr>
            </w:pPr>
          </w:p>
        </w:tc>
        <w:tc>
          <w:tcPr>
            <w:tcW w:w="567" w:type="dxa"/>
          </w:tcPr>
          <w:p w:rsidR="00FC7A6D" w:rsidRDefault="00665596"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18</w:t>
            </w:r>
          </w:p>
        </w:tc>
        <w:tc>
          <w:tcPr>
            <w:tcW w:w="5479" w:type="dxa"/>
          </w:tcPr>
          <w:p w:rsidR="00FC7A6D" w:rsidRPr="00FC7A6D" w:rsidRDefault="0045457C" w:rsidP="0096774D">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Pembinaan Wawasan Kebangsaan dan Ketahanan Nasional dalam Rangka Memantapkan Pengamalan Pancasila, Pelaksanaan Undang-undang Dasar Negara Republik Indonesia Tahun 1945, Pelestarian Bhineka Tunggal Ika Serta Pemertahanan dan Pemeliharaan Keutuhan Negara Kesatuan Republik Indonesia</w:t>
            </w:r>
          </w:p>
        </w:tc>
        <w:tc>
          <w:tcPr>
            <w:tcW w:w="2459" w:type="dxa"/>
          </w:tcPr>
          <w:p w:rsidR="00FC7A6D" w:rsidRDefault="0045457C" w:rsidP="0096774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20</w:t>
            </w:r>
            <w:r w:rsidR="00665596">
              <w:rPr>
                <w:rFonts w:ascii="Arial" w:hAnsi="Arial"/>
                <w:color w:val="000000" w:themeColor="text1"/>
              </w:rPr>
              <w:t>,004</w:t>
            </w:r>
            <w:r w:rsidR="00FC7A6D">
              <w:rPr>
                <w:rFonts w:ascii="Arial" w:hAnsi="Arial"/>
                <w:color w:val="000000" w:themeColor="text1"/>
              </w:rPr>
              <w:t>,000</w:t>
            </w:r>
          </w:p>
        </w:tc>
      </w:tr>
      <w:tr w:rsidR="00915F52" w:rsidRPr="00FC7A6D" w:rsidTr="00A73F74">
        <w:trPr>
          <w:trHeight w:val="389"/>
        </w:trPr>
        <w:tc>
          <w:tcPr>
            <w:cnfStyle w:val="001000000000" w:firstRow="0" w:lastRow="0" w:firstColumn="1" w:lastColumn="0" w:oddVBand="0" w:evenVBand="0" w:oddHBand="0" w:evenHBand="0" w:firstRowFirstColumn="0" w:firstRowLastColumn="0" w:lastRowFirstColumn="0" w:lastRowLastColumn="0"/>
            <w:tcW w:w="709" w:type="dxa"/>
            <w:hideMark/>
          </w:tcPr>
          <w:p w:rsidR="002F7845" w:rsidRPr="00FC7A6D" w:rsidRDefault="00FC7A6D" w:rsidP="00C72744">
            <w:pPr>
              <w:jc w:val="center"/>
              <w:rPr>
                <w:rFonts w:ascii="Arial" w:hAnsi="Arial"/>
                <w:i/>
                <w:color w:val="000000" w:themeColor="text1"/>
              </w:rPr>
            </w:pPr>
            <w:r w:rsidRPr="00FC7A6D">
              <w:rPr>
                <w:rFonts w:ascii="Arial" w:hAnsi="Arial"/>
                <w:i/>
                <w:color w:val="000000" w:themeColor="text1"/>
              </w:rPr>
              <w:t>IV</w:t>
            </w:r>
          </w:p>
        </w:tc>
        <w:tc>
          <w:tcPr>
            <w:tcW w:w="6046" w:type="dxa"/>
            <w:gridSpan w:val="2"/>
            <w:hideMark/>
          </w:tcPr>
          <w:p w:rsidR="002F7845" w:rsidRPr="00FC7A6D" w:rsidRDefault="00123A92" w:rsidP="00FC7A6D">
            <w:pPr>
              <w:cnfStyle w:val="000000000000" w:firstRow="0" w:lastRow="0" w:firstColumn="0" w:lastColumn="0" w:oddVBand="0" w:evenVBand="0" w:oddHBand="0"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Program Pembinaan dan Pengawasan Pemerintah Desa</w:t>
            </w:r>
          </w:p>
        </w:tc>
        <w:tc>
          <w:tcPr>
            <w:tcW w:w="2459" w:type="dxa"/>
            <w:hideMark/>
          </w:tcPr>
          <w:p w:rsidR="002F7845" w:rsidRPr="00FC7A6D" w:rsidRDefault="00123A92" w:rsidP="00665596">
            <w:pPr>
              <w:jc w:val="center"/>
              <w:cnfStyle w:val="000000000000" w:firstRow="0" w:lastRow="0" w:firstColumn="0" w:lastColumn="0" w:oddVBand="0" w:evenVBand="0" w:oddHBand="0"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7,379,000</w:t>
            </w:r>
          </w:p>
        </w:tc>
      </w:tr>
      <w:tr w:rsidR="00E075B9" w:rsidRPr="00FC7A6D" w:rsidTr="00A73F7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09" w:type="dxa"/>
            <w:hideMark/>
          </w:tcPr>
          <w:p w:rsidR="002F7845" w:rsidRPr="00FC7A6D" w:rsidRDefault="002F7845" w:rsidP="00C72744">
            <w:pPr>
              <w:jc w:val="center"/>
              <w:rPr>
                <w:rFonts w:ascii="Arial" w:hAnsi="Arial"/>
                <w:color w:val="000000" w:themeColor="text1"/>
              </w:rPr>
            </w:pPr>
          </w:p>
        </w:tc>
        <w:tc>
          <w:tcPr>
            <w:tcW w:w="567" w:type="dxa"/>
            <w:hideMark/>
          </w:tcPr>
          <w:p w:rsidR="002F7845" w:rsidRPr="00FC7A6D" w:rsidRDefault="00665596" w:rsidP="00C72744">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19</w:t>
            </w:r>
          </w:p>
        </w:tc>
        <w:tc>
          <w:tcPr>
            <w:tcW w:w="5479" w:type="dxa"/>
            <w:hideMark/>
          </w:tcPr>
          <w:p w:rsidR="002F7845" w:rsidRPr="00FC7A6D" w:rsidRDefault="00123A92" w:rsidP="00C72744">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Fasilitas Penyusunan Perencanaan Pembangunan Partisifatif</w:t>
            </w:r>
          </w:p>
        </w:tc>
        <w:tc>
          <w:tcPr>
            <w:tcW w:w="2459" w:type="dxa"/>
            <w:hideMark/>
          </w:tcPr>
          <w:p w:rsidR="002F7845" w:rsidRPr="00FC7A6D" w:rsidRDefault="00123A92" w:rsidP="00FC7A6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3,439,000</w:t>
            </w:r>
          </w:p>
        </w:tc>
      </w:tr>
      <w:tr w:rsidR="00E075B9" w:rsidRPr="00FC7A6D" w:rsidTr="00A73F74">
        <w:trPr>
          <w:trHeight w:val="428"/>
        </w:trPr>
        <w:tc>
          <w:tcPr>
            <w:cnfStyle w:val="001000000000" w:firstRow="0" w:lastRow="0" w:firstColumn="1" w:lastColumn="0" w:oddVBand="0" w:evenVBand="0" w:oddHBand="0" w:evenHBand="0" w:firstRowFirstColumn="0" w:firstRowLastColumn="0" w:lastRowFirstColumn="0" w:lastRowLastColumn="0"/>
            <w:tcW w:w="709" w:type="dxa"/>
            <w:hideMark/>
          </w:tcPr>
          <w:p w:rsidR="002F7845" w:rsidRPr="00FC7A6D" w:rsidRDefault="002F7845" w:rsidP="00C72744">
            <w:pPr>
              <w:jc w:val="center"/>
              <w:rPr>
                <w:rFonts w:ascii="Arial" w:hAnsi="Arial"/>
                <w:color w:val="000000" w:themeColor="text1"/>
              </w:rPr>
            </w:pPr>
          </w:p>
        </w:tc>
        <w:tc>
          <w:tcPr>
            <w:tcW w:w="567" w:type="dxa"/>
            <w:hideMark/>
          </w:tcPr>
          <w:p w:rsidR="002F7845" w:rsidRPr="00FC7A6D" w:rsidRDefault="00665596"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20</w:t>
            </w:r>
          </w:p>
        </w:tc>
        <w:tc>
          <w:tcPr>
            <w:tcW w:w="5479" w:type="dxa"/>
            <w:hideMark/>
          </w:tcPr>
          <w:p w:rsidR="002F7845" w:rsidRPr="00FC7A6D" w:rsidRDefault="00665596" w:rsidP="00C72744">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Koordinasi Pembangunan Kawasan Pedesaan di Wilayah Kecamatan</w:t>
            </w:r>
          </w:p>
        </w:tc>
        <w:tc>
          <w:tcPr>
            <w:tcW w:w="2459" w:type="dxa"/>
            <w:hideMark/>
          </w:tcPr>
          <w:p w:rsidR="002F7845" w:rsidRPr="00FC7A6D" w:rsidRDefault="00665596"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3,940,000</w:t>
            </w:r>
          </w:p>
        </w:tc>
      </w:tr>
      <w:tr w:rsidR="00915F52" w:rsidRPr="00FC7A6D" w:rsidTr="00A73F74">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709" w:type="dxa"/>
            <w:hideMark/>
          </w:tcPr>
          <w:p w:rsidR="00101211" w:rsidRPr="00FC7A6D" w:rsidRDefault="002F7845" w:rsidP="0096774D">
            <w:pPr>
              <w:jc w:val="center"/>
              <w:rPr>
                <w:rFonts w:ascii="Arial" w:hAnsi="Arial"/>
                <w:i/>
                <w:color w:val="000000" w:themeColor="text1"/>
              </w:rPr>
            </w:pPr>
            <w:r w:rsidRPr="00FC7A6D">
              <w:rPr>
                <w:rFonts w:ascii="Arial" w:hAnsi="Arial"/>
                <w:i/>
                <w:color w:val="000000" w:themeColor="text1"/>
              </w:rPr>
              <w:t>V</w:t>
            </w:r>
          </w:p>
        </w:tc>
        <w:tc>
          <w:tcPr>
            <w:tcW w:w="6046" w:type="dxa"/>
            <w:gridSpan w:val="2"/>
            <w:hideMark/>
          </w:tcPr>
          <w:p w:rsidR="00101211" w:rsidRPr="00FC7A6D" w:rsidRDefault="00101211" w:rsidP="00FF61B1">
            <w:pPr>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sidRPr="00FC7A6D">
              <w:rPr>
                <w:rFonts w:ascii="Arial" w:hAnsi="Arial"/>
                <w:b/>
                <w:bCs/>
                <w:i/>
                <w:color w:val="000000" w:themeColor="text1"/>
              </w:rPr>
              <w:t xml:space="preserve">Program Peningkatan </w:t>
            </w:r>
            <w:r w:rsidR="00FF61B1">
              <w:rPr>
                <w:rFonts w:ascii="Arial" w:hAnsi="Arial"/>
                <w:b/>
                <w:bCs/>
                <w:i/>
                <w:color w:val="000000" w:themeColor="text1"/>
              </w:rPr>
              <w:t>Kinerja Pemerintah Desa</w:t>
            </w:r>
          </w:p>
        </w:tc>
        <w:tc>
          <w:tcPr>
            <w:tcW w:w="2459" w:type="dxa"/>
            <w:hideMark/>
          </w:tcPr>
          <w:p w:rsidR="00101211" w:rsidRPr="00FC7A6D" w:rsidRDefault="00FF61B1" w:rsidP="00665596">
            <w:pPr>
              <w:jc w:val="center"/>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24,90</w:t>
            </w:r>
            <w:r w:rsidR="00101211" w:rsidRPr="00FC7A6D">
              <w:rPr>
                <w:rFonts w:ascii="Arial" w:hAnsi="Arial"/>
                <w:b/>
                <w:bCs/>
                <w:i/>
                <w:color w:val="000000" w:themeColor="text1"/>
              </w:rPr>
              <w:t>0,000</w:t>
            </w:r>
          </w:p>
        </w:tc>
      </w:tr>
      <w:tr w:rsidR="00E075B9" w:rsidRPr="00FF61B1" w:rsidTr="00A73F74">
        <w:trPr>
          <w:trHeight w:val="419"/>
        </w:trPr>
        <w:tc>
          <w:tcPr>
            <w:cnfStyle w:val="001000000000" w:firstRow="0" w:lastRow="0" w:firstColumn="1" w:lastColumn="0" w:oddVBand="0" w:evenVBand="0" w:oddHBand="0" w:evenHBand="0" w:firstRowFirstColumn="0" w:firstRowLastColumn="0" w:lastRowFirstColumn="0" w:lastRowLastColumn="0"/>
            <w:tcW w:w="709" w:type="dxa"/>
          </w:tcPr>
          <w:p w:rsidR="002F7845" w:rsidRPr="00FF61B1" w:rsidRDefault="002F7845" w:rsidP="00C72744">
            <w:pPr>
              <w:jc w:val="center"/>
              <w:rPr>
                <w:rFonts w:ascii="Arial" w:hAnsi="Arial"/>
                <w:color w:val="000000" w:themeColor="text1"/>
              </w:rPr>
            </w:pPr>
          </w:p>
        </w:tc>
        <w:tc>
          <w:tcPr>
            <w:tcW w:w="567" w:type="dxa"/>
          </w:tcPr>
          <w:p w:rsidR="002F7845" w:rsidRPr="00FF61B1" w:rsidRDefault="00FF61B1"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13</w:t>
            </w:r>
          </w:p>
        </w:tc>
        <w:tc>
          <w:tcPr>
            <w:tcW w:w="5479" w:type="dxa"/>
          </w:tcPr>
          <w:p w:rsidR="002F7845" w:rsidRPr="00FF61B1" w:rsidRDefault="00FF61B1" w:rsidP="00C72744">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Asistensi Penyusunan APB Desa</w:t>
            </w:r>
          </w:p>
        </w:tc>
        <w:tc>
          <w:tcPr>
            <w:tcW w:w="2459" w:type="dxa"/>
          </w:tcPr>
          <w:p w:rsidR="002F7845" w:rsidRPr="00FF61B1" w:rsidRDefault="00FF61B1" w:rsidP="00FF61B1">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5,866</w:t>
            </w:r>
            <w:r w:rsidR="002F7845" w:rsidRPr="00FF61B1">
              <w:rPr>
                <w:rFonts w:ascii="Arial" w:hAnsi="Arial"/>
                <w:color w:val="000000" w:themeColor="text1"/>
              </w:rPr>
              <w:t>,000</w:t>
            </w:r>
          </w:p>
        </w:tc>
      </w:tr>
      <w:tr w:rsidR="00E075B9" w:rsidRPr="00FF61B1" w:rsidTr="00A73F7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09" w:type="dxa"/>
            <w:hideMark/>
          </w:tcPr>
          <w:p w:rsidR="002F7845" w:rsidRPr="00FF61B1" w:rsidRDefault="002F7845" w:rsidP="00C72744">
            <w:pPr>
              <w:jc w:val="center"/>
              <w:rPr>
                <w:rFonts w:ascii="Arial" w:hAnsi="Arial"/>
                <w:color w:val="000000" w:themeColor="text1"/>
              </w:rPr>
            </w:pPr>
          </w:p>
        </w:tc>
        <w:tc>
          <w:tcPr>
            <w:tcW w:w="567" w:type="dxa"/>
            <w:hideMark/>
          </w:tcPr>
          <w:p w:rsidR="002F7845" w:rsidRPr="00FF61B1" w:rsidRDefault="002F7845" w:rsidP="00FF61B1">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FF61B1">
              <w:rPr>
                <w:rFonts w:ascii="Arial" w:hAnsi="Arial"/>
                <w:color w:val="000000" w:themeColor="text1"/>
              </w:rPr>
              <w:t>1</w:t>
            </w:r>
            <w:r w:rsidR="00FF61B1">
              <w:rPr>
                <w:rFonts w:ascii="Arial" w:hAnsi="Arial"/>
                <w:color w:val="000000" w:themeColor="text1"/>
              </w:rPr>
              <w:t>4</w:t>
            </w:r>
          </w:p>
        </w:tc>
        <w:tc>
          <w:tcPr>
            <w:tcW w:w="5479" w:type="dxa"/>
            <w:hideMark/>
          </w:tcPr>
          <w:p w:rsidR="002F7845" w:rsidRPr="00FF61B1" w:rsidRDefault="00FF61B1" w:rsidP="00C72744">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Koordinasi dan Monitoring Kegiatan Pembangunan Desa/Kelurahan</w:t>
            </w:r>
          </w:p>
        </w:tc>
        <w:tc>
          <w:tcPr>
            <w:tcW w:w="2459" w:type="dxa"/>
            <w:hideMark/>
          </w:tcPr>
          <w:p w:rsidR="002F7845" w:rsidRPr="00FF61B1" w:rsidRDefault="00FF61B1" w:rsidP="00C72744">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11,175</w:t>
            </w:r>
            <w:r w:rsidR="002F7845" w:rsidRPr="00FF61B1">
              <w:rPr>
                <w:rFonts w:ascii="Arial" w:hAnsi="Arial"/>
                <w:color w:val="000000" w:themeColor="text1"/>
              </w:rPr>
              <w:t>,000</w:t>
            </w:r>
          </w:p>
        </w:tc>
      </w:tr>
      <w:tr w:rsidR="00E075B9" w:rsidRPr="00FF61B1" w:rsidTr="00A73F74">
        <w:trPr>
          <w:trHeight w:val="425"/>
        </w:trPr>
        <w:tc>
          <w:tcPr>
            <w:cnfStyle w:val="001000000000" w:firstRow="0" w:lastRow="0" w:firstColumn="1" w:lastColumn="0" w:oddVBand="0" w:evenVBand="0" w:oddHBand="0" w:evenHBand="0" w:firstRowFirstColumn="0" w:firstRowLastColumn="0" w:lastRowFirstColumn="0" w:lastRowLastColumn="0"/>
            <w:tcW w:w="709" w:type="dxa"/>
            <w:hideMark/>
          </w:tcPr>
          <w:p w:rsidR="002F7845" w:rsidRPr="00FF61B1" w:rsidRDefault="002F7845" w:rsidP="00C72744">
            <w:pPr>
              <w:jc w:val="center"/>
              <w:rPr>
                <w:rFonts w:ascii="Arial" w:hAnsi="Arial"/>
                <w:color w:val="000000" w:themeColor="text1"/>
              </w:rPr>
            </w:pPr>
          </w:p>
        </w:tc>
        <w:tc>
          <w:tcPr>
            <w:tcW w:w="567" w:type="dxa"/>
            <w:hideMark/>
          </w:tcPr>
          <w:p w:rsidR="002F7845" w:rsidRPr="00FF61B1" w:rsidRDefault="002F7845" w:rsidP="00FF61B1">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F61B1">
              <w:rPr>
                <w:rFonts w:ascii="Arial" w:hAnsi="Arial"/>
                <w:color w:val="000000" w:themeColor="text1"/>
              </w:rPr>
              <w:t>1</w:t>
            </w:r>
            <w:r w:rsidR="00FF61B1">
              <w:rPr>
                <w:rFonts w:ascii="Arial" w:hAnsi="Arial"/>
                <w:color w:val="000000" w:themeColor="text1"/>
              </w:rPr>
              <w:t>5</w:t>
            </w:r>
          </w:p>
        </w:tc>
        <w:tc>
          <w:tcPr>
            <w:tcW w:w="5479" w:type="dxa"/>
            <w:hideMark/>
          </w:tcPr>
          <w:p w:rsidR="002F7845" w:rsidRPr="00FF61B1" w:rsidRDefault="00FF61B1" w:rsidP="00C72744">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Musrembang Kecamatan</w:t>
            </w:r>
          </w:p>
        </w:tc>
        <w:tc>
          <w:tcPr>
            <w:tcW w:w="2459" w:type="dxa"/>
            <w:hideMark/>
          </w:tcPr>
          <w:p w:rsidR="002F7845" w:rsidRPr="00FF61B1" w:rsidRDefault="00FF61B1"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7,8</w:t>
            </w:r>
            <w:r w:rsidR="002F7845" w:rsidRPr="00FF61B1">
              <w:rPr>
                <w:rFonts w:ascii="Arial" w:hAnsi="Arial"/>
                <w:color w:val="000000" w:themeColor="text1"/>
              </w:rPr>
              <w:t>00,000</w:t>
            </w:r>
          </w:p>
        </w:tc>
      </w:tr>
      <w:tr w:rsidR="00915F52" w:rsidRPr="00FF61B1" w:rsidTr="00A73F7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09" w:type="dxa"/>
          </w:tcPr>
          <w:p w:rsidR="002F7845" w:rsidRPr="00FF61B1" w:rsidRDefault="002F7845" w:rsidP="0096774D">
            <w:pPr>
              <w:jc w:val="center"/>
              <w:rPr>
                <w:rFonts w:ascii="Arial" w:hAnsi="Arial"/>
                <w:i/>
                <w:color w:val="000000" w:themeColor="text1"/>
              </w:rPr>
            </w:pPr>
            <w:r w:rsidRPr="00FF61B1">
              <w:rPr>
                <w:rFonts w:ascii="Arial" w:hAnsi="Arial"/>
                <w:i/>
                <w:color w:val="000000" w:themeColor="text1"/>
              </w:rPr>
              <w:t>V</w:t>
            </w:r>
            <w:r w:rsidR="00FF61B1" w:rsidRPr="00FF61B1">
              <w:rPr>
                <w:rFonts w:ascii="Arial" w:hAnsi="Arial"/>
                <w:i/>
                <w:color w:val="000000" w:themeColor="text1"/>
              </w:rPr>
              <w:t>I</w:t>
            </w:r>
          </w:p>
        </w:tc>
        <w:tc>
          <w:tcPr>
            <w:tcW w:w="6046" w:type="dxa"/>
            <w:gridSpan w:val="2"/>
          </w:tcPr>
          <w:p w:rsidR="002F7845" w:rsidRPr="00FF61B1" w:rsidRDefault="00FF61B1" w:rsidP="0096774D">
            <w:pPr>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sidRPr="00FF61B1">
              <w:rPr>
                <w:rFonts w:ascii="Arial" w:hAnsi="Arial"/>
                <w:b/>
                <w:bCs/>
                <w:i/>
                <w:color w:val="000000" w:themeColor="text1"/>
              </w:rPr>
              <w:t>Program Pembangunan Keluarga Berencana / Keluarga Sejahtera</w:t>
            </w:r>
          </w:p>
        </w:tc>
        <w:tc>
          <w:tcPr>
            <w:tcW w:w="2459" w:type="dxa"/>
          </w:tcPr>
          <w:p w:rsidR="002F7845" w:rsidRPr="00FF61B1" w:rsidRDefault="00FF61B1" w:rsidP="00665596">
            <w:pPr>
              <w:jc w:val="center"/>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25,0</w:t>
            </w:r>
            <w:r w:rsidR="002F7845" w:rsidRPr="00FF61B1">
              <w:rPr>
                <w:rFonts w:ascii="Arial" w:hAnsi="Arial"/>
                <w:b/>
                <w:bCs/>
                <w:i/>
                <w:color w:val="000000" w:themeColor="text1"/>
              </w:rPr>
              <w:t>00,000</w:t>
            </w:r>
          </w:p>
        </w:tc>
      </w:tr>
      <w:tr w:rsidR="00E075B9" w:rsidRPr="00FF61B1" w:rsidTr="00A73F74">
        <w:trPr>
          <w:trHeight w:val="404"/>
        </w:trPr>
        <w:tc>
          <w:tcPr>
            <w:cnfStyle w:val="001000000000" w:firstRow="0" w:lastRow="0" w:firstColumn="1" w:lastColumn="0" w:oddVBand="0" w:evenVBand="0" w:oddHBand="0" w:evenHBand="0" w:firstRowFirstColumn="0" w:firstRowLastColumn="0" w:lastRowFirstColumn="0" w:lastRowLastColumn="0"/>
            <w:tcW w:w="709" w:type="dxa"/>
            <w:hideMark/>
          </w:tcPr>
          <w:p w:rsidR="00A95F47" w:rsidRPr="00FF61B1" w:rsidRDefault="00A95F47" w:rsidP="00C72744">
            <w:pPr>
              <w:jc w:val="center"/>
              <w:rPr>
                <w:rFonts w:ascii="Arial" w:hAnsi="Arial"/>
                <w:color w:val="000000" w:themeColor="text1"/>
              </w:rPr>
            </w:pPr>
          </w:p>
        </w:tc>
        <w:tc>
          <w:tcPr>
            <w:tcW w:w="567" w:type="dxa"/>
            <w:hideMark/>
          </w:tcPr>
          <w:p w:rsidR="00A95F47" w:rsidRPr="00FF61B1" w:rsidRDefault="00A95F47"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F61B1">
              <w:rPr>
                <w:rFonts w:ascii="Arial" w:hAnsi="Arial"/>
                <w:color w:val="000000" w:themeColor="text1"/>
              </w:rPr>
              <w:t>16</w:t>
            </w:r>
          </w:p>
        </w:tc>
        <w:tc>
          <w:tcPr>
            <w:tcW w:w="5479" w:type="dxa"/>
            <w:hideMark/>
          </w:tcPr>
          <w:p w:rsidR="00A95F47" w:rsidRPr="00FF61B1" w:rsidRDefault="00FF61B1" w:rsidP="00C72744">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Penunjang Operasional PKK</w:t>
            </w:r>
          </w:p>
        </w:tc>
        <w:tc>
          <w:tcPr>
            <w:tcW w:w="2459" w:type="dxa"/>
            <w:hideMark/>
          </w:tcPr>
          <w:p w:rsidR="00A95F47" w:rsidRPr="00FF61B1" w:rsidRDefault="00FF61B1"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25,0</w:t>
            </w:r>
            <w:r w:rsidR="00A95F47" w:rsidRPr="00FF61B1">
              <w:rPr>
                <w:rFonts w:ascii="Arial" w:hAnsi="Arial"/>
                <w:color w:val="000000" w:themeColor="text1"/>
              </w:rPr>
              <w:t>00,000</w:t>
            </w:r>
          </w:p>
        </w:tc>
      </w:tr>
      <w:tr w:rsidR="00915F52" w:rsidRPr="00FF61B1" w:rsidTr="00A73F7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9" w:type="dxa"/>
            <w:hideMark/>
          </w:tcPr>
          <w:p w:rsidR="00A95F47" w:rsidRPr="00FF61B1" w:rsidRDefault="00A95F47" w:rsidP="00C72744">
            <w:pPr>
              <w:jc w:val="center"/>
              <w:rPr>
                <w:rFonts w:ascii="Arial" w:hAnsi="Arial"/>
                <w:i/>
                <w:color w:val="000000" w:themeColor="text1"/>
              </w:rPr>
            </w:pPr>
            <w:r w:rsidRPr="00FF61B1">
              <w:rPr>
                <w:rFonts w:ascii="Arial" w:hAnsi="Arial"/>
                <w:i/>
                <w:color w:val="000000" w:themeColor="text1"/>
              </w:rPr>
              <w:t>VI</w:t>
            </w:r>
            <w:r w:rsidR="00FF61B1">
              <w:rPr>
                <w:rFonts w:ascii="Arial" w:hAnsi="Arial"/>
                <w:i/>
                <w:color w:val="000000" w:themeColor="text1"/>
              </w:rPr>
              <w:t>I</w:t>
            </w:r>
          </w:p>
        </w:tc>
        <w:tc>
          <w:tcPr>
            <w:tcW w:w="6046" w:type="dxa"/>
            <w:gridSpan w:val="2"/>
            <w:hideMark/>
          </w:tcPr>
          <w:p w:rsidR="00A95F47" w:rsidRPr="00FF61B1" w:rsidRDefault="00A95F47" w:rsidP="00FF61B1">
            <w:pPr>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sidRPr="00FF61B1">
              <w:rPr>
                <w:rFonts w:ascii="Arial" w:hAnsi="Arial"/>
                <w:b/>
                <w:bCs/>
                <w:i/>
                <w:color w:val="000000" w:themeColor="text1"/>
              </w:rPr>
              <w:t xml:space="preserve">Program </w:t>
            </w:r>
            <w:r w:rsidR="00FF61B1">
              <w:rPr>
                <w:rFonts w:ascii="Arial" w:hAnsi="Arial"/>
                <w:b/>
                <w:bCs/>
                <w:i/>
                <w:color w:val="000000" w:themeColor="text1"/>
              </w:rPr>
              <w:t>Internalisasi Nilai-Nilaai Keagamaan</w:t>
            </w:r>
            <w:r w:rsidRPr="00FF61B1">
              <w:rPr>
                <w:rFonts w:ascii="Arial" w:hAnsi="Arial"/>
                <w:b/>
                <w:bCs/>
                <w:i/>
                <w:color w:val="000000" w:themeColor="text1"/>
              </w:rPr>
              <w:t xml:space="preserve"> </w:t>
            </w:r>
          </w:p>
        </w:tc>
        <w:tc>
          <w:tcPr>
            <w:tcW w:w="2459" w:type="dxa"/>
            <w:hideMark/>
          </w:tcPr>
          <w:p w:rsidR="00A95F47" w:rsidRPr="00FF61B1" w:rsidRDefault="00FF61B1" w:rsidP="00C72744">
            <w:pPr>
              <w:jc w:val="right"/>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w:t>
            </w:r>
          </w:p>
        </w:tc>
      </w:tr>
      <w:tr w:rsidR="00E075B9" w:rsidRPr="00FF61B1" w:rsidTr="00A73F74">
        <w:trPr>
          <w:trHeight w:val="585"/>
        </w:trPr>
        <w:tc>
          <w:tcPr>
            <w:cnfStyle w:val="001000000000" w:firstRow="0" w:lastRow="0" w:firstColumn="1" w:lastColumn="0" w:oddVBand="0" w:evenVBand="0" w:oddHBand="0" w:evenHBand="0" w:firstRowFirstColumn="0" w:firstRowLastColumn="0" w:lastRowFirstColumn="0" w:lastRowLastColumn="0"/>
            <w:tcW w:w="709" w:type="dxa"/>
            <w:hideMark/>
          </w:tcPr>
          <w:p w:rsidR="00A95F47" w:rsidRPr="00FF61B1" w:rsidRDefault="00A95F47" w:rsidP="00C72744">
            <w:pPr>
              <w:jc w:val="center"/>
              <w:rPr>
                <w:rFonts w:ascii="Arial" w:hAnsi="Arial"/>
                <w:color w:val="000000" w:themeColor="text1"/>
              </w:rPr>
            </w:pPr>
          </w:p>
        </w:tc>
        <w:tc>
          <w:tcPr>
            <w:tcW w:w="567" w:type="dxa"/>
            <w:hideMark/>
          </w:tcPr>
          <w:p w:rsidR="00A95F47" w:rsidRPr="00FF61B1" w:rsidRDefault="00A95F47"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F61B1">
              <w:rPr>
                <w:rFonts w:ascii="Arial" w:hAnsi="Arial"/>
                <w:color w:val="000000" w:themeColor="text1"/>
              </w:rPr>
              <w:t>17</w:t>
            </w:r>
          </w:p>
        </w:tc>
        <w:tc>
          <w:tcPr>
            <w:tcW w:w="5479" w:type="dxa"/>
            <w:hideMark/>
          </w:tcPr>
          <w:p w:rsidR="00A95F47" w:rsidRPr="00FF61B1" w:rsidRDefault="00FF61B1" w:rsidP="00C72744">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F61B1">
              <w:rPr>
                <w:rFonts w:ascii="Arial" w:hAnsi="Arial"/>
                <w:color w:val="000000" w:themeColor="text1"/>
              </w:rPr>
              <w:t>Pelaksanaan Musabaqah Tilawatil Quran (MTQ) Tingkat Kecamatan Pasilambena</w:t>
            </w:r>
          </w:p>
        </w:tc>
        <w:tc>
          <w:tcPr>
            <w:tcW w:w="2459" w:type="dxa"/>
            <w:hideMark/>
          </w:tcPr>
          <w:p w:rsidR="00A95F47" w:rsidRPr="00FF61B1" w:rsidRDefault="00FF61B1"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F61B1">
              <w:rPr>
                <w:rFonts w:ascii="Arial" w:hAnsi="Arial"/>
                <w:color w:val="000000" w:themeColor="text1"/>
              </w:rPr>
              <w:t>-</w:t>
            </w:r>
          </w:p>
        </w:tc>
      </w:tr>
      <w:tr w:rsidR="00915F52" w:rsidRPr="00FF61B1" w:rsidTr="00A73F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hideMark/>
          </w:tcPr>
          <w:p w:rsidR="00A95F47" w:rsidRPr="00FF61B1" w:rsidRDefault="00A95F47" w:rsidP="00C72744">
            <w:pPr>
              <w:jc w:val="center"/>
              <w:rPr>
                <w:rFonts w:ascii="Arial" w:hAnsi="Arial"/>
                <w:i/>
                <w:color w:val="000000" w:themeColor="text1"/>
              </w:rPr>
            </w:pPr>
            <w:r w:rsidRPr="00FF61B1">
              <w:rPr>
                <w:rFonts w:ascii="Arial" w:hAnsi="Arial"/>
                <w:i/>
                <w:color w:val="000000" w:themeColor="text1"/>
              </w:rPr>
              <w:t>V</w:t>
            </w:r>
            <w:r w:rsidR="00FF61B1" w:rsidRPr="00FF61B1">
              <w:rPr>
                <w:rFonts w:ascii="Arial" w:hAnsi="Arial"/>
                <w:i/>
                <w:color w:val="000000" w:themeColor="text1"/>
              </w:rPr>
              <w:t>I</w:t>
            </w:r>
            <w:r w:rsidRPr="00FF61B1">
              <w:rPr>
                <w:rFonts w:ascii="Arial" w:hAnsi="Arial"/>
                <w:i/>
                <w:color w:val="000000" w:themeColor="text1"/>
              </w:rPr>
              <w:t>II</w:t>
            </w:r>
          </w:p>
        </w:tc>
        <w:tc>
          <w:tcPr>
            <w:tcW w:w="6046" w:type="dxa"/>
            <w:gridSpan w:val="2"/>
            <w:hideMark/>
          </w:tcPr>
          <w:p w:rsidR="00A95F47" w:rsidRPr="00FF61B1" w:rsidRDefault="00A95F47" w:rsidP="00FF61B1">
            <w:pPr>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sidRPr="00FF61B1">
              <w:rPr>
                <w:rFonts w:ascii="Arial" w:hAnsi="Arial"/>
                <w:b/>
                <w:bCs/>
                <w:i/>
                <w:color w:val="000000" w:themeColor="text1"/>
              </w:rPr>
              <w:t xml:space="preserve">Program </w:t>
            </w:r>
            <w:r w:rsidR="00FF61B1">
              <w:rPr>
                <w:rFonts w:ascii="Arial" w:hAnsi="Arial"/>
                <w:b/>
                <w:bCs/>
                <w:i/>
                <w:color w:val="000000" w:themeColor="text1"/>
              </w:rPr>
              <w:t>Pembangunan Kebudayaan dan Cinta Tanah Air</w:t>
            </w:r>
          </w:p>
        </w:tc>
        <w:tc>
          <w:tcPr>
            <w:tcW w:w="2459" w:type="dxa"/>
            <w:hideMark/>
          </w:tcPr>
          <w:p w:rsidR="00A95F47" w:rsidRPr="00FF61B1" w:rsidRDefault="00FF61B1" w:rsidP="00665596">
            <w:pPr>
              <w:jc w:val="center"/>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r>
              <w:rPr>
                <w:rFonts w:ascii="Arial" w:hAnsi="Arial"/>
                <w:b/>
                <w:bCs/>
                <w:i/>
                <w:color w:val="000000" w:themeColor="text1"/>
              </w:rPr>
              <w:t>35,330</w:t>
            </w:r>
            <w:r w:rsidR="00A95F47" w:rsidRPr="00FF61B1">
              <w:rPr>
                <w:rFonts w:ascii="Arial" w:hAnsi="Arial"/>
                <w:b/>
                <w:bCs/>
                <w:i/>
                <w:color w:val="000000" w:themeColor="text1"/>
              </w:rPr>
              <w:t>,000</w:t>
            </w:r>
          </w:p>
        </w:tc>
      </w:tr>
      <w:tr w:rsidR="00E075B9" w:rsidRPr="00FF61B1" w:rsidTr="00A73F74">
        <w:trPr>
          <w:trHeight w:val="437"/>
        </w:trPr>
        <w:tc>
          <w:tcPr>
            <w:cnfStyle w:val="001000000000" w:firstRow="0" w:lastRow="0" w:firstColumn="1" w:lastColumn="0" w:oddVBand="0" w:evenVBand="0" w:oddHBand="0" w:evenHBand="0" w:firstRowFirstColumn="0" w:firstRowLastColumn="0" w:lastRowFirstColumn="0" w:lastRowLastColumn="0"/>
            <w:tcW w:w="709" w:type="dxa"/>
          </w:tcPr>
          <w:p w:rsidR="00A95F47" w:rsidRPr="00FF61B1" w:rsidRDefault="00A95F47" w:rsidP="00C72744">
            <w:pPr>
              <w:jc w:val="center"/>
              <w:rPr>
                <w:rFonts w:ascii="Arial" w:hAnsi="Arial"/>
                <w:color w:val="000000" w:themeColor="text1"/>
              </w:rPr>
            </w:pPr>
          </w:p>
        </w:tc>
        <w:tc>
          <w:tcPr>
            <w:tcW w:w="567" w:type="dxa"/>
          </w:tcPr>
          <w:p w:rsidR="00A95F47" w:rsidRPr="00FF61B1" w:rsidRDefault="00A95F47" w:rsidP="00C72744">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F61B1">
              <w:rPr>
                <w:rFonts w:ascii="Arial" w:hAnsi="Arial"/>
                <w:color w:val="000000" w:themeColor="text1"/>
              </w:rPr>
              <w:t>18</w:t>
            </w:r>
          </w:p>
        </w:tc>
        <w:tc>
          <w:tcPr>
            <w:tcW w:w="5479" w:type="dxa"/>
          </w:tcPr>
          <w:p w:rsidR="00A95F47" w:rsidRPr="00FF61B1" w:rsidRDefault="00FF61B1" w:rsidP="00C72744">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Pelaksanaan HUT Proklamasi</w:t>
            </w:r>
          </w:p>
        </w:tc>
        <w:tc>
          <w:tcPr>
            <w:tcW w:w="2459" w:type="dxa"/>
          </w:tcPr>
          <w:p w:rsidR="00A95F47" w:rsidRPr="00FF61B1" w:rsidRDefault="00A95F47" w:rsidP="00FF61B1">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FF61B1">
              <w:rPr>
                <w:rFonts w:ascii="Arial" w:hAnsi="Arial"/>
                <w:color w:val="000000" w:themeColor="text1"/>
              </w:rPr>
              <w:t>2</w:t>
            </w:r>
            <w:r w:rsidR="00FF61B1">
              <w:rPr>
                <w:rFonts w:ascii="Arial" w:hAnsi="Arial"/>
                <w:color w:val="000000" w:themeColor="text1"/>
              </w:rPr>
              <w:t>0</w:t>
            </w:r>
            <w:r w:rsidRPr="00FF61B1">
              <w:rPr>
                <w:rFonts w:ascii="Arial" w:hAnsi="Arial"/>
                <w:color w:val="000000" w:themeColor="text1"/>
              </w:rPr>
              <w:t>,</w:t>
            </w:r>
            <w:r w:rsidR="00FF61B1">
              <w:rPr>
                <w:rFonts w:ascii="Arial" w:hAnsi="Arial"/>
                <w:color w:val="000000" w:themeColor="text1"/>
              </w:rPr>
              <w:t>31</w:t>
            </w:r>
            <w:r w:rsidRPr="00FF61B1">
              <w:rPr>
                <w:rFonts w:ascii="Arial" w:hAnsi="Arial"/>
                <w:color w:val="000000" w:themeColor="text1"/>
              </w:rPr>
              <w:t>5</w:t>
            </w:r>
            <w:r w:rsidR="00FF61B1">
              <w:rPr>
                <w:rFonts w:ascii="Arial" w:hAnsi="Arial"/>
                <w:color w:val="000000" w:themeColor="text1"/>
              </w:rPr>
              <w:t>.</w:t>
            </w:r>
            <w:r w:rsidRPr="00FF61B1">
              <w:rPr>
                <w:rFonts w:ascii="Arial" w:hAnsi="Arial"/>
                <w:color w:val="000000" w:themeColor="text1"/>
              </w:rPr>
              <w:t>000</w:t>
            </w:r>
          </w:p>
        </w:tc>
      </w:tr>
      <w:tr w:rsidR="00E075B9" w:rsidRPr="00661C62" w:rsidTr="00A73F7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09" w:type="dxa"/>
            <w:hideMark/>
          </w:tcPr>
          <w:p w:rsidR="00A95F47" w:rsidRPr="00661C62" w:rsidRDefault="00A95F47" w:rsidP="00C72744">
            <w:pPr>
              <w:jc w:val="center"/>
              <w:rPr>
                <w:rFonts w:ascii="Arial" w:hAnsi="Arial"/>
                <w:color w:val="000000" w:themeColor="text1"/>
              </w:rPr>
            </w:pPr>
          </w:p>
        </w:tc>
        <w:tc>
          <w:tcPr>
            <w:tcW w:w="567" w:type="dxa"/>
          </w:tcPr>
          <w:p w:rsidR="00A95F47" w:rsidRPr="00661C62" w:rsidRDefault="00A95F47" w:rsidP="00C72744">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661C62">
              <w:rPr>
                <w:rFonts w:ascii="Arial" w:hAnsi="Arial"/>
                <w:color w:val="000000" w:themeColor="text1"/>
              </w:rPr>
              <w:t>19</w:t>
            </w:r>
          </w:p>
        </w:tc>
        <w:tc>
          <w:tcPr>
            <w:tcW w:w="5479" w:type="dxa"/>
          </w:tcPr>
          <w:p w:rsidR="00A95F47" w:rsidRPr="00661C62" w:rsidRDefault="00661C62" w:rsidP="00C72744">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Pelaksanaan Hari Jadi Selayar</w:t>
            </w:r>
          </w:p>
        </w:tc>
        <w:tc>
          <w:tcPr>
            <w:tcW w:w="2459" w:type="dxa"/>
          </w:tcPr>
          <w:p w:rsidR="00A95F47" w:rsidRPr="00661C62" w:rsidRDefault="00661C62" w:rsidP="00C72744">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15,015</w:t>
            </w:r>
            <w:r w:rsidR="00A95F47" w:rsidRPr="00661C62">
              <w:rPr>
                <w:rFonts w:ascii="Arial" w:hAnsi="Arial"/>
                <w:color w:val="000000" w:themeColor="text1"/>
              </w:rPr>
              <w:t>0,000</w:t>
            </w:r>
          </w:p>
        </w:tc>
      </w:tr>
      <w:tr w:rsidR="00915F52" w:rsidRPr="00661C62" w:rsidTr="00A73F74">
        <w:trPr>
          <w:trHeight w:val="421"/>
        </w:trPr>
        <w:tc>
          <w:tcPr>
            <w:cnfStyle w:val="001000000000" w:firstRow="0" w:lastRow="0" w:firstColumn="1" w:lastColumn="0" w:oddVBand="0" w:evenVBand="0" w:oddHBand="0" w:evenHBand="0" w:firstRowFirstColumn="0" w:firstRowLastColumn="0" w:lastRowFirstColumn="0" w:lastRowLastColumn="0"/>
            <w:tcW w:w="709" w:type="dxa"/>
            <w:hideMark/>
          </w:tcPr>
          <w:p w:rsidR="00CB032A" w:rsidRPr="00661C62" w:rsidRDefault="00661C62" w:rsidP="00C72744">
            <w:pPr>
              <w:jc w:val="center"/>
              <w:rPr>
                <w:rFonts w:ascii="Arial" w:hAnsi="Arial"/>
                <w:i/>
                <w:color w:val="000000" w:themeColor="text1"/>
              </w:rPr>
            </w:pPr>
            <w:r w:rsidRPr="00661C62">
              <w:rPr>
                <w:rFonts w:ascii="Arial" w:hAnsi="Arial"/>
                <w:i/>
                <w:color w:val="000000" w:themeColor="text1"/>
              </w:rPr>
              <w:t>IX</w:t>
            </w:r>
          </w:p>
        </w:tc>
        <w:tc>
          <w:tcPr>
            <w:tcW w:w="6046" w:type="dxa"/>
            <w:gridSpan w:val="2"/>
            <w:hideMark/>
          </w:tcPr>
          <w:p w:rsidR="00CB032A" w:rsidRPr="00661C62" w:rsidRDefault="00CB032A" w:rsidP="00CB032A">
            <w:pPr>
              <w:cnfStyle w:val="000000000000" w:firstRow="0" w:lastRow="0" w:firstColumn="0" w:lastColumn="0" w:oddVBand="0" w:evenVBand="0" w:oddHBand="0" w:evenHBand="0" w:firstRowFirstColumn="0" w:firstRowLastColumn="0" w:lastRowFirstColumn="0" w:lastRowLastColumn="0"/>
              <w:rPr>
                <w:rFonts w:ascii="Arial" w:hAnsi="Arial"/>
                <w:b/>
                <w:bCs/>
                <w:i/>
                <w:color w:val="000000" w:themeColor="text1"/>
              </w:rPr>
            </w:pPr>
            <w:r w:rsidRPr="00661C62">
              <w:rPr>
                <w:rFonts w:ascii="Arial" w:hAnsi="Arial"/>
                <w:b/>
                <w:bCs/>
                <w:i/>
                <w:color w:val="000000" w:themeColor="text1"/>
              </w:rPr>
              <w:t>Program Peningkatan Kualitas Layanan Kesehatan</w:t>
            </w:r>
          </w:p>
        </w:tc>
        <w:tc>
          <w:tcPr>
            <w:tcW w:w="2459" w:type="dxa"/>
            <w:hideMark/>
          </w:tcPr>
          <w:p w:rsidR="00CB032A" w:rsidRPr="00661C62" w:rsidRDefault="00661C62" w:rsidP="00C72744">
            <w:pPr>
              <w:jc w:val="right"/>
              <w:cnfStyle w:val="000000000000" w:firstRow="0" w:lastRow="0" w:firstColumn="0" w:lastColumn="0" w:oddVBand="0" w:evenVBand="0" w:oddHBand="0" w:evenHBand="0" w:firstRowFirstColumn="0" w:firstRowLastColumn="0" w:lastRowFirstColumn="0" w:lastRowLastColumn="0"/>
              <w:rPr>
                <w:rFonts w:ascii="Arial" w:hAnsi="Arial"/>
                <w:b/>
                <w:bCs/>
                <w:i/>
                <w:color w:val="000000" w:themeColor="text1"/>
              </w:rPr>
            </w:pPr>
            <w:r w:rsidRPr="00661C62">
              <w:rPr>
                <w:rFonts w:ascii="Arial" w:hAnsi="Arial"/>
                <w:b/>
                <w:bCs/>
                <w:i/>
                <w:color w:val="000000" w:themeColor="text1"/>
              </w:rPr>
              <w:t>-</w:t>
            </w:r>
          </w:p>
        </w:tc>
      </w:tr>
      <w:tr w:rsidR="00E075B9" w:rsidRPr="00661C62" w:rsidTr="00A73F7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709" w:type="dxa"/>
            <w:hideMark/>
          </w:tcPr>
          <w:p w:rsidR="00CB032A" w:rsidRPr="00661C62" w:rsidRDefault="00CB032A" w:rsidP="00C72744">
            <w:pPr>
              <w:jc w:val="center"/>
              <w:rPr>
                <w:rFonts w:ascii="Arial" w:hAnsi="Arial"/>
                <w:color w:val="000000" w:themeColor="text1"/>
              </w:rPr>
            </w:pPr>
          </w:p>
        </w:tc>
        <w:tc>
          <w:tcPr>
            <w:tcW w:w="567" w:type="dxa"/>
            <w:hideMark/>
          </w:tcPr>
          <w:p w:rsidR="00CB032A" w:rsidRPr="00661C62" w:rsidRDefault="00661C62" w:rsidP="00C72744">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661C62">
              <w:rPr>
                <w:rFonts w:ascii="Arial" w:hAnsi="Arial"/>
                <w:color w:val="000000" w:themeColor="text1"/>
              </w:rPr>
              <w:t>20</w:t>
            </w:r>
          </w:p>
        </w:tc>
        <w:tc>
          <w:tcPr>
            <w:tcW w:w="5479" w:type="dxa"/>
            <w:hideMark/>
          </w:tcPr>
          <w:p w:rsidR="00CB032A" w:rsidRPr="00661C62" w:rsidRDefault="00CB032A" w:rsidP="00C72744">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661C62">
              <w:rPr>
                <w:rFonts w:ascii="Arial" w:hAnsi="Arial"/>
                <w:color w:val="000000" w:themeColor="text1"/>
              </w:rPr>
              <w:t>Pembinaan Lanjutan Kecamatan Sehat</w:t>
            </w:r>
          </w:p>
        </w:tc>
        <w:tc>
          <w:tcPr>
            <w:tcW w:w="2459" w:type="dxa"/>
            <w:hideMark/>
          </w:tcPr>
          <w:p w:rsidR="00CB032A" w:rsidRPr="00661C62" w:rsidRDefault="00661C62" w:rsidP="00C72744">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661C62">
              <w:rPr>
                <w:rFonts w:ascii="Arial" w:hAnsi="Arial"/>
                <w:color w:val="000000" w:themeColor="text1"/>
              </w:rPr>
              <w:t>-</w:t>
            </w:r>
          </w:p>
        </w:tc>
      </w:tr>
      <w:tr w:rsidR="00661C62" w:rsidRPr="00661C62" w:rsidTr="00A73F74">
        <w:trPr>
          <w:trHeight w:val="300"/>
        </w:trPr>
        <w:tc>
          <w:tcPr>
            <w:cnfStyle w:val="001000000000" w:firstRow="0" w:lastRow="0" w:firstColumn="1" w:lastColumn="0" w:oddVBand="0" w:evenVBand="0" w:oddHBand="0" w:evenHBand="0" w:firstRowFirstColumn="0" w:firstRowLastColumn="0" w:lastRowFirstColumn="0" w:lastRowLastColumn="0"/>
            <w:tcW w:w="6755" w:type="dxa"/>
            <w:gridSpan w:val="3"/>
            <w:noWrap/>
            <w:hideMark/>
          </w:tcPr>
          <w:p w:rsidR="002F7845" w:rsidRPr="00661C62" w:rsidRDefault="002F7845" w:rsidP="0096774D">
            <w:pPr>
              <w:jc w:val="center"/>
              <w:rPr>
                <w:rFonts w:ascii="Arial" w:hAnsi="Arial"/>
                <w:color w:val="000000" w:themeColor="text1"/>
              </w:rPr>
            </w:pPr>
          </w:p>
        </w:tc>
        <w:tc>
          <w:tcPr>
            <w:tcW w:w="2459" w:type="dxa"/>
            <w:hideMark/>
          </w:tcPr>
          <w:p w:rsidR="002F7845" w:rsidRPr="00661C62" w:rsidRDefault="00665596" w:rsidP="0096774D">
            <w:pPr>
              <w:jc w:val="right"/>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24"/>
                <w:szCs w:val="24"/>
              </w:rPr>
            </w:pPr>
            <w:r>
              <w:rPr>
                <w:rFonts w:ascii="Arial" w:hAnsi="Arial"/>
                <w:b/>
                <w:bCs/>
                <w:color w:val="000000" w:themeColor="text1"/>
                <w:sz w:val="24"/>
                <w:szCs w:val="24"/>
              </w:rPr>
              <w:t>725,183,698</w:t>
            </w:r>
          </w:p>
        </w:tc>
      </w:tr>
    </w:tbl>
    <w:p w:rsidR="00735433" w:rsidRDefault="00735433" w:rsidP="00735433">
      <w:pPr>
        <w:pStyle w:val="ListParagraph"/>
        <w:spacing w:line="336" w:lineRule="exact"/>
        <w:ind w:left="0"/>
        <w:rPr>
          <w:rFonts w:ascii="Arial" w:eastAsia="Times New Roman" w:hAnsi="Arial"/>
          <w:b/>
          <w:sz w:val="24"/>
        </w:rPr>
      </w:pPr>
    </w:p>
    <w:p w:rsidR="00735433" w:rsidRDefault="00735433" w:rsidP="00735433">
      <w:pPr>
        <w:pStyle w:val="ListParagraph"/>
        <w:spacing w:line="336" w:lineRule="exact"/>
        <w:ind w:left="0"/>
        <w:rPr>
          <w:rFonts w:ascii="Arial" w:eastAsia="Times New Roman" w:hAnsi="Arial"/>
          <w:b/>
          <w:sz w:val="24"/>
        </w:rPr>
      </w:pPr>
    </w:p>
    <w:p w:rsidR="00094862" w:rsidRPr="00094862" w:rsidRDefault="00094862" w:rsidP="006B2137">
      <w:pPr>
        <w:pStyle w:val="ListParagraph"/>
        <w:numPr>
          <w:ilvl w:val="1"/>
          <w:numId w:val="4"/>
        </w:numPr>
        <w:spacing w:line="336" w:lineRule="exact"/>
        <w:ind w:left="0"/>
        <w:rPr>
          <w:rFonts w:ascii="Arial" w:eastAsia="Times New Roman" w:hAnsi="Arial"/>
          <w:b/>
          <w:sz w:val="24"/>
        </w:rPr>
      </w:pPr>
      <w:r w:rsidRPr="00094862">
        <w:rPr>
          <w:rFonts w:ascii="Arial" w:eastAsia="Times New Roman" w:hAnsi="Arial"/>
          <w:b/>
          <w:sz w:val="24"/>
        </w:rPr>
        <w:t>INDIKATOR KINERJA UTAMA</w:t>
      </w:r>
    </w:p>
    <w:p w:rsidR="00094862" w:rsidRPr="00094862" w:rsidRDefault="00094862">
      <w:pPr>
        <w:spacing w:line="336" w:lineRule="exact"/>
        <w:rPr>
          <w:rFonts w:ascii="Arial" w:eastAsia="Times New Roman" w:hAnsi="Arial"/>
          <w:sz w:val="24"/>
        </w:rPr>
      </w:pPr>
    </w:p>
    <w:tbl>
      <w:tblPr>
        <w:tblStyle w:val="LightShading-Accent2"/>
        <w:tblW w:w="9498" w:type="dxa"/>
        <w:tblLook w:val="04A0" w:firstRow="1" w:lastRow="0" w:firstColumn="1" w:lastColumn="0" w:noHBand="0" w:noVBand="1"/>
      </w:tblPr>
      <w:tblGrid>
        <w:gridCol w:w="572"/>
        <w:gridCol w:w="2831"/>
        <w:gridCol w:w="2976"/>
        <w:gridCol w:w="3119"/>
      </w:tblGrid>
      <w:tr w:rsidR="00094862" w:rsidRPr="00094862" w:rsidTr="00094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Pr>
          <w:p w:rsidR="00094862" w:rsidRPr="00094862" w:rsidRDefault="00094862" w:rsidP="00094862">
            <w:pPr>
              <w:rPr>
                <w:rFonts w:ascii="Times New Roman" w:eastAsia="Times New Roman" w:hAnsi="Times New Roman" w:cs="Times New Roman"/>
                <w:color w:val="000000"/>
              </w:rPr>
            </w:pPr>
            <w:r w:rsidRPr="00094862">
              <w:rPr>
                <w:rFonts w:ascii="Times New Roman" w:eastAsia="Times New Roman" w:hAnsi="Times New Roman" w:cs="Times New Roman"/>
                <w:color w:val="000000"/>
              </w:rPr>
              <w:t>No.</w:t>
            </w:r>
          </w:p>
        </w:tc>
        <w:tc>
          <w:tcPr>
            <w:tcW w:w="2831" w:type="dxa"/>
          </w:tcPr>
          <w:p w:rsidR="00094862" w:rsidRPr="00094862" w:rsidRDefault="00094862" w:rsidP="000948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94862">
              <w:rPr>
                <w:rFonts w:ascii="Times New Roman" w:eastAsia="Times New Roman" w:hAnsi="Times New Roman" w:cs="Times New Roman"/>
                <w:color w:val="000000"/>
              </w:rPr>
              <w:t>Sasaran Strategis</w:t>
            </w:r>
          </w:p>
        </w:tc>
        <w:tc>
          <w:tcPr>
            <w:tcW w:w="2976" w:type="dxa"/>
          </w:tcPr>
          <w:p w:rsidR="00094862" w:rsidRPr="00094862" w:rsidRDefault="00094862" w:rsidP="000948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94862">
              <w:rPr>
                <w:rFonts w:ascii="Times New Roman" w:eastAsia="Times New Roman" w:hAnsi="Times New Roman" w:cs="Times New Roman"/>
                <w:color w:val="000000"/>
              </w:rPr>
              <w:t>Indikator Kinerja Utama</w:t>
            </w:r>
          </w:p>
        </w:tc>
        <w:tc>
          <w:tcPr>
            <w:tcW w:w="3119" w:type="dxa"/>
          </w:tcPr>
          <w:p w:rsidR="00094862" w:rsidRPr="00094862" w:rsidRDefault="00094862" w:rsidP="000948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94862">
              <w:rPr>
                <w:rFonts w:ascii="Times New Roman" w:eastAsia="Times New Roman" w:hAnsi="Times New Roman" w:cs="Times New Roman"/>
                <w:color w:val="000000"/>
              </w:rPr>
              <w:t>Formulasi Pengukuran</w:t>
            </w: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Pr>
          <w:p w:rsidR="00094862" w:rsidRPr="00094862" w:rsidRDefault="00094862" w:rsidP="00094862">
            <w:pPr>
              <w:jc w:val="center"/>
              <w:rPr>
                <w:rFonts w:ascii="Times New Roman" w:hAnsi="Times New Roman" w:cs="Times New Roman"/>
                <w:color w:val="000000"/>
                <w:sz w:val="14"/>
              </w:rPr>
            </w:pPr>
            <w:r w:rsidRPr="00094862">
              <w:rPr>
                <w:rFonts w:ascii="Times New Roman" w:hAnsi="Times New Roman" w:cs="Times New Roman"/>
                <w:color w:val="000000"/>
                <w:sz w:val="14"/>
              </w:rPr>
              <w:t>1</w:t>
            </w:r>
          </w:p>
        </w:tc>
        <w:tc>
          <w:tcPr>
            <w:tcW w:w="2831" w:type="dxa"/>
          </w:tcPr>
          <w:p w:rsidR="00094862" w:rsidRPr="00094862" w:rsidRDefault="00094862" w:rsidP="000948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4"/>
              </w:rPr>
            </w:pPr>
            <w:r w:rsidRPr="00094862">
              <w:rPr>
                <w:rFonts w:ascii="Times New Roman" w:hAnsi="Times New Roman" w:cs="Times New Roman"/>
                <w:bCs/>
                <w:color w:val="000000"/>
                <w:sz w:val="14"/>
              </w:rPr>
              <w:t>2</w:t>
            </w:r>
          </w:p>
        </w:tc>
        <w:tc>
          <w:tcPr>
            <w:tcW w:w="2976" w:type="dxa"/>
          </w:tcPr>
          <w:p w:rsidR="00094862" w:rsidRPr="00094862" w:rsidRDefault="00094862" w:rsidP="000948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4"/>
              </w:rPr>
            </w:pPr>
            <w:r w:rsidRPr="00094862">
              <w:rPr>
                <w:rFonts w:ascii="Times New Roman" w:hAnsi="Times New Roman" w:cs="Times New Roman"/>
                <w:bCs/>
                <w:color w:val="000000"/>
                <w:sz w:val="14"/>
              </w:rPr>
              <w:t>3</w:t>
            </w:r>
          </w:p>
        </w:tc>
        <w:tc>
          <w:tcPr>
            <w:tcW w:w="3119" w:type="dxa"/>
          </w:tcPr>
          <w:p w:rsidR="00094862" w:rsidRPr="00094862" w:rsidRDefault="00094862" w:rsidP="000948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4"/>
              </w:rPr>
            </w:pPr>
            <w:r w:rsidRPr="00094862">
              <w:rPr>
                <w:rFonts w:ascii="Times New Roman" w:hAnsi="Times New Roman" w:cs="Times New Roman"/>
                <w:bCs/>
                <w:color w:val="000000"/>
                <w:sz w:val="14"/>
              </w:rPr>
              <w:t>4</w:t>
            </w: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val="restart"/>
          </w:tcPr>
          <w:p w:rsidR="00094862" w:rsidRPr="00094862" w:rsidRDefault="00094862" w:rsidP="00094862">
            <w:pPr>
              <w:jc w:val="center"/>
              <w:rPr>
                <w:rFonts w:ascii="Times New Roman" w:hAnsi="Times New Roman" w:cs="Times New Roman"/>
                <w:color w:val="000000"/>
              </w:rPr>
            </w:pPr>
            <w:r w:rsidRPr="00094862">
              <w:rPr>
                <w:rFonts w:ascii="Times New Roman" w:hAnsi="Times New Roman" w:cs="Times New Roman"/>
                <w:color w:val="000000"/>
              </w:rPr>
              <w:t>1.</w:t>
            </w:r>
          </w:p>
        </w:tc>
        <w:tc>
          <w:tcPr>
            <w:tcW w:w="2831" w:type="dxa"/>
            <w:vMerge w:val="restart"/>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Meningkatnya Pembinaan, Pengawasan, Koordinasi Dan Fasilitasi Layanan Bidang Kesejahteraan Sosial</w:t>
            </w: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Kegiatan Keagamaan Yang Dilombakan</w:t>
            </w:r>
          </w:p>
        </w:tc>
        <w:tc>
          <w:tcPr>
            <w:tcW w:w="3119" w:type="dxa"/>
            <w:vMerge w:val="restart"/>
          </w:tcPr>
          <w:p w:rsidR="00094862" w:rsidRPr="00094862" w:rsidRDefault="00406E69"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094862" w:rsidRPr="00094862">
              <w:rPr>
                <w:rFonts w:ascii="Times New Roman" w:hAnsi="Times New Roman" w:cs="Times New Roman"/>
                <w:color w:val="000000"/>
              </w:rPr>
              <w:t>Jumlah Desa Yang Diawasi / Jumlah Keseluruhan</w:t>
            </w:r>
            <w:r>
              <w:rPr>
                <w:rFonts w:ascii="Times New Roman" w:hAnsi="Times New Roman" w:cs="Times New Roman"/>
                <w:color w:val="000000"/>
              </w:rPr>
              <w:t>)</w:t>
            </w:r>
            <w:r w:rsidR="00094862" w:rsidRPr="00094862">
              <w:rPr>
                <w:rFonts w:ascii="Times New Roman" w:hAnsi="Times New Roman" w:cs="Times New Roman"/>
                <w:color w:val="000000"/>
              </w:rPr>
              <w:t xml:space="preserve"> X 100%</w:t>
            </w: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Budaya / Nilai Sejarah Yang Dibina Dan Dikembaangkan</w:t>
            </w:r>
          </w:p>
        </w:tc>
        <w:tc>
          <w:tcPr>
            <w:tcW w:w="3119"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D1B11"/>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Kegiatan Pemuda Dan Olah Raga Yang Dibina</w:t>
            </w:r>
          </w:p>
        </w:tc>
        <w:tc>
          <w:tcPr>
            <w:tcW w:w="3119"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Desa Sehat Yang Dibina</w:t>
            </w:r>
          </w:p>
        </w:tc>
        <w:tc>
          <w:tcPr>
            <w:tcW w:w="3119"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tcPr>
          <w:p w:rsidR="00094862" w:rsidRPr="00094862" w:rsidRDefault="00094862" w:rsidP="00094862">
            <w:pPr>
              <w:jc w:val="center"/>
              <w:rPr>
                <w:rFonts w:ascii="Times New Roman" w:hAnsi="Times New Roman" w:cs="Times New Roman"/>
                <w:color w:val="000000"/>
              </w:rPr>
            </w:pPr>
          </w:p>
        </w:tc>
        <w:tc>
          <w:tcPr>
            <w:tcW w:w="2831"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3119"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val="restart"/>
          </w:tcPr>
          <w:p w:rsidR="00094862" w:rsidRPr="00094862" w:rsidRDefault="00094862" w:rsidP="00094862">
            <w:pPr>
              <w:jc w:val="center"/>
              <w:rPr>
                <w:rFonts w:ascii="Times New Roman" w:hAnsi="Times New Roman" w:cs="Times New Roman"/>
                <w:color w:val="000000"/>
              </w:rPr>
            </w:pPr>
            <w:r w:rsidRPr="00094862">
              <w:rPr>
                <w:rFonts w:ascii="Times New Roman" w:hAnsi="Times New Roman" w:cs="Times New Roman"/>
                <w:color w:val="000000"/>
              </w:rPr>
              <w:t>2</w:t>
            </w:r>
          </w:p>
        </w:tc>
        <w:tc>
          <w:tcPr>
            <w:tcW w:w="2831" w:type="dxa"/>
            <w:vMerge w:val="restart"/>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Meningkatnya Pelayanan, Pembinaan Bidang Ekonomi Dan Pembangunnan</w:t>
            </w: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Pelaku Usaha UMKM Yang Direkomendasikan</w:t>
            </w:r>
          </w:p>
        </w:tc>
        <w:tc>
          <w:tcPr>
            <w:tcW w:w="3119" w:type="dxa"/>
            <w:vMerge w:val="restart"/>
          </w:tcPr>
          <w:p w:rsidR="00094862" w:rsidRPr="00094862" w:rsidRDefault="00406E69"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094862" w:rsidRPr="00094862">
              <w:rPr>
                <w:rFonts w:ascii="Times New Roman" w:hAnsi="Times New Roman" w:cs="Times New Roman"/>
                <w:color w:val="000000"/>
              </w:rPr>
              <w:t>Jumlah Usulan Yang Diakomodir / Jumlah Semua Usulan Dalam Musrembang</w:t>
            </w:r>
            <w:r>
              <w:rPr>
                <w:rFonts w:ascii="Times New Roman" w:hAnsi="Times New Roman" w:cs="Times New Roman"/>
                <w:color w:val="000000"/>
              </w:rPr>
              <w:t>)</w:t>
            </w:r>
            <w:r w:rsidR="00094862" w:rsidRPr="00094862">
              <w:rPr>
                <w:rFonts w:ascii="Times New Roman" w:hAnsi="Times New Roman" w:cs="Times New Roman"/>
                <w:color w:val="000000"/>
              </w:rPr>
              <w:t xml:space="preserve"> X 100%</w:t>
            </w: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 xml:space="preserve">Presentase Peningkatan Partisipasi Masyarakat Dalam </w:t>
            </w:r>
            <w:r w:rsidRPr="00094862">
              <w:rPr>
                <w:rFonts w:ascii="Times New Roman" w:hAnsi="Times New Roman" w:cs="Times New Roman"/>
                <w:color w:val="000000"/>
              </w:rPr>
              <w:lastRenderedPageBreak/>
              <w:t>Membangun Desa</w:t>
            </w:r>
          </w:p>
        </w:tc>
        <w:tc>
          <w:tcPr>
            <w:tcW w:w="3119"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Pr>
          <w:p w:rsidR="00094862" w:rsidRPr="00094862" w:rsidRDefault="00094862" w:rsidP="00094862">
            <w:pPr>
              <w:jc w:val="center"/>
              <w:rPr>
                <w:rFonts w:ascii="Times New Roman" w:hAnsi="Times New Roman" w:cs="Times New Roman"/>
                <w:color w:val="000000"/>
              </w:rPr>
            </w:pPr>
          </w:p>
        </w:tc>
        <w:tc>
          <w:tcPr>
            <w:tcW w:w="2831"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119"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val="restart"/>
          </w:tcPr>
          <w:p w:rsidR="00094862" w:rsidRPr="00094862" w:rsidRDefault="00094862" w:rsidP="00094862">
            <w:pPr>
              <w:jc w:val="center"/>
              <w:rPr>
                <w:rFonts w:ascii="Times New Roman" w:hAnsi="Times New Roman" w:cs="Times New Roman"/>
                <w:color w:val="000000"/>
              </w:rPr>
            </w:pPr>
            <w:r w:rsidRPr="00094862">
              <w:rPr>
                <w:rFonts w:ascii="Times New Roman" w:hAnsi="Times New Roman" w:cs="Times New Roman"/>
                <w:color w:val="000000"/>
              </w:rPr>
              <w:t>3</w:t>
            </w:r>
          </w:p>
        </w:tc>
        <w:tc>
          <w:tcPr>
            <w:tcW w:w="2831" w:type="dxa"/>
            <w:vMerge w:val="restart"/>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Meningkatanya Pelayanan Administrasi Pemerintahan</w:t>
            </w: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Desa  Dengan Realisasi PBB Yang Mencapai Target</w:t>
            </w:r>
          </w:p>
        </w:tc>
        <w:tc>
          <w:tcPr>
            <w:tcW w:w="3119"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Presentase Pelayanan Administrasi Kependudukan</w:t>
            </w:r>
          </w:p>
        </w:tc>
        <w:tc>
          <w:tcPr>
            <w:tcW w:w="3119" w:type="dxa"/>
          </w:tcPr>
          <w:p w:rsidR="00094862" w:rsidRPr="00094862" w:rsidRDefault="00406E69"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094862" w:rsidRPr="00094862">
              <w:rPr>
                <w:rFonts w:ascii="Times New Roman" w:hAnsi="Times New Roman" w:cs="Times New Roman"/>
                <w:color w:val="000000"/>
              </w:rPr>
              <w:t>Jumlah Permohonan Kependudukan Yang Dilayani / Jumlah Permohonan Yang Masuk</w:t>
            </w:r>
            <w:r>
              <w:rPr>
                <w:rFonts w:ascii="Times New Roman" w:hAnsi="Times New Roman" w:cs="Times New Roman"/>
                <w:color w:val="000000"/>
              </w:rPr>
              <w:t>)</w:t>
            </w:r>
            <w:r w:rsidR="00094862" w:rsidRPr="00094862">
              <w:rPr>
                <w:rFonts w:ascii="Times New Roman" w:hAnsi="Times New Roman" w:cs="Times New Roman"/>
                <w:color w:val="000000"/>
              </w:rPr>
              <w:t xml:space="preserve"> X 100%</w:t>
            </w: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Presentase Pelayanan Adminstrasi Pertanahan</w:t>
            </w:r>
          </w:p>
        </w:tc>
        <w:tc>
          <w:tcPr>
            <w:tcW w:w="3119" w:type="dxa"/>
          </w:tcPr>
          <w:p w:rsidR="00094862" w:rsidRPr="00094862" w:rsidRDefault="00406E69"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094862" w:rsidRPr="00094862">
              <w:rPr>
                <w:rFonts w:ascii="Times New Roman" w:hAnsi="Times New Roman" w:cs="Times New Roman"/>
                <w:color w:val="000000"/>
              </w:rPr>
              <w:t>Jumlah Dokumen Yang Tersedia / Jumlah Permohonan Yang Masuk</w:t>
            </w:r>
            <w:r>
              <w:rPr>
                <w:rFonts w:ascii="Times New Roman" w:hAnsi="Times New Roman" w:cs="Times New Roman"/>
                <w:color w:val="000000"/>
              </w:rPr>
              <w:t>)</w:t>
            </w:r>
            <w:r w:rsidR="00094862" w:rsidRPr="00094862">
              <w:rPr>
                <w:rFonts w:ascii="Times New Roman" w:hAnsi="Times New Roman" w:cs="Times New Roman"/>
                <w:color w:val="000000"/>
              </w:rPr>
              <w:t xml:space="preserve"> X 100%</w:t>
            </w: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Penataan Administrasi Asset / Kekayaan Daerah</w:t>
            </w:r>
          </w:p>
        </w:tc>
        <w:tc>
          <w:tcPr>
            <w:tcW w:w="3119" w:type="dxa"/>
          </w:tcPr>
          <w:p w:rsidR="00094862" w:rsidRPr="00094862" w:rsidRDefault="00406E69"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094862" w:rsidRPr="00094862">
              <w:rPr>
                <w:rFonts w:ascii="Times New Roman" w:hAnsi="Times New Roman" w:cs="Times New Roman"/>
                <w:color w:val="000000"/>
              </w:rPr>
              <w:t>Jumlah Dokumen Aset Yang Tersedia / Jumlah Dokumen Aset Yang Seharusnya</w:t>
            </w:r>
            <w:r>
              <w:rPr>
                <w:rFonts w:ascii="Times New Roman" w:hAnsi="Times New Roman" w:cs="Times New Roman"/>
                <w:color w:val="000000"/>
              </w:rPr>
              <w:t>)</w:t>
            </w:r>
            <w:r w:rsidR="00094862" w:rsidRPr="00094862">
              <w:rPr>
                <w:rFonts w:ascii="Times New Roman" w:hAnsi="Times New Roman" w:cs="Times New Roman"/>
                <w:color w:val="000000"/>
              </w:rPr>
              <w:t xml:space="preserve"> X 100%</w:t>
            </w: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tcPr>
          <w:p w:rsidR="00094862" w:rsidRPr="00094862" w:rsidRDefault="00094862" w:rsidP="00094862">
            <w:pPr>
              <w:jc w:val="center"/>
              <w:rPr>
                <w:rFonts w:ascii="Times New Roman" w:hAnsi="Times New Roman" w:cs="Times New Roman"/>
                <w:color w:val="000000"/>
              </w:rPr>
            </w:pPr>
          </w:p>
        </w:tc>
        <w:tc>
          <w:tcPr>
            <w:tcW w:w="2831"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3119"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val="restart"/>
          </w:tcPr>
          <w:p w:rsidR="00094862" w:rsidRPr="00094862" w:rsidRDefault="00094862" w:rsidP="00094862">
            <w:pPr>
              <w:jc w:val="center"/>
              <w:rPr>
                <w:rFonts w:ascii="Times New Roman" w:hAnsi="Times New Roman" w:cs="Times New Roman"/>
                <w:color w:val="000000"/>
              </w:rPr>
            </w:pPr>
            <w:r w:rsidRPr="00094862">
              <w:rPr>
                <w:rFonts w:ascii="Times New Roman" w:hAnsi="Times New Roman" w:cs="Times New Roman"/>
                <w:color w:val="000000"/>
              </w:rPr>
              <w:t>4</w:t>
            </w:r>
          </w:p>
        </w:tc>
        <w:tc>
          <w:tcPr>
            <w:tcW w:w="2831" w:type="dxa"/>
            <w:vMerge w:val="restart"/>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Meningkatnya Ketentraman Dan Ketertiban Umum</w:t>
            </w: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Informasi Potensi Bencana Alam Yang Sampaikan Ke Masyarakat</w:t>
            </w:r>
          </w:p>
        </w:tc>
        <w:tc>
          <w:tcPr>
            <w:tcW w:w="3119"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SDLH, Illegal Logging Dan Illegal Fishing Yang Diawasi</w:t>
            </w:r>
          </w:p>
        </w:tc>
        <w:tc>
          <w:tcPr>
            <w:tcW w:w="3119"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Presentasi Pelaksanaan Dan Penerapan Perda</w:t>
            </w:r>
          </w:p>
        </w:tc>
        <w:tc>
          <w:tcPr>
            <w:tcW w:w="3119"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Perda Yang Dilaksanakan / Jumlah Perda Yang Diserahkan Ke Kecamatan</w:t>
            </w:r>
            <w:r w:rsidR="00406E69">
              <w:rPr>
                <w:rFonts w:ascii="Times New Roman" w:hAnsi="Times New Roman" w:cs="Times New Roman"/>
                <w:color w:val="000000"/>
              </w:rPr>
              <w:t>)</w:t>
            </w:r>
            <w:r w:rsidRPr="00094862">
              <w:rPr>
                <w:rFonts w:ascii="Times New Roman" w:hAnsi="Times New Roman" w:cs="Times New Roman"/>
                <w:color w:val="000000"/>
              </w:rPr>
              <w:t xml:space="preserve"> X 100 %</w:t>
            </w: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Presentasi Peningkatan Keamanan Dan Kenyamanan Lingkungan</w:t>
            </w:r>
          </w:p>
        </w:tc>
        <w:tc>
          <w:tcPr>
            <w:tcW w:w="3119" w:type="dxa"/>
          </w:tcPr>
          <w:p w:rsidR="00094862" w:rsidRPr="00094862" w:rsidRDefault="00406E69"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094862" w:rsidRPr="00094862">
              <w:rPr>
                <w:rFonts w:ascii="Times New Roman" w:hAnsi="Times New Roman" w:cs="Times New Roman"/>
                <w:color w:val="000000"/>
              </w:rPr>
              <w:t>Jumlah Kasus Yang Ditangai / Jumlah Kasus Yang Dilaporkan</w:t>
            </w:r>
            <w:r>
              <w:rPr>
                <w:rFonts w:ascii="Times New Roman" w:hAnsi="Times New Roman" w:cs="Times New Roman"/>
                <w:color w:val="000000"/>
              </w:rPr>
              <w:t>)</w:t>
            </w:r>
            <w:r w:rsidR="00094862" w:rsidRPr="00094862">
              <w:rPr>
                <w:rFonts w:ascii="Times New Roman" w:hAnsi="Times New Roman" w:cs="Times New Roman"/>
                <w:color w:val="000000"/>
              </w:rPr>
              <w:t xml:space="preserve"> X 100%</w:t>
            </w: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119"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val="restart"/>
          </w:tcPr>
          <w:p w:rsidR="00094862" w:rsidRPr="00094862" w:rsidRDefault="00094862" w:rsidP="00094862">
            <w:pPr>
              <w:rPr>
                <w:rFonts w:ascii="Times New Roman" w:hAnsi="Times New Roman" w:cs="Times New Roman"/>
                <w:color w:val="000000"/>
              </w:rPr>
            </w:pPr>
            <w:r w:rsidRPr="00094862">
              <w:rPr>
                <w:rFonts w:ascii="Times New Roman" w:hAnsi="Times New Roman" w:cs="Times New Roman"/>
                <w:color w:val="000000"/>
              </w:rPr>
              <w:t>5</w:t>
            </w:r>
          </w:p>
        </w:tc>
        <w:tc>
          <w:tcPr>
            <w:tcW w:w="2831" w:type="dxa"/>
            <w:vMerge w:val="restart"/>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Meningkatnya Fasilitasi, Penyelenggaraan Layanan dan Pembinaan Pemberdayaan Masyarakat Desa</w:t>
            </w: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Pelaksanaan Kegiatan Administrasi APBDes</w:t>
            </w:r>
          </w:p>
        </w:tc>
        <w:tc>
          <w:tcPr>
            <w:tcW w:w="3119"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Desa Siaga</w:t>
            </w:r>
          </w:p>
        </w:tc>
        <w:tc>
          <w:tcPr>
            <w:tcW w:w="3119"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Jumlah desa yang diikutkan dalam lomba desa</w:t>
            </w:r>
          </w:p>
        </w:tc>
        <w:tc>
          <w:tcPr>
            <w:tcW w:w="3119"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094862" w:rsidRPr="00094862" w:rsidTr="00094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Presentasi penurunan jumlah penderita gizi buruk</w:t>
            </w:r>
          </w:p>
        </w:tc>
        <w:tc>
          <w:tcPr>
            <w:tcW w:w="3119" w:type="dxa"/>
          </w:tcPr>
          <w:p w:rsidR="00094862" w:rsidRPr="00094862" w:rsidRDefault="00406E69" w:rsidP="000948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094862" w:rsidRPr="00094862">
              <w:rPr>
                <w:rFonts w:ascii="Times New Roman" w:hAnsi="Times New Roman" w:cs="Times New Roman"/>
                <w:color w:val="000000"/>
              </w:rPr>
              <w:t>Jumlah penderita gizi buruk yang ditangani / jumlah penderita gizi buruk yang dilaporkan</w:t>
            </w:r>
            <w:r>
              <w:rPr>
                <w:rFonts w:ascii="Times New Roman" w:hAnsi="Times New Roman" w:cs="Times New Roman"/>
                <w:color w:val="000000"/>
              </w:rPr>
              <w:t>)</w:t>
            </w:r>
            <w:r w:rsidR="00094862" w:rsidRPr="00094862">
              <w:rPr>
                <w:rFonts w:ascii="Times New Roman" w:hAnsi="Times New Roman" w:cs="Times New Roman"/>
                <w:color w:val="000000"/>
              </w:rPr>
              <w:t xml:space="preserve"> x 100%</w:t>
            </w:r>
          </w:p>
        </w:tc>
      </w:tr>
      <w:tr w:rsidR="00094862" w:rsidRPr="00094862" w:rsidTr="00094862">
        <w:tc>
          <w:tcPr>
            <w:cnfStyle w:val="001000000000" w:firstRow="0" w:lastRow="0" w:firstColumn="1" w:lastColumn="0" w:oddVBand="0" w:evenVBand="0" w:oddHBand="0" w:evenHBand="0" w:firstRowFirstColumn="0" w:firstRowLastColumn="0" w:lastRowFirstColumn="0" w:lastRowLastColumn="0"/>
            <w:tcW w:w="572" w:type="dxa"/>
            <w:vMerge/>
          </w:tcPr>
          <w:p w:rsidR="00094862" w:rsidRPr="00094862" w:rsidRDefault="00094862" w:rsidP="00094862">
            <w:pPr>
              <w:jc w:val="center"/>
              <w:rPr>
                <w:rFonts w:ascii="Times New Roman" w:hAnsi="Times New Roman" w:cs="Times New Roman"/>
                <w:color w:val="000000"/>
              </w:rPr>
            </w:pPr>
          </w:p>
        </w:tc>
        <w:tc>
          <w:tcPr>
            <w:tcW w:w="2831" w:type="dxa"/>
            <w:vMerge/>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976" w:type="dxa"/>
          </w:tcPr>
          <w:p w:rsidR="00094862" w:rsidRPr="00094862" w:rsidRDefault="00094862"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94862">
              <w:rPr>
                <w:rFonts w:ascii="Times New Roman" w:hAnsi="Times New Roman" w:cs="Times New Roman"/>
                <w:color w:val="000000"/>
              </w:rPr>
              <w:t>Presentase penurunan jumlah temuan pada laporan keuangan desa</w:t>
            </w:r>
          </w:p>
        </w:tc>
        <w:tc>
          <w:tcPr>
            <w:tcW w:w="3119" w:type="dxa"/>
          </w:tcPr>
          <w:p w:rsidR="00094862" w:rsidRPr="00094862" w:rsidRDefault="00406E69" w:rsidP="000948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r w:rsidR="00094862" w:rsidRPr="00094862">
              <w:rPr>
                <w:rFonts w:ascii="Times New Roman" w:hAnsi="Times New Roman" w:cs="Times New Roman"/>
                <w:color w:val="000000"/>
              </w:rPr>
              <w:t>Jumlah temuan tahun diperiksa / jumlah temuan tahun sebelumnya</w:t>
            </w:r>
            <w:r>
              <w:rPr>
                <w:rFonts w:ascii="Times New Roman" w:hAnsi="Times New Roman" w:cs="Times New Roman"/>
                <w:color w:val="000000"/>
              </w:rPr>
              <w:t>)</w:t>
            </w:r>
            <w:r w:rsidR="00094862" w:rsidRPr="00094862">
              <w:rPr>
                <w:rFonts w:ascii="Times New Roman" w:hAnsi="Times New Roman" w:cs="Times New Roman"/>
                <w:color w:val="000000"/>
              </w:rPr>
              <w:t xml:space="preserve"> x 100%</w:t>
            </w:r>
          </w:p>
        </w:tc>
      </w:tr>
    </w:tbl>
    <w:p w:rsidR="00665596" w:rsidRDefault="00665596">
      <w:pPr>
        <w:spacing w:line="336" w:lineRule="exact"/>
        <w:rPr>
          <w:rFonts w:ascii="Arial" w:eastAsia="Times New Roman" w:hAnsi="Arial"/>
          <w:sz w:val="24"/>
        </w:rPr>
      </w:pPr>
    </w:p>
    <w:p w:rsidR="00665596" w:rsidRDefault="00665596">
      <w:pPr>
        <w:spacing w:line="336" w:lineRule="exact"/>
        <w:rPr>
          <w:rFonts w:ascii="Arial" w:eastAsia="Times New Roman" w:hAnsi="Arial"/>
          <w:sz w:val="24"/>
        </w:rPr>
      </w:pPr>
    </w:p>
    <w:p w:rsidR="00094862" w:rsidRPr="00094862" w:rsidRDefault="00094862" w:rsidP="006B2137">
      <w:pPr>
        <w:pStyle w:val="ListParagraph"/>
        <w:numPr>
          <w:ilvl w:val="1"/>
          <w:numId w:val="4"/>
        </w:numPr>
        <w:spacing w:line="336" w:lineRule="exact"/>
        <w:ind w:left="0"/>
        <w:rPr>
          <w:rFonts w:ascii="Arial" w:eastAsia="Times New Roman" w:hAnsi="Arial"/>
          <w:b/>
          <w:sz w:val="24"/>
        </w:rPr>
      </w:pPr>
      <w:r w:rsidRPr="00094862">
        <w:rPr>
          <w:rFonts w:ascii="Arial" w:eastAsia="Times New Roman" w:hAnsi="Arial"/>
          <w:b/>
          <w:sz w:val="24"/>
        </w:rPr>
        <w:t>RENCANA KERJA TAHUNAN</w:t>
      </w:r>
    </w:p>
    <w:p w:rsidR="00176001" w:rsidRPr="002D0994" w:rsidRDefault="00176001" w:rsidP="00176001">
      <w:pPr>
        <w:pStyle w:val="NormalWeb"/>
        <w:spacing w:line="360" w:lineRule="auto"/>
        <w:ind w:left="426" w:firstLine="294"/>
        <w:jc w:val="both"/>
        <w:rPr>
          <w:rFonts w:ascii="Arial" w:hAnsi="Arial"/>
        </w:rPr>
      </w:pPr>
      <w:r w:rsidRPr="002D0994">
        <w:rPr>
          <w:rFonts w:ascii="Arial" w:hAnsi="Arial"/>
        </w:rPr>
        <w:t xml:space="preserve">Perencanaan Kinerja merupakan proses penyusunan rencana kinerja sebagai penjabaran dari sasaran dan program yang telah ditetapkan dalam Rencana </w:t>
      </w:r>
      <w:r w:rsidR="009562E7" w:rsidRPr="002D0994">
        <w:rPr>
          <w:rFonts w:ascii="Arial" w:hAnsi="Arial"/>
        </w:rPr>
        <w:t>Strategis</w:t>
      </w:r>
      <w:r w:rsidRPr="002D0994">
        <w:rPr>
          <w:rFonts w:ascii="Arial" w:hAnsi="Arial"/>
        </w:rPr>
        <w:t>, yang akan dilaksanakan ole</w:t>
      </w:r>
      <w:r w:rsidR="009562E7" w:rsidRPr="002D0994">
        <w:rPr>
          <w:rFonts w:ascii="Arial" w:hAnsi="Arial"/>
        </w:rPr>
        <w:t>h Instansi Pemerintah melalui b</w:t>
      </w:r>
      <w:r w:rsidRPr="002D0994">
        <w:rPr>
          <w:rFonts w:ascii="Arial" w:hAnsi="Arial"/>
        </w:rPr>
        <w:t>erbagai kegiatan tahunan. Penyusunan Rencana Kinerja dila</w:t>
      </w:r>
      <w:r w:rsidR="009562E7" w:rsidRPr="002D0994">
        <w:rPr>
          <w:rFonts w:ascii="Arial" w:hAnsi="Arial"/>
        </w:rPr>
        <w:t>ksanakan seiring dengan Agenda p</w:t>
      </w:r>
      <w:r w:rsidRPr="002D0994">
        <w:rPr>
          <w:rFonts w:ascii="Arial" w:hAnsi="Arial"/>
        </w:rPr>
        <w:t xml:space="preserve">enyusunan dari kebijakan anggaran </w:t>
      </w:r>
      <w:r w:rsidR="009562E7" w:rsidRPr="002D0994">
        <w:rPr>
          <w:rFonts w:ascii="Arial" w:hAnsi="Arial"/>
        </w:rPr>
        <w:t>yang</w:t>
      </w:r>
      <w:r w:rsidRPr="002D0994">
        <w:rPr>
          <w:rFonts w:ascii="Arial" w:hAnsi="Arial"/>
        </w:rPr>
        <w:t xml:space="preserve"> merupakan komitmen bagi Instansi untuk mencapainya dalam tahun tertentu. Di dalam Rencana Kinerja ditetapkan rencana Capaian Kinerja Tahunan untuk seluruh indikator kinerja yang ada pada tingkat sasaran dan kegiatan.</w:t>
      </w:r>
    </w:p>
    <w:p w:rsidR="001311D6" w:rsidRPr="002D0994" w:rsidRDefault="00176001" w:rsidP="00CD41EC">
      <w:pPr>
        <w:pStyle w:val="NormalWeb"/>
        <w:spacing w:line="360" w:lineRule="auto"/>
        <w:ind w:left="426" w:firstLine="294"/>
        <w:jc w:val="both"/>
        <w:rPr>
          <w:rFonts w:ascii="Arial" w:hAnsi="Arial"/>
        </w:rPr>
      </w:pPr>
      <w:r w:rsidRPr="002D0994">
        <w:rPr>
          <w:rFonts w:ascii="Arial" w:hAnsi="Arial"/>
        </w:rPr>
        <w:t xml:space="preserve">Dokumen Rencana Kinerja memuat informasi tentang Sasaran yang ingin dicapai dalam tahun yang bersangkutan, indikator Kinerja Sasaran, </w:t>
      </w:r>
      <w:r w:rsidRPr="002D0994">
        <w:rPr>
          <w:rFonts w:ascii="Arial" w:hAnsi="Arial"/>
        </w:rPr>
        <w:lastRenderedPageBreak/>
        <w:t>dan Rencana Capaiannya Program, Kegiatan, serta Kelompok Indikator Kinerja dan Rencana Capaiannya. Indikator Kinerja adalah ukuran kuantitatif dan kualitatif yang menggambarkan tingkat pencapaian suatu kegiatan yang telah ditetapkan. Penetapan indikator Kinerja Kegiatan harus didasarkan pada perkiraan yeng realistis dengan memperhatikan tujuan dan sasaran yang ditetapkan serta data pendukung yang harus diorganisasi. Format Rencana Kinerja Tahunan (RKT) tahun  merupakan bagian tidak terpisahkan dari Laporan Akuntabilitas Kinerja Instansi Pemerintah (LAKIP). Daftar tabel halaman berikut</w:t>
      </w:r>
      <w:r w:rsidR="00110CD1" w:rsidRPr="002D0994">
        <w:rPr>
          <w:rFonts w:ascii="Arial" w:hAnsi="Arial"/>
        </w:rPr>
        <w:t xml:space="preserve"> </w:t>
      </w:r>
      <w:r w:rsidR="00406E69">
        <w:rPr>
          <w:rFonts w:ascii="Arial" w:hAnsi="Arial"/>
        </w:rPr>
        <w:t>(</w:t>
      </w:r>
      <w:r w:rsidR="00110CD1" w:rsidRPr="002D0994">
        <w:rPr>
          <w:rFonts w:ascii="Arial" w:hAnsi="Arial"/>
        </w:rPr>
        <w:t>berda</w:t>
      </w:r>
      <w:r w:rsidR="00665596">
        <w:rPr>
          <w:rFonts w:ascii="Arial" w:hAnsi="Arial"/>
        </w:rPr>
        <w:t>sarkan tabel tc.27 Renstra 2022– 202</w:t>
      </w:r>
      <w:r w:rsidR="00665596">
        <w:rPr>
          <w:rFonts w:ascii="Arial" w:hAnsi="Arial"/>
          <w:lang w:val="en-US"/>
        </w:rPr>
        <w:t>6</w:t>
      </w:r>
      <w:r w:rsidR="00406E69">
        <w:rPr>
          <w:rFonts w:ascii="Arial" w:hAnsi="Arial"/>
        </w:rPr>
        <w:t>)</w:t>
      </w:r>
      <w:r w:rsidRPr="002D0994">
        <w:rPr>
          <w:rFonts w:ascii="Arial" w:hAnsi="Arial"/>
        </w:rPr>
        <w:t xml:space="preserve"> :</w:t>
      </w:r>
    </w:p>
    <w:p w:rsidR="00CD41EC" w:rsidRDefault="00CD41EC" w:rsidP="00CD41EC">
      <w:pPr>
        <w:pStyle w:val="NormalWeb"/>
        <w:spacing w:line="360" w:lineRule="auto"/>
        <w:jc w:val="both"/>
        <w:rPr>
          <w:lang w:val="en-US"/>
        </w:rPr>
        <w:sectPr w:rsidR="00CD41EC" w:rsidSect="00A524EA">
          <w:headerReference w:type="default" r:id="rId10"/>
          <w:footerReference w:type="default" r:id="rId11"/>
          <w:pgSz w:w="12240" w:h="18720" w:code="14"/>
          <w:pgMar w:top="1988" w:right="1701" w:bottom="1701" w:left="2268" w:header="272" w:footer="36" w:gutter="0"/>
          <w:cols w:space="0" w:equalWidth="0">
            <w:col w:w="8449"/>
          </w:cols>
          <w:docGrid w:linePitch="360"/>
        </w:sectPr>
      </w:pPr>
    </w:p>
    <w:p w:rsidR="00710604" w:rsidRDefault="00710604" w:rsidP="0065441F">
      <w:pPr>
        <w:jc w:val="center"/>
        <w:outlineLvl w:val="0"/>
        <w:rPr>
          <w:rFonts w:ascii="Arial" w:hAnsi="Arial"/>
          <w:b/>
          <w:color w:val="C00000"/>
          <w:sz w:val="24"/>
        </w:rPr>
      </w:pPr>
      <w:r w:rsidRPr="00355D9F">
        <w:rPr>
          <w:rFonts w:ascii="Arial" w:hAnsi="Arial"/>
          <w:b/>
          <w:color w:val="C00000"/>
          <w:sz w:val="24"/>
        </w:rPr>
        <w:lastRenderedPageBreak/>
        <w:t xml:space="preserve">RENCANA KINERJA TAHUN </w:t>
      </w:r>
      <w:r w:rsidR="00355D9F" w:rsidRPr="00355D9F">
        <w:rPr>
          <w:rFonts w:ascii="Arial" w:hAnsi="Arial"/>
          <w:b/>
          <w:color w:val="C00000"/>
          <w:sz w:val="24"/>
        </w:rPr>
        <w:t>2022</w:t>
      </w:r>
    </w:p>
    <w:p w:rsidR="00AA4791" w:rsidRPr="00355D9F" w:rsidRDefault="00AA4791" w:rsidP="0065441F">
      <w:pPr>
        <w:jc w:val="center"/>
        <w:outlineLvl w:val="0"/>
        <w:rPr>
          <w:rFonts w:ascii="Arial" w:hAnsi="Arial"/>
          <w:b/>
          <w:color w:val="C00000"/>
          <w:sz w:val="24"/>
        </w:rPr>
      </w:pPr>
    </w:p>
    <w:p w:rsidR="00BA7CAF" w:rsidRPr="00355D9F" w:rsidRDefault="00BA7CAF" w:rsidP="00BA7CAF">
      <w:pPr>
        <w:rPr>
          <w:rFonts w:ascii="Arial" w:hAnsi="Arial"/>
          <w:b/>
          <w:color w:val="C00000"/>
          <w:sz w:val="24"/>
        </w:rPr>
      </w:pPr>
      <w:r w:rsidRPr="00355D9F">
        <w:rPr>
          <w:rFonts w:ascii="Arial" w:hAnsi="Arial"/>
          <w:b/>
          <w:color w:val="C00000"/>
          <w:sz w:val="24"/>
        </w:rPr>
        <w:t>NAMA SKPD</w:t>
      </w:r>
      <w:r w:rsidRPr="00355D9F">
        <w:rPr>
          <w:rFonts w:ascii="Arial" w:hAnsi="Arial"/>
          <w:b/>
          <w:color w:val="C00000"/>
          <w:sz w:val="24"/>
        </w:rPr>
        <w:tab/>
        <w:t xml:space="preserve">: </w:t>
      </w:r>
      <w:r w:rsidRPr="00355D9F">
        <w:rPr>
          <w:rFonts w:ascii="Arial" w:hAnsi="Arial"/>
          <w:b/>
          <w:color w:val="C00000"/>
          <w:sz w:val="24"/>
        </w:rPr>
        <w:tab/>
        <w:t>KANTOR CAMAT PASILAMBENA</w:t>
      </w:r>
    </w:p>
    <w:p w:rsidR="00BA7CAF" w:rsidRPr="00700409" w:rsidRDefault="00BA7CAF" w:rsidP="00710604">
      <w:pPr>
        <w:jc w:val="center"/>
        <w:rPr>
          <w:rFonts w:ascii="Times New Roman" w:hAnsi="Times New Roman" w:cs="Times New Roman"/>
          <w:b/>
          <w:sz w:val="24"/>
        </w:rPr>
      </w:pPr>
    </w:p>
    <w:tbl>
      <w:tblPr>
        <w:tblStyle w:val="LightShading-Accent2"/>
        <w:tblW w:w="15087" w:type="dxa"/>
        <w:tblLook w:val="04A0" w:firstRow="1" w:lastRow="0" w:firstColumn="1" w:lastColumn="0" w:noHBand="0" w:noVBand="1"/>
      </w:tblPr>
      <w:tblGrid>
        <w:gridCol w:w="506"/>
        <w:gridCol w:w="3053"/>
        <w:gridCol w:w="2835"/>
        <w:gridCol w:w="3119"/>
        <w:gridCol w:w="2694"/>
        <w:gridCol w:w="960"/>
        <w:gridCol w:w="960"/>
        <w:gridCol w:w="960"/>
      </w:tblGrid>
      <w:tr w:rsidR="004F48F3" w:rsidRPr="00114DAC" w:rsidTr="00A73F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 w:type="dxa"/>
            <w:vMerge w:val="restart"/>
            <w:hideMark/>
          </w:tcPr>
          <w:p w:rsidR="00BA7CAF" w:rsidRPr="00114DAC" w:rsidRDefault="00BA7CAF" w:rsidP="00BA7CAF">
            <w:pPr>
              <w:jc w:val="center"/>
              <w:rPr>
                <w:rFonts w:ascii="Arial" w:hAnsi="Arial"/>
                <w:color w:val="000000" w:themeColor="text1"/>
                <w:sz w:val="18"/>
                <w:szCs w:val="18"/>
              </w:rPr>
            </w:pPr>
            <w:r w:rsidRPr="00114DAC">
              <w:rPr>
                <w:rFonts w:ascii="Arial" w:hAnsi="Arial"/>
                <w:color w:val="000000" w:themeColor="text1"/>
                <w:sz w:val="18"/>
                <w:szCs w:val="18"/>
              </w:rPr>
              <w:t>No.</w:t>
            </w:r>
          </w:p>
        </w:tc>
        <w:tc>
          <w:tcPr>
            <w:tcW w:w="3053" w:type="dxa"/>
            <w:vMerge w:val="restart"/>
            <w:hideMark/>
          </w:tcPr>
          <w:p w:rsidR="00BA7CAF" w:rsidRPr="00114DAC" w:rsidRDefault="00BA7CAF" w:rsidP="00BA7CAF">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18"/>
                <w:szCs w:val="18"/>
              </w:rPr>
            </w:pPr>
            <w:r w:rsidRPr="00114DAC">
              <w:rPr>
                <w:rFonts w:ascii="Arial" w:hAnsi="Arial"/>
                <w:color w:val="000000" w:themeColor="text1"/>
                <w:sz w:val="18"/>
                <w:szCs w:val="18"/>
              </w:rPr>
              <w:t>Tujuan</w:t>
            </w:r>
          </w:p>
        </w:tc>
        <w:tc>
          <w:tcPr>
            <w:tcW w:w="2835" w:type="dxa"/>
            <w:vMerge w:val="restart"/>
            <w:hideMark/>
          </w:tcPr>
          <w:p w:rsidR="00BA7CAF" w:rsidRPr="00114DAC" w:rsidRDefault="00BA7CAF" w:rsidP="00BA7CAF">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18"/>
                <w:szCs w:val="18"/>
              </w:rPr>
            </w:pPr>
            <w:r w:rsidRPr="00114DAC">
              <w:rPr>
                <w:rFonts w:ascii="Arial" w:hAnsi="Arial"/>
                <w:color w:val="000000" w:themeColor="text1"/>
                <w:sz w:val="18"/>
                <w:szCs w:val="18"/>
              </w:rPr>
              <w:t>Sasaran</w:t>
            </w:r>
          </w:p>
        </w:tc>
        <w:tc>
          <w:tcPr>
            <w:tcW w:w="3119" w:type="dxa"/>
            <w:vMerge w:val="restart"/>
            <w:hideMark/>
          </w:tcPr>
          <w:p w:rsidR="00BA7CAF" w:rsidRPr="00114DAC" w:rsidRDefault="00BA7CAF" w:rsidP="00BA7CAF">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18"/>
                <w:szCs w:val="18"/>
              </w:rPr>
            </w:pPr>
            <w:r w:rsidRPr="00114DAC">
              <w:rPr>
                <w:rFonts w:ascii="Arial" w:hAnsi="Arial"/>
                <w:color w:val="000000" w:themeColor="text1"/>
                <w:sz w:val="18"/>
                <w:szCs w:val="18"/>
              </w:rPr>
              <w:t>Program / Kegiatan</w:t>
            </w:r>
          </w:p>
        </w:tc>
        <w:tc>
          <w:tcPr>
            <w:tcW w:w="4614" w:type="dxa"/>
            <w:gridSpan w:val="3"/>
            <w:noWrap/>
            <w:hideMark/>
          </w:tcPr>
          <w:p w:rsidR="00BA7CAF" w:rsidRPr="00114DAC" w:rsidRDefault="00BA7CAF" w:rsidP="00BA7CAF">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18"/>
                <w:szCs w:val="18"/>
              </w:rPr>
            </w:pPr>
            <w:r w:rsidRPr="00114DAC">
              <w:rPr>
                <w:rFonts w:ascii="Arial" w:hAnsi="Arial"/>
                <w:color w:val="000000" w:themeColor="text1"/>
                <w:sz w:val="18"/>
                <w:szCs w:val="18"/>
              </w:rPr>
              <w:t>Kegiatan</w:t>
            </w:r>
          </w:p>
        </w:tc>
        <w:tc>
          <w:tcPr>
            <w:tcW w:w="960" w:type="dxa"/>
            <w:vMerge w:val="restart"/>
            <w:noWrap/>
            <w:hideMark/>
          </w:tcPr>
          <w:p w:rsidR="00BA7CAF" w:rsidRPr="00114DAC" w:rsidRDefault="00BA7CAF" w:rsidP="00BA7CAF">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18"/>
                <w:szCs w:val="18"/>
              </w:rPr>
            </w:pPr>
            <w:r w:rsidRPr="00114DAC">
              <w:rPr>
                <w:rFonts w:ascii="Arial" w:hAnsi="Arial"/>
                <w:color w:val="000000" w:themeColor="text1"/>
                <w:sz w:val="18"/>
                <w:szCs w:val="18"/>
              </w:rPr>
              <w:t>Ket</w:t>
            </w:r>
          </w:p>
        </w:tc>
      </w:tr>
      <w:tr w:rsidR="004F48F3" w:rsidRPr="00114DAC" w:rsidTr="00A73F7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6" w:type="dxa"/>
            <w:vMerge/>
            <w:hideMark/>
          </w:tcPr>
          <w:p w:rsidR="00BA7CAF" w:rsidRPr="00114DAC" w:rsidRDefault="00BA7CAF" w:rsidP="00BA7CAF">
            <w:pPr>
              <w:rPr>
                <w:rFonts w:ascii="Arial" w:hAnsi="Arial"/>
                <w:color w:val="000000" w:themeColor="text1"/>
                <w:sz w:val="18"/>
                <w:szCs w:val="18"/>
              </w:rPr>
            </w:pPr>
          </w:p>
        </w:tc>
        <w:tc>
          <w:tcPr>
            <w:tcW w:w="3053" w:type="dxa"/>
            <w:vMerge/>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2835" w:type="dxa"/>
            <w:vMerge/>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3119" w:type="dxa"/>
            <w:vMerge/>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c>
          <w:tcPr>
            <w:tcW w:w="2694" w:type="dxa"/>
            <w:hideMark/>
          </w:tcPr>
          <w:p w:rsidR="00BA7CAF" w:rsidRPr="00114DAC"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14DAC">
              <w:rPr>
                <w:rFonts w:ascii="Arial" w:hAnsi="Arial"/>
                <w:b/>
                <w:bCs/>
                <w:color w:val="000000" w:themeColor="text1"/>
                <w:sz w:val="18"/>
                <w:szCs w:val="18"/>
              </w:rPr>
              <w:t>Indikator Kinerja</w:t>
            </w:r>
          </w:p>
        </w:tc>
        <w:tc>
          <w:tcPr>
            <w:tcW w:w="960" w:type="dxa"/>
            <w:hideMark/>
          </w:tcPr>
          <w:p w:rsidR="00BA7CAF" w:rsidRPr="00114DAC"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14DAC">
              <w:rPr>
                <w:rFonts w:ascii="Arial" w:hAnsi="Arial"/>
                <w:b/>
                <w:bCs/>
                <w:color w:val="000000" w:themeColor="text1"/>
                <w:sz w:val="18"/>
                <w:szCs w:val="18"/>
              </w:rPr>
              <w:t>Satuan</w:t>
            </w:r>
          </w:p>
        </w:tc>
        <w:tc>
          <w:tcPr>
            <w:tcW w:w="960" w:type="dxa"/>
            <w:hideMark/>
          </w:tcPr>
          <w:p w:rsidR="00BA7CAF" w:rsidRPr="00114DAC"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114DAC">
              <w:rPr>
                <w:rFonts w:ascii="Arial" w:hAnsi="Arial"/>
                <w:b/>
                <w:bCs/>
                <w:color w:val="000000" w:themeColor="text1"/>
                <w:sz w:val="18"/>
                <w:szCs w:val="18"/>
              </w:rPr>
              <w:t>Target</w:t>
            </w:r>
          </w:p>
        </w:tc>
        <w:tc>
          <w:tcPr>
            <w:tcW w:w="960" w:type="dxa"/>
            <w:vMerge/>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r>
      <w:tr w:rsidR="004F48F3" w:rsidRPr="00114DAC" w:rsidTr="00A73F74">
        <w:trPr>
          <w:trHeight w:val="81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114DAC" w:rsidRDefault="00BA7CAF" w:rsidP="00BA7CAF">
            <w:pPr>
              <w:jc w:val="right"/>
              <w:rPr>
                <w:rFonts w:ascii="Arial" w:hAnsi="Arial"/>
                <w:color w:val="000000" w:themeColor="text1"/>
                <w:sz w:val="18"/>
                <w:szCs w:val="18"/>
              </w:rPr>
            </w:pPr>
            <w:r w:rsidRPr="00114DAC">
              <w:rPr>
                <w:rFonts w:ascii="Arial" w:hAnsi="Arial"/>
                <w:color w:val="000000" w:themeColor="text1"/>
                <w:sz w:val="18"/>
                <w:szCs w:val="18"/>
              </w:rPr>
              <w:t>1</w:t>
            </w:r>
          </w:p>
        </w:tc>
        <w:tc>
          <w:tcPr>
            <w:tcW w:w="3053" w:type="dxa"/>
            <w:vMerge w:val="restart"/>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Memperkuat Struktur dan Budaya Organisasi Serta Profesionalisme Aparatur Pemerintah Daerah Dalam Penyelenggaraan Pemerintahan Daerah.(T-2)</w:t>
            </w:r>
          </w:p>
        </w:tc>
        <w:tc>
          <w:tcPr>
            <w:tcW w:w="2835" w:type="dxa"/>
            <w:vMerge w:val="restart"/>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Meningkatkan Kualitas Pemerintahan Daerah yang efektif dan efisien (S-3)</w:t>
            </w:r>
          </w:p>
        </w:tc>
        <w:tc>
          <w:tcPr>
            <w:tcW w:w="8693" w:type="dxa"/>
            <w:gridSpan w:val="5"/>
            <w:hideMark/>
          </w:tcPr>
          <w:p w:rsidR="00BA7CAF" w:rsidRPr="00114DAC" w:rsidRDefault="00BB32FC" w:rsidP="00BA7CAF">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Administrasi Umum Perangkat daerah</w:t>
            </w:r>
          </w:p>
        </w:tc>
      </w:tr>
      <w:tr w:rsidR="004F48F3" w:rsidRPr="00114DAC" w:rsidTr="00A73F74">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114DAC" w:rsidRDefault="00BA7CAF" w:rsidP="00BA7CAF">
            <w:pPr>
              <w:rPr>
                <w:rFonts w:ascii="Arial" w:hAnsi="Arial"/>
                <w:color w:val="000000" w:themeColor="text1"/>
                <w:sz w:val="18"/>
                <w:szCs w:val="18"/>
              </w:rPr>
            </w:pPr>
            <w:r w:rsidRPr="00114DAC">
              <w:rPr>
                <w:rFonts w:ascii="Arial" w:hAnsi="Arial"/>
                <w:color w:val="000000" w:themeColor="text1"/>
                <w:sz w:val="18"/>
                <w:szCs w:val="18"/>
              </w:rPr>
              <w:t> </w:t>
            </w:r>
          </w:p>
        </w:tc>
        <w:tc>
          <w:tcPr>
            <w:tcW w:w="3053" w:type="dxa"/>
            <w:vMerge/>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Penyediaan Jasa Komunikasi, Sumber Daya Air dan Listrik</w:t>
            </w:r>
          </w:p>
        </w:tc>
        <w:tc>
          <w:tcPr>
            <w:tcW w:w="2694" w:type="dxa"/>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Terpenuhinya Kebutuhan Jasa Komunikasi, Air dan Listrik</w:t>
            </w:r>
          </w:p>
        </w:tc>
        <w:tc>
          <w:tcPr>
            <w:tcW w:w="960" w:type="dxa"/>
            <w:noWrap/>
            <w:hideMark/>
          </w:tcPr>
          <w:p w:rsidR="00BA7CAF" w:rsidRPr="00114DAC"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bulan</w:t>
            </w:r>
          </w:p>
        </w:tc>
        <w:tc>
          <w:tcPr>
            <w:tcW w:w="960" w:type="dxa"/>
            <w:noWrap/>
            <w:hideMark/>
          </w:tcPr>
          <w:p w:rsidR="00BA7CAF" w:rsidRPr="00114DAC"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12</w:t>
            </w:r>
            <w:r w:rsidR="00911FA8" w:rsidRPr="00114DAC">
              <w:rPr>
                <w:rFonts w:ascii="Arial" w:hAnsi="Arial"/>
                <w:color w:val="000000" w:themeColor="text1"/>
                <w:sz w:val="18"/>
                <w:szCs w:val="18"/>
              </w:rPr>
              <w:t xml:space="preserve"> bln</w:t>
            </w:r>
          </w:p>
        </w:tc>
        <w:tc>
          <w:tcPr>
            <w:tcW w:w="960" w:type="dxa"/>
            <w:noWrap/>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 </w:t>
            </w:r>
          </w:p>
        </w:tc>
      </w:tr>
      <w:tr w:rsidR="004F48F3" w:rsidRPr="00114DAC" w:rsidTr="00A73F74">
        <w:trPr>
          <w:trHeight w:val="84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114DAC" w:rsidRDefault="00BA7CAF" w:rsidP="00BA7CAF">
            <w:pPr>
              <w:rPr>
                <w:rFonts w:ascii="Arial" w:hAnsi="Arial"/>
                <w:color w:val="000000" w:themeColor="text1"/>
                <w:sz w:val="18"/>
                <w:szCs w:val="18"/>
              </w:rPr>
            </w:pPr>
            <w:r w:rsidRPr="00114DAC">
              <w:rPr>
                <w:rFonts w:ascii="Arial" w:hAnsi="Arial"/>
                <w:color w:val="000000" w:themeColor="text1"/>
                <w:sz w:val="18"/>
                <w:szCs w:val="18"/>
              </w:rPr>
              <w:t> </w:t>
            </w:r>
          </w:p>
        </w:tc>
        <w:tc>
          <w:tcPr>
            <w:tcW w:w="3053" w:type="dxa"/>
            <w:vMerge/>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Penyediaan Bahan Bacaan dan Peraturan Perundang-Undangan</w:t>
            </w:r>
          </w:p>
        </w:tc>
        <w:tc>
          <w:tcPr>
            <w:tcW w:w="2694" w:type="dxa"/>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Tersedianya Bahan Bacaan dan Perundang-Undangan</w:t>
            </w:r>
          </w:p>
        </w:tc>
        <w:tc>
          <w:tcPr>
            <w:tcW w:w="960" w:type="dxa"/>
            <w:noWrap/>
            <w:hideMark/>
          </w:tcPr>
          <w:p w:rsidR="00BA7CAF" w:rsidRPr="00114DAC"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penyedia</w:t>
            </w:r>
          </w:p>
        </w:tc>
        <w:tc>
          <w:tcPr>
            <w:tcW w:w="960" w:type="dxa"/>
            <w:noWrap/>
            <w:hideMark/>
          </w:tcPr>
          <w:p w:rsidR="00BA7CAF" w:rsidRPr="00114DAC" w:rsidRDefault="00BA7CAF" w:rsidP="00114DAC">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 </w:t>
            </w:r>
            <w:r w:rsidR="00114DAC" w:rsidRPr="00114DAC">
              <w:rPr>
                <w:rFonts w:ascii="Arial" w:hAnsi="Arial"/>
                <w:color w:val="000000" w:themeColor="text1"/>
                <w:sz w:val="18"/>
                <w:szCs w:val="18"/>
              </w:rPr>
              <w:t>100%</w:t>
            </w:r>
          </w:p>
        </w:tc>
        <w:tc>
          <w:tcPr>
            <w:tcW w:w="960" w:type="dxa"/>
            <w:noWrap/>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 </w:t>
            </w:r>
          </w:p>
        </w:tc>
      </w:tr>
      <w:tr w:rsidR="004F48F3" w:rsidRPr="00114DAC" w:rsidTr="00A73F74">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114DAC" w:rsidRDefault="00BA7CAF" w:rsidP="00BA7CAF">
            <w:pPr>
              <w:rPr>
                <w:rFonts w:ascii="Arial" w:hAnsi="Arial"/>
                <w:color w:val="000000" w:themeColor="text1"/>
                <w:sz w:val="18"/>
                <w:szCs w:val="18"/>
              </w:rPr>
            </w:pPr>
            <w:r w:rsidRPr="00114DAC">
              <w:rPr>
                <w:rFonts w:ascii="Arial" w:hAnsi="Arial"/>
                <w:color w:val="000000" w:themeColor="text1"/>
                <w:sz w:val="18"/>
                <w:szCs w:val="18"/>
              </w:rPr>
              <w:t> </w:t>
            </w:r>
          </w:p>
        </w:tc>
        <w:tc>
          <w:tcPr>
            <w:tcW w:w="3053" w:type="dxa"/>
            <w:vMerge/>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Rapat-Rapat Koordinasi dan Konsultasi Dalam dan Luar Daerah</w:t>
            </w:r>
          </w:p>
        </w:tc>
        <w:tc>
          <w:tcPr>
            <w:tcW w:w="2694" w:type="dxa"/>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Terlaksananya Koordinasi dan Konsultasi Sebagai Pendudukan Tugas Koordinasi dan Fasilitasi</w:t>
            </w:r>
          </w:p>
        </w:tc>
        <w:tc>
          <w:tcPr>
            <w:tcW w:w="960" w:type="dxa"/>
            <w:noWrap/>
            <w:hideMark/>
          </w:tcPr>
          <w:p w:rsidR="00BA7CAF" w:rsidRPr="00114DAC"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kali</w:t>
            </w:r>
          </w:p>
        </w:tc>
        <w:tc>
          <w:tcPr>
            <w:tcW w:w="960" w:type="dxa"/>
            <w:noWrap/>
            <w:hideMark/>
          </w:tcPr>
          <w:p w:rsidR="00BA7CAF" w:rsidRPr="00114DAC"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40</w:t>
            </w:r>
            <w:r w:rsidR="00114DAC" w:rsidRPr="00114DAC">
              <w:rPr>
                <w:rFonts w:ascii="Arial" w:hAnsi="Arial"/>
                <w:color w:val="000000" w:themeColor="text1"/>
                <w:sz w:val="18"/>
                <w:szCs w:val="18"/>
              </w:rPr>
              <w:t xml:space="preserve"> kali</w:t>
            </w:r>
          </w:p>
        </w:tc>
        <w:tc>
          <w:tcPr>
            <w:tcW w:w="960" w:type="dxa"/>
            <w:noWrap/>
            <w:hideMark/>
          </w:tcPr>
          <w:p w:rsidR="00BA7CAF" w:rsidRPr="00114DAC"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 </w:t>
            </w:r>
          </w:p>
        </w:tc>
      </w:tr>
      <w:tr w:rsidR="004F48F3" w:rsidRPr="00114DAC" w:rsidTr="00A73F74">
        <w:trPr>
          <w:trHeight w:val="96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114DAC" w:rsidRDefault="00BA7CAF" w:rsidP="00BA7CAF">
            <w:pPr>
              <w:rPr>
                <w:rFonts w:ascii="Arial" w:hAnsi="Arial"/>
                <w:color w:val="000000" w:themeColor="text1"/>
                <w:sz w:val="18"/>
                <w:szCs w:val="18"/>
              </w:rPr>
            </w:pPr>
            <w:r w:rsidRPr="00114DAC">
              <w:rPr>
                <w:rFonts w:ascii="Arial" w:hAnsi="Arial"/>
                <w:color w:val="000000" w:themeColor="text1"/>
                <w:sz w:val="18"/>
                <w:szCs w:val="18"/>
              </w:rPr>
              <w:t> </w:t>
            </w:r>
          </w:p>
        </w:tc>
        <w:tc>
          <w:tcPr>
            <w:tcW w:w="3053" w:type="dxa"/>
            <w:vMerge/>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Pelaksanaan Penunjang Administrasi Perkantoran</w:t>
            </w:r>
          </w:p>
        </w:tc>
        <w:tc>
          <w:tcPr>
            <w:tcW w:w="2694" w:type="dxa"/>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Tersedinya Penunjang Administrasi Perkantoran</w:t>
            </w:r>
          </w:p>
        </w:tc>
        <w:tc>
          <w:tcPr>
            <w:tcW w:w="960" w:type="dxa"/>
            <w:noWrap/>
            <w:hideMark/>
          </w:tcPr>
          <w:p w:rsidR="00BA7CAF" w:rsidRPr="00114DAC" w:rsidRDefault="00114DAC"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penyedia</w:t>
            </w:r>
          </w:p>
        </w:tc>
        <w:tc>
          <w:tcPr>
            <w:tcW w:w="960" w:type="dxa"/>
            <w:noWrap/>
            <w:hideMark/>
          </w:tcPr>
          <w:p w:rsidR="00BA7CAF" w:rsidRPr="00114DAC" w:rsidRDefault="00114DAC"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100%</w:t>
            </w:r>
          </w:p>
        </w:tc>
        <w:tc>
          <w:tcPr>
            <w:tcW w:w="960" w:type="dxa"/>
            <w:noWrap/>
            <w:hideMark/>
          </w:tcPr>
          <w:p w:rsidR="00BA7CAF" w:rsidRPr="00114DAC"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14DAC">
              <w:rPr>
                <w:rFonts w:ascii="Arial" w:hAnsi="Arial"/>
                <w:color w:val="000000" w:themeColor="text1"/>
                <w:sz w:val="18"/>
                <w:szCs w:val="18"/>
              </w:rPr>
              <w:t> </w:t>
            </w:r>
          </w:p>
        </w:tc>
      </w:tr>
      <w:tr w:rsidR="004F48F3" w:rsidRPr="001D48A3" w:rsidTr="00A73F74">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1D48A3" w:rsidRDefault="00BA7CAF" w:rsidP="00BA7CAF">
            <w:pPr>
              <w:jc w:val="center"/>
              <w:rPr>
                <w:rFonts w:ascii="Arial" w:hAnsi="Arial"/>
                <w:color w:val="000000" w:themeColor="text1"/>
                <w:sz w:val="18"/>
                <w:szCs w:val="18"/>
              </w:rPr>
            </w:pPr>
            <w:r w:rsidRPr="001D48A3">
              <w:rPr>
                <w:rFonts w:ascii="Arial" w:hAnsi="Arial"/>
                <w:color w:val="000000" w:themeColor="text1"/>
                <w:sz w:val="18"/>
                <w:szCs w:val="18"/>
              </w:rPr>
              <w:t> </w:t>
            </w:r>
            <w:r w:rsidR="00C72744" w:rsidRPr="001D48A3">
              <w:rPr>
                <w:rFonts w:ascii="Arial" w:hAnsi="Arial"/>
                <w:color w:val="000000" w:themeColor="text1"/>
                <w:sz w:val="18"/>
                <w:szCs w:val="18"/>
              </w:rPr>
              <w:t>2</w:t>
            </w:r>
          </w:p>
        </w:tc>
        <w:tc>
          <w:tcPr>
            <w:tcW w:w="3053" w:type="dxa"/>
            <w:vMerge w:val="restart"/>
            <w:hideMark/>
          </w:tcPr>
          <w:p w:rsidR="00BA7CAF" w:rsidRPr="001D48A3"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D48A3">
              <w:rPr>
                <w:rFonts w:ascii="Arial" w:hAnsi="Arial"/>
                <w:color w:val="000000" w:themeColor="text1"/>
                <w:sz w:val="18"/>
                <w:szCs w:val="18"/>
              </w:rPr>
              <w:t>Memperkuat Struktur dan Budaya Organisasi Serta Profesionalisme Aparatur Pemerintah Daerah Dalam Penyelenggaraan Pemerintahan Daerah.(T-2)</w:t>
            </w:r>
          </w:p>
        </w:tc>
        <w:tc>
          <w:tcPr>
            <w:tcW w:w="2835" w:type="dxa"/>
            <w:vMerge w:val="restart"/>
            <w:hideMark/>
          </w:tcPr>
          <w:p w:rsidR="00BA7CAF" w:rsidRPr="001D48A3"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1D48A3">
              <w:rPr>
                <w:rFonts w:ascii="Arial" w:hAnsi="Arial"/>
                <w:color w:val="000000" w:themeColor="text1"/>
                <w:sz w:val="18"/>
                <w:szCs w:val="18"/>
              </w:rPr>
              <w:t>Meningkatkan Kualitas P</w:t>
            </w:r>
            <w:r w:rsidR="005551BB">
              <w:rPr>
                <w:rFonts w:ascii="Arial" w:hAnsi="Arial"/>
                <w:color w:val="000000" w:themeColor="text1"/>
                <w:sz w:val="18"/>
                <w:szCs w:val="18"/>
              </w:rPr>
              <w:t xml:space="preserve"> </w:t>
            </w:r>
            <w:r w:rsidRPr="001D48A3">
              <w:rPr>
                <w:rFonts w:ascii="Arial" w:hAnsi="Arial"/>
                <w:color w:val="000000" w:themeColor="text1"/>
                <w:sz w:val="18"/>
                <w:szCs w:val="18"/>
              </w:rPr>
              <w:t>emerintahan Daerah yang efektif dan efisien (S-3)</w:t>
            </w:r>
          </w:p>
        </w:tc>
        <w:tc>
          <w:tcPr>
            <w:tcW w:w="8693" w:type="dxa"/>
            <w:gridSpan w:val="5"/>
            <w:hideMark/>
          </w:tcPr>
          <w:p w:rsidR="00BA7CAF" w:rsidRPr="001D48A3" w:rsidRDefault="00BB32FC" w:rsidP="00BA7CAF">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Pemeliharaan Barang Milik Daearah Penunjang Urusan Pemerintahan Daerah</w:t>
            </w:r>
          </w:p>
        </w:tc>
      </w:tr>
      <w:tr w:rsidR="004F48F3" w:rsidRPr="001D48A3" w:rsidTr="00A73F74">
        <w:trPr>
          <w:trHeight w:val="120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1D48A3" w:rsidRDefault="00BA7CAF" w:rsidP="00BA7CAF">
            <w:pPr>
              <w:jc w:val="center"/>
              <w:rPr>
                <w:rFonts w:ascii="Arial" w:hAnsi="Arial"/>
                <w:color w:val="000000" w:themeColor="text1"/>
                <w:sz w:val="18"/>
                <w:szCs w:val="18"/>
              </w:rPr>
            </w:pPr>
            <w:r w:rsidRPr="001D48A3">
              <w:rPr>
                <w:rFonts w:ascii="Arial" w:hAnsi="Arial"/>
                <w:color w:val="000000" w:themeColor="text1"/>
                <w:sz w:val="18"/>
                <w:szCs w:val="18"/>
              </w:rPr>
              <w:t> </w:t>
            </w:r>
          </w:p>
        </w:tc>
        <w:tc>
          <w:tcPr>
            <w:tcW w:w="3053" w:type="dxa"/>
            <w:vMerge/>
            <w:hideMark/>
          </w:tcPr>
          <w:p w:rsidR="00BA7CAF" w:rsidRPr="001D48A3"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1D48A3"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1D48A3"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D48A3">
              <w:rPr>
                <w:rFonts w:ascii="Arial" w:hAnsi="Arial"/>
                <w:color w:val="000000" w:themeColor="text1"/>
                <w:sz w:val="18"/>
                <w:szCs w:val="18"/>
              </w:rPr>
              <w:t>Pemeliharaan Rutin Berkala Kendaraan Dinas Operasional</w:t>
            </w:r>
          </w:p>
        </w:tc>
        <w:tc>
          <w:tcPr>
            <w:tcW w:w="2694" w:type="dxa"/>
            <w:hideMark/>
          </w:tcPr>
          <w:p w:rsidR="00BA7CAF" w:rsidRPr="001D48A3"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D48A3">
              <w:rPr>
                <w:rFonts w:ascii="Arial" w:hAnsi="Arial"/>
                <w:color w:val="000000" w:themeColor="text1"/>
                <w:sz w:val="18"/>
                <w:szCs w:val="18"/>
              </w:rPr>
              <w:t>Terpeliharanya Kendaraan Dinas Operasional  Secara Rutin/Berkala Dengan Baik</w:t>
            </w:r>
          </w:p>
        </w:tc>
        <w:tc>
          <w:tcPr>
            <w:tcW w:w="960" w:type="dxa"/>
            <w:noWrap/>
            <w:hideMark/>
          </w:tcPr>
          <w:p w:rsidR="00BA7CAF" w:rsidRPr="001D48A3"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D48A3">
              <w:rPr>
                <w:rFonts w:ascii="Arial" w:hAnsi="Arial"/>
                <w:color w:val="000000" w:themeColor="text1"/>
                <w:sz w:val="18"/>
                <w:szCs w:val="18"/>
              </w:rPr>
              <w:t>paket</w:t>
            </w:r>
          </w:p>
        </w:tc>
        <w:tc>
          <w:tcPr>
            <w:tcW w:w="960" w:type="dxa"/>
            <w:noWrap/>
            <w:hideMark/>
          </w:tcPr>
          <w:p w:rsidR="00BA7CAF" w:rsidRPr="001D48A3"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D48A3">
              <w:rPr>
                <w:rFonts w:ascii="Arial" w:hAnsi="Arial"/>
                <w:color w:val="000000" w:themeColor="text1"/>
                <w:sz w:val="18"/>
                <w:szCs w:val="18"/>
              </w:rPr>
              <w:t>1</w:t>
            </w:r>
            <w:r w:rsidR="005551BB">
              <w:rPr>
                <w:rFonts w:ascii="Arial" w:hAnsi="Arial"/>
                <w:color w:val="000000" w:themeColor="text1"/>
                <w:sz w:val="18"/>
                <w:szCs w:val="18"/>
              </w:rPr>
              <w:t>00%</w:t>
            </w:r>
          </w:p>
        </w:tc>
        <w:tc>
          <w:tcPr>
            <w:tcW w:w="960" w:type="dxa"/>
            <w:noWrap/>
            <w:hideMark/>
          </w:tcPr>
          <w:p w:rsidR="00BA7CAF" w:rsidRPr="001D48A3"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1D48A3">
              <w:rPr>
                <w:rFonts w:ascii="Arial" w:hAnsi="Arial"/>
                <w:color w:val="000000" w:themeColor="text1"/>
                <w:sz w:val="18"/>
                <w:szCs w:val="18"/>
              </w:rPr>
              <w:t> </w:t>
            </w:r>
          </w:p>
        </w:tc>
      </w:tr>
      <w:tr w:rsidR="00BA7CAF" w:rsidRPr="002D0994" w:rsidTr="00A73F74">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2D0994" w:rsidRDefault="00BA7CAF" w:rsidP="00BA7CAF">
            <w:pPr>
              <w:jc w:val="center"/>
              <w:rPr>
                <w:rFonts w:ascii="Arial" w:hAnsi="Arial"/>
                <w:color w:val="FF0000"/>
                <w:sz w:val="18"/>
                <w:szCs w:val="18"/>
              </w:rPr>
            </w:pPr>
            <w:r w:rsidRPr="002D0994">
              <w:rPr>
                <w:rFonts w:ascii="Arial" w:hAnsi="Arial"/>
                <w:color w:val="FF0000"/>
                <w:sz w:val="18"/>
                <w:szCs w:val="18"/>
              </w:rPr>
              <w:lastRenderedPageBreak/>
              <w:t> </w:t>
            </w:r>
          </w:p>
        </w:tc>
        <w:tc>
          <w:tcPr>
            <w:tcW w:w="3053" w:type="dxa"/>
            <w:vMerge/>
            <w:hideMark/>
          </w:tcPr>
          <w:p w:rsidR="00BA7CAF" w:rsidRPr="002D0994"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FF0000"/>
                <w:sz w:val="18"/>
                <w:szCs w:val="18"/>
              </w:rPr>
            </w:pPr>
          </w:p>
        </w:tc>
        <w:tc>
          <w:tcPr>
            <w:tcW w:w="2835" w:type="dxa"/>
            <w:vMerge/>
            <w:hideMark/>
          </w:tcPr>
          <w:p w:rsidR="00BA7CAF" w:rsidRPr="002D0994"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FF0000"/>
                <w:sz w:val="18"/>
                <w:szCs w:val="18"/>
              </w:rPr>
            </w:pPr>
          </w:p>
        </w:tc>
        <w:tc>
          <w:tcPr>
            <w:tcW w:w="3119"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Pengadaan Peralatan Gedung Kantor</w:t>
            </w:r>
          </w:p>
        </w:tc>
        <w:tc>
          <w:tcPr>
            <w:tcW w:w="2694"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Tersedianya Peralatan  Gedung kantor yang memadai guna menunjang kelancaran tugas</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paket</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2D0994"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FF0000"/>
                <w:sz w:val="18"/>
                <w:szCs w:val="18"/>
              </w:rPr>
            </w:pPr>
            <w:r w:rsidRPr="002D0994">
              <w:rPr>
                <w:rFonts w:ascii="Arial" w:hAnsi="Arial"/>
                <w:color w:val="FF0000"/>
                <w:sz w:val="18"/>
                <w:szCs w:val="18"/>
              </w:rPr>
              <w:t> </w:t>
            </w:r>
          </w:p>
        </w:tc>
      </w:tr>
      <w:tr w:rsidR="00BA7CAF" w:rsidRPr="002D0994" w:rsidTr="00A73F74">
        <w:trPr>
          <w:trHeight w:val="829"/>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2D0994" w:rsidRDefault="00BA7CAF" w:rsidP="00BA7CAF">
            <w:pPr>
              <w:jc w:val="center"/>
              <w:rPr>
                <w:rFonts w:ascii="Arial" w:hAnsi="Arial"/>
                <w:color w:val="FF0000"/>
                <w:sz w:val="18"/>
                <w:szCs w:val="18"/>
              </w:rPr>
            </w:pPr>
            <w:r w:rsidRPr="002D0994">
              <w:rPr>
                <w:rFonts w:ascii="Arial" w:hAnsi="Arial"/>
                <w:color w:val="FF0000"/>
                <w:sz w:val="18"/>
                <w:szCs w:val="18"/>
              </w:rPr>
              <w:t> </w:t>
            </w:r>
          </w:p>
        </w:tc>
        <w:tc>
          <w:tcPr>
            <w:tcW w:w="3053" w:type="dxa"/>
            <w:vMerge/>
            <w:hideMark/>
          </w:tcPr>
          <w:p w:rsidR="00BA7CAF" w:rsidRPr="002D0994"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FF0000"/>
                <w:sz w:val="18"/>
                <w:szCs w:val="18"/>
              </w:rPr>
            </w:pPr>
          </w:p>
        </w:tc>
        <w:tc>
          <w:tcPr>
            <w:tcW w:w="2835" w:type="dxa"/>
            <w:vMerge/>
            <w:hideMark/>
          </w:tcPr>
          <w:p w:rsidR="00BA7CAF" w:rsidRPr="002D0994"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FF0000"/>
                <w:sz w:val="18"/>
                <w:szCs w:val="18"/>
              </w:rPr>
            </w:pPr>
          </w:p>
        </w:tc>
        <w:tc>
          <w:tcPr>
            <w:tcW w:w="3119"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Pemeliharaan Rutin/Berkala  Gedung Kantor</w:t>
            </w:r>
          </w:p>
        </w:tc>
        <w:tc>
          <w:tcPr>
            <w:tcW w:w="2694"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Terpeliharanya Peralatan Gedung Kantor dengan baik</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paket</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2D0994"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FF0000"/>
                <w:sz w:val="18"/>
                <w:szCs w:val="18"/>
              </w:rPr>
            </w:pPr>
            <w:r w:rsidRPr="002D0994">
              <w:rPr>
                <w:rFonts w:ascii="Arial" w:hAnsi="Arial"/>
                <w:color w:val="FF0000"/>
                <w:sz w:val="18"/>
                <w:szCs w:val="18"/>
              </w:rPr>
              <w:t> </w:t>
            </w:r>
          </w:p>
        </w:tc>
      </w:tr>
      <w:tr w:rsidR="00BA7CAF" w:rsidRPr="002D0994" w:rsidTr="00A73F74">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2D0994" w:rsidRDefault="00BA7CAF" w:rsidP="00BA7CAF">
            <w:pPr>
              <w:jc w:val="center"/>
              <w:rPr>
                <w:rFonts w:ascii="Arial" w:hAnsi="Arial"/>
                <w:color w:val="FF0000"/>
                <w:sz w:val="18"/>
                <w:szCs w:val="18"/>
              </w:rPr>
            </w:pPr>
            <w:r w:rsidRPr="002D0994">
              <w:rPr>
                <w:rFonts w:ascii="Arial" w:hAnsi="Arial"/>
                <w:color w:val="FF0000"/>
                <w:sz w:val="18"/>
                <w:szCs w:val="18"/>
              </w:rPr>
              <w:t> </w:t>
            </w:r>
          </w:p>
        </w:tc>
        <w:tc>
          <w:tcPr>
            <w:tcW w:w="3053" w:type="dxa"/>
            <w:vMerge/>
            <w:hideMark/>
          </w:tcPr>
          <w:p w:rsidR="00BA7CAF" w:rsidRPr="002D0994"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FF0000"/>
                <w:sz w:val="18"/>
                <w:szCs w:val="18"/>
              </w:rPr>
            </w:pPr>
          </w:p>
        </w:tc>
        <w:tc>
          <w:tcPr>
            <w:tcW w:w="2835" w:type="dxa"/>
            <w:vMerge/>
            <w:hideMark/>
          </w:tcPr>
          <w:p w:rsidR="00BA7CAF" w:rsidRPr="002D0994"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FF0000"/>
                <w:sz w:val="18"/>
                <w:szCs w:val="18"/>
              </w:rPr>
            </w:pPr>
          </w:p>
        </w:tc>
        <w:tc>
          <w:tcPr>
            <w:tcW w:w="3119"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Pengadaan Kendaraan Dinas/operasional</w:t>
            </w:r>
          </w:p>
        </w:tc>
        <w:tc>
          <w:tcPr>
            <w:tcW w:w="2694"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Tersedianya Kendaraan dinas yang memadai guna menunjang kelancaran tugas</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unit</w:t>
            </w:r>
          </w:p>
        </w:tc>
        <w:tc>
          <w:tcPr>
            <w:tcW w:w="960" w:type="dxa"/>
            <w:noWrap/>
            <w:hideMark/>
          </w:tcPr>
          <w:p w:rsidR="00BA7CAF" w:rsidRPr="005551BB" w:rsidRDefault="004F48F3"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0</w:t>
            </w:r>
          </w:p>
        </w:tc>
        <w:tc>
          <w:tcPr>
            <w:tcW w:w="960" w:type="dxa"/>
            <w:noWrap/>
            <w:hideMark/>
          </w:tcPr>
          <w:p w:rsidR="00BA7CAF" w:rsidRPr="002D0994"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FF0000"/>
                <w:sz w:val="18"/>
                <w:szCs w:val="18"/>
              </w:rPr>
            </w:pPr>
            <w:r w:rsidRPr="002D0994">
              <w:rPr>
                <w:rFonts w:ascii="Arial" w:hAnsi="Arial"/>
                <w:color w:val="FF0000"/>
                <w:sz w:val="18"/>
                <w:szCs w:val="18"/>
              </w:rPr>
              <w:t> </w:t>
            </w:r>
          </w:p>
        </w:tc>
      </w:tr>
      <w:tr w:rsidR="00BA7CAF" w:rsidRPr="002D0994" w:rsidTr="00A73F74">
        <w:trPr>
          <w:trHeight w:val="96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2D0994" w:rsidRDefault="00BA7CAF" w:rsidP="00BA7CAF">
            <w:pPr>
              <w:jc w:val="center"/>
              <w:rPr>
                <w:rFonts w:ascii="Arial" w:hAnsi="Arial"/>
                <w:color w:val="FF0000"/>
                <w:sz w:val="18"/>
                <w:szCs w:val="18"/>
              </w:rPr>
            </w:pPr>
            <w:r w:rsidRPr="002D0994">
              <w:rPr>
                <w:rFonts w:ascii="Arial" w:hAnsi="Arial"/>
                <w:color w:val="FF0000"/>
                <w:sz w:val="18"/>
                <w:szCs w:val="18"/>
              </w:rPr>
              <w:t> </w:t>
            </w:r>
          </w:p>
        </w:tc>
        <w:tc>
          <w:tcPr>
            <w:tcW w:w="3053" w:type="dxa"/>
            <w:vMerge/>
            <w:hideMark/>
          </w:tcPr>
          <w:p w:rsidR="00BA7CAF" w:rsidRPr="002D0994"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FF0000"/>
                <w:sz w:val="18"/>
                <w:szCs w:val="18"/>
              </w:rPr>
            </w:pPr>
          </w:p>
        </w:tc>
        <w:tc>
          <w:tcPr>
            <w:tcW w:w="2835" w:type="dxa"/>
            <w:vMerge/>
            <w:hideMark/>
          </w:tcPr>
          <w:p w:rsidR="00BA7CAF" w:rsidRPr="002D0994"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FF0000"/>
                <w:sz w:val="18"/>
                <w:szCs w:val="18"/>
              </w:rPr>
            </w:pPr>
          </w:p>
        </w:tc>
        <w:tc>
          <w:tcPr>
            <w:tcW w:w="3119"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Pemeliharan rutin / berkala Perlengkapan Gedung Kantor</w:t>
            </w:r>
          </w:p>
        </w:tc>
        <w:tc>
          <w:tcPr>
            <w:tcW w:w="2694"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Terpeliharanya  secara rutin / berkala Perlengkapan Geung Kantor</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paket</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2D0994"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FF0000"/>
                <w:sz w:val="18"/>
                <w:szCs w:val="18"/>
              </w:rPr>
            </w:pPr>
            <w:r w:rsidRPr="002D0994">
              <w:rPr>
                <w:rFonts w:ascii="Arial" w:hAnsi="Arial"/>
                <w:color w:val="FF0000"/>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r w:rsidR="00C72744" w:rsidRPr="005551BB">
              <w:rPr>
                <w:rFonts w:ascii="Arial" w:hAnsi="Arial"/>
                <w:color w:val="000000" w:themeColor="text1"/>
                <w:sz w:val="18"/>
                <w:szCs w:val="18"/>
              </w:rPr>
              <w:t>3</w:t>
            </w:r>
          </w:p>
        </w:tc>
        <w:tc>
          <w:tcPr>
            <w:tcW w:w="3053" w:type="dxa"/>
            <w:vMerge w:val="restart"/>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Memperkuat Struktur dan Budaya Organisasi Serta Profesionalisme Aparatur Pemerintah Daerah Dalam Penyelenggaraan Pemerintahan Daerah.(T-2)</w:t>
            </w:r>
          </w:p>
        </w:tc>
        <w:tc>
          <w:tcPr>
            <w:tcW w:w="2835" w:type="dxa"/>
            <w:vMerge w:val="restart"/>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Meningkatkan Kualitas Pemerintahan Daerah yang efektif dan efisien (S-3)</w:t>
            </w:r>
          </w:p>
        </w:tc>
        <w:tc>
          <w:tcPr>
            <w:tcW w:w="8693" w:type="dxa"/>
            <w:gridSpan w:val="5"/>
            <w:hideMark/>
          </w:tcPr>
          <w:p w:rsidR="00BA7CAF" w:rsidRPr="005551BB" w:rsidRDefault="00BB32FC" w:rsidP="00BA7CAF">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Pr>
                <w:rFonts w:ascii="Arial" w:hAnsi="Arial"/>
                <w:b/>
                <w:bCs/>
                <w:color w:val="000000" w:themeColor="text1"/>
                <w:sz w:val="18"/>
                <w:szCs w:val="18"/>
              </w:rPr>
              <w:t>Perencana, Penganggaran dan Evaluasi Kinerja Perangkat Daerah</w:t>
            </w:r>
          </w:p>
        </w:tc>
      </w:tr>
      <w:tr w:rsidR="004F48F3" w:rsidRPr="005551BB" w:rsidTr="00A73F74">
        <w:trPr>
          <w:trHeight w:val="735"/>
        </w:trPr>
        <w:tc>
          <w:tcPr>
            <w:cnfStyle w:val="001000000000" w:firstRow="0" w:lastRow="0" w:firstColumn="1" w:lastColumn="0" w:oddVBand="0" w:evenVBand="0" w:oddHBand="0" w:evenHBand="0" w:firstRowFirstColumn="0" w:firstRowLastColumn="0" w:lastRowFirstColumn="0" w:lastRowLastColumn="0"/>
            <w:tcW w:w="506" w:type="dxa"/>
          </w:tcPr>
          <w:p w:rsidR="00C72744" w:rsidRPr="005551BB" w:rsidRDefault="00C72744" w:rsidP="00BA7CAF">
            <w:pPr>
              <w:jc w:val="center"/>
              <w:rPr>
                <w:rFonts w:ascii="Arial" w:hAnsi="Arial"/>
                <w:color w:val="000000" w:themeColor="text1"/>
                <w:sz w:val="18"/>
                <w:szCs w:val="18"/>
              </w:rPr>
            </w:pPr>
          </w:p>
        </w:tc>
        <w:tc>
          <w:tcPr>
            <w:tcW w:w="3053" w:type="dxa"/>
            <w:vMerge/>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tcPr>
          <w:p w:rsidR="00C72744" w:rsidRPr="005551BB" w:rsidRDefault="00C72744" w:rsidP="00BA7CAF">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Penyusunan Pelapporan Keuangan Akhir tahun</w:t>
            </w:r>
          </w:p>
        </w:tc>
        <w:tc>
          <w:tcPr>
            <w:tcW w:w="2694" w:type="dxa"/>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Tersedianya Laporan Keuangan</w:t>
            </w:r>
          </w:p>
        </w:tc>
        <w:tc>
          <w:tcPr>
            <w:tcW w:w="960" w:type="dxa"/>
            <w:noWrap/>
          </w:tcPr>
          <w:p w:rsidR="00C72744" w:rsidRPr="005551BB" w:rsidRDefault="00C72744"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tcPr>
          <w:p w:rsidR="00C72744" w:rsidRPr="005551BB" w:rsidRDefault="00C72744"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Penyusunan LAKIP</w:t>
            </w:r>
          </w:p>
        </w:tc>
        <w:tc>
          <w:tcPr>
            <w:tcW w:w="2694"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Tersedianya LAKIP Kecamatan</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hideMark/>
          </w:tcPr>
          <w:p w:rsidR="00BA7CAF" w:rsidRPr="005551BB" w:rsidRDefault="004F48F3"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3</w:t>
            </w:r>
          </w:p>
        </w:tc>
        <w:tc>
          <w:tcPr>
            <w:tcW w:w="960" w:type="dxa"/>
            <w:noWrap/>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525"/>
        </w:trPr>
        <w:tc>
          <w:tcPr>
            <w:cnfStyle w:val="001000000000" w:firstRow="0" w:lastRow="0" w:firstColumn="1" w:lastColumn="0" w:oddVBand="0" w:evenVBand="0" w:oddHBand="0" w:evenHBand="0" w:firstRowFirstColumn="0" w:firstRowLastColumn="0" w:lastRowFirstColumn="0" w:lastRowLastColumn="0"/>
            <w:tcW w:w="506" w:type="dxa"/>
          </w:tcPr>
          <w:p w:rsidR="00C72744" w:rsidRPr="005551BB" w:rsidRDefault="00C72744" w:rsidP="00BA7CAF">
            <w:pPr>
              <w:jc w:val="center"/>
              <w:rPr>
                <w:rFonts w:ascii="Arial" w:hAnsi="Arial"/>
                <w:color w:val="000000" w:themeColor="text1"/>
                <w:sz w:val="18"/>
                <w:szCs w:val="18"/>
              </w:rPr>
            </w:pPr>
          </w:p>
        </w:tc>
        <w:tc>
          <w:tcPr>
            <w:tcW w:w="3053" w:type="dxa"/>
            <w:vMerge/>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Penyusunan Pengelonaan Barang</w:t>
            </w:r>
          </w:p>
        </w:tc>
        <w:tc>
          <w:tcPr>
            <w:tcW w:w="2694" w:type="dxa"/>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Tersedianya Laporan Aset</w:t>
            </w:r>
          </w:p>
        </w:tc>
        <w:tc>
          <w:tcPr>
            <w:tcW w:w="960" w:type="dxa"/>
            <w:noWrap/>
          </w:tcPr>
          <w:p w:rsidR="00C72744" w:rsidRPr="005551BB" w:rsidRDefault="00C72744"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tcPr>
          <w:p w:rsidR="00C72744" w:rsidRPr="005551BB" w:rsidRDefault="00C72744"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tcPr>
          <w:p w:rsidR="00C72744" w:rsidRPr="005551BB" w:rsidRDefault="00C72744"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506" w:type="dxa"/>
          </w:tcPr>
          <w:p w:rsidR="00C72744" w:rsidRPr="005551BB" w:rsidRDefault="00C72744" w:rsidP="00BA7CAF">
            <w:pPr>
              <w:jc w:val="center"/>
              <w:rPr>
                <w:rFonts w:ascii="Arial" w:hAnsi="Arial"/>
                <w:color w:val="000000" w:themeColor="text1"/>
                <w:sz w:val="18"/>
                <w:szCs w:val="18"/>
              </w:rPr>
            </w:pPr>
          </w:p>
        </w:tc>
        <w:tc>
          <w:tcPr>
            <w:tcW w:w="3053" w:type="dxa"/>
            <w:vMerge/>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Penyusunan Laporan Keuangan Triwulan</w:t>
            </w:r>
          </w:p>
        </w:tc>
        <w:tc>
          <w:tcPr>
            <w:tcW w:w="2694" w:type="dxa"/>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Tersedianya Berita Acara Rekonsiliasi Keuangan</w:t>
            </w:r>
          </w:p>
        </w:tc>
        <w:tc>
          <w:tcPr>
            <w:tcW w:w="960" w:type="dxa"/>
            <w:noWrap/>
          </w:tcPr>
          <w:p w:rsidR="00C72744" w:rsidRPr="005551BB" w:rsidRDefault="00C72744"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tcPr>
          <w:p w:rsidR="00C72744" w:rsidRPr="005551BB" w:rsidRDefault="00C72744"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4F48F3" w:rsidRPr="005551BB" w:rsidTr="00A73F74">
        <w:trPr>
          <w:trHeight w:val="844"/>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Penyusunan dan Evaluasi SOP Kecamatan</w:t>
            </w:r>
          </w:p>
        </w:tc>
        <w:tc>
          <w:tcPr>
            <w:tcW w:w="2694"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Tersedianya SOP Kecamatan</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506" w:type="dxa"/>
          </w:tcPr>
          <w:p w:rsidR="00C72744" w:rsidRPr="005551BB" w:rsidRDefault="00C72744" w:rsidP="00BA7CAF">
            <w:pPr>
              <w:jc w:val="center"/>
              <w:rPr>
                <w:rFonts w:ascii="Arial" w:hAnsi="Arial"/>
                <w:color w:val="000000" w:themeColor="text1"/>
                <w:sz w:val="18"/>
                <w:szCs w:val="18"/>
              </w:rPr>
            </w:pPr>
          </w:p>
        </w:tc>
        <w:tc>
          <w:tcPr>
            <w:tcW w:w="3053" w:type="dxa"/>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tcPr>
          <w:p w:rsidR="00C72744" w:rsidRPr="005551BB" w:rsidRDefault="00C72744" w:rsidP="00C72744">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Penyusunan RKA / DPA / DPPA</w:t>
            </w:r>
          </w:p>
        </w:tc>
        <w:tc>
          <w:tcPr>
            <w:tcW w:w="2694" w:type="dxa"/>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Tersedianya RKA, DPA, DPA Perubahan</w:t>
            </w:r>
          </w:p>
        </w:tc>
        <w:tc>
          <w:tcPr>
            <w:tcW w:w="960" w:type="dxa"/>
            <w:noWrap/>
          </w:tcPr>
          <w:p w:rsidR="00C72744" w:rsidRPr="005551BB" w:rsidRDefault="00C72744"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tcPr>
          <w:p w:rsidR="00C72744" w:rsidRPr="005551BB" w:rsidRDefault="00C72744"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3</w:t>
            </w:r>
          </w:p>
        </w:tc>
        <w:tc>
          <w:tcPr>
            <w:tcW w:w="960" w:type="dxa"/>
            <w:noWrap/>
          </w:tcPr>
          <w:p w:rsidR="00C72744" w:rsidRPr="005551BB" w:rsidRDefault="00C72744"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r>
      <w:tr w:rsidR="004F48F3" w:rsidRPr="005551BB" w:rsidTr="00A73F74">
        <w:trPr>
          <w:trHeight w:val="720"/>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4</w:t>
            </w:r>
          </w:p>
        </w:tc>
        <w:tc>
          <w:tcPr>
            <w:tcW w:w="3053" w:type="dxa"/>
            <w:vMerge w:val="restart"/>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Memelihara Ketertiban Umum dan Ketentraman Masyarakat Serta Kesadaran Hukum (T-3)</w:t>
            </w:r>
          </w:p>
        </w:tc>
        <w:tc>
          <w:tcPr>
            <w:tcW w:w="2835" w:type="dxa"/>
            <w:vMerge w:val="restart"/>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Terpeliharanya Ketertiban Umum dan Ketentraman Masyarakat (S-5)</w:t>
            </w:r>
          </w:p>
        </w:tc>
        <w:tc>
          <w:tcPr>
            <w:tcW w:w="8693" w:type="dxa"/>
            <w:gridSpan w:val="5"/>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Peningkatan koordinasi, fasilitasi dan penyelenggaraan layanan Bidang Ketentraman dan ketertiban umum</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Koordinasi Pembinaan Keamanan, Ketentraman dan Ketertiban Masyarakat (K3)</w:t>
            </w:r>
          </w:p>
        </w:tc>
        <w:tc>
          <w:tcPr>
            <w:tcW w:w="2694"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Terlaksananya Koordinasi Pembinaan Ketentraman dan Ketertiban dalam penciptaan kehidupan yang kondusif</w:t>
            </w:r>
          </w:p>
        </w:tc>
        <w:tc>
          <w:tcPr>
            <w:tcW w:w="960" w:type="dxa"/>
            <w:noWrap/>
            <w:hideMark/>
          </w:tcPr>
          <w:p w:rsidR="00D955EE" w:rsidRPr="005551BB" w:rsidRDefault="004F48F3"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795"/>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5</w:t>
            </w:r>
          </w:p>
        </w:tc>
        <w:tc>
          <w:tcPr>
            <w:tcW w:w="3053" w:type="dxa"/>
            <w:vMerge w:val="restart"/>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Meningkatkan Peran Pemuda dan Membudayakan Olah Raga (T-7)</w:t>
            </w:r>
          </w:p>
        </w:tc>
        <w:tc>
          <w:tcPr>
            <w:tcW w:w="2835" w:type="dxa"/>
            <w:vMerge w:val="restart"/>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xml:space="preserve">Meningkatnyaa Prestasi Olah Raga Bagi Pemuda dan Masyarakat </w:t>
            </w:r>
            <w:r w:rsidR="00406E69">
              <w:rPr>
                <w:rFonts w:ascii="Arial" w:hAnsi="Arial"/>
                <w:color w:val="000000" w:themeColor="text1"/>
                <w:sz w:val="18"/>
                <w:szCs w:val="18"/>
              </w:rPr>
              <w:t>(</w:t>
            </w:r>
            <w:r w:rsidRPr="005551BB">
              <w:rPr>
                <w:rFonts w:ascii="Arial" w:hAnsi="Arial"/>
                <w:color w:val="000000" w:themeColor="text1"/>
                <w:sz w:val="18"/>
                <w:szCs w:val="18"/>
              </w:rPr>
              <w:t>S-14)</w:t>
            </w:r>
          </w:p>
        </w:tc>
        <w:tc>
          <w:tcPr>
            <w:tcW w:w="8693" w:type="dxa"/>
            <w:gridSpan w:val="5"/>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Program Pembinaan Kepemudaan dan Olah Raga</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Pembinaan Pemuda Dan Olah Raga</w:t>
            </w:r>
          </w:p>
        </w:tc>
        <w:tc>
          <w:tcPr>
            <w:tcW w:w="2694"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Lahirnya pemuda dengan kemandirian dan prestasi yang baik</w:t>
            </w:r>
          </w:p>
        </w:tc>
        <w:tc>
          <w:tcPr>
            <w:tcW w:w="960" w:type="dxa"/>
            <w:noWrap/>
            <w:hideMark/>
          </w:tcPr>
          <w:p w:rsidR="00D955EE" w:rsidRPr="005551BB" w:rsidRDefault="004F48F3"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75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8693" w:type="dxa"/>
            <w:gridSpan w:val="5"/>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6</w:t>
            </w:r>
          </w:p>
        </w:tc>
        <w:tc>
          <w:tcPr>
            <w:tcW w:w="3053" w:type="dxa"/>
            <w:vMerge w:val="restart"/>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Memelihara Ketertiban Uum dan Ketentraman Masyarakat serta Kesadaran Hukum (T-3)</w:t>
            </w:r>
          </w:p>
        </w:tc>
        <w:tc>
          <w:tcPr>
            <w:tcW w:w="2835" w:type="dxa"/>
            <w:vMerge w:val="restart"/>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Kinerja Penyelenggaraan pemerintahan Desa (S-7)</w:t>
            </w:r>
          </w:p>
        </w:tc>
        <w:tc>
          <w:tcPr>
            <w:tcW w:w="8693" w:type="dxa"/>
            <w:gridSpan w:val="5"/>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Peningkatan Kinerja Pemerintahan Desa</w:t>
            </w:r>
          </w:p>
        </w:tc>
      </w:tr>
      <w:tr w:rsidR="004F48F3" w:rsidRPr="005551BB" w:rsidTr="00A73F74">
        <w:trPr>
          <w:trHeight w:val="72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Pembinaan APBD  Desa</w:t>
            </w:r>
          </w:p>
        </w:tc>
        <w:tc>
          <w:tcPr>
            <w:tcW w:w="2694"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Terlaksananya Pengelolaan APB Desa Dengan Baik</w:t>
            </w:r>
          </w:p>
        </w:tc>
        <w:tc>
          <w:tcPr>
            <w:tcW w:w="960" w:type="dxa"/>
            <w:noWrap/>
            <w:hideMark/>
          </w:tcPr>
          <w:p w:rsidR="00D955EE" w:rsidRPr="005551BB" w:rsidRDefault="004F48F3"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Koordinasi dan Pembinaan Pemerintahan Desa / Kelurahan</w:t>
            </w:r>
          </w:p>
        </w:tc>
        <w:tc>
          <w:tcPr>
            <w:tcW w:w="2694"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Peningkatan Kualitas Sumber Daya Aparatur Pemerintah Desa</w:t>
            </w:r>
          </w:p>
        </w:tc>
        <w:tc>
          <w:tcPr>
            <w:tcW w:w="960" w:type="dxa"/>
            <w:noWrap/>
            <w:hideMark/>
          </w:tcPr>
          <w:p w:rsidR="00D955EE" w:rsidRPr="005551BB" w:rsidRDefault="004F48F3"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843"/>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Pembinaan Pengelolaan Keuangan Desa</w:t>
            </w:r>
          </w:p>
        </w:tc>
        <w:tc>
          <w:tcPr>
            <w:tcW w:w="2694"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Peningkatan kualitas laporan keuangan yang tepat waktu</w:t>
            </w:r>
          </w:p>
        </w:tc>
        <w:tc>
          <w:tcPr>
            <w:tcW w:w="960" w:type="dxa"/>
            <w:noWrap/>
            <w:hideMark/>
          </w:tcPr>
          <w:p w:rsidR="00D955EE" w:rsidRPr="005551BB" w:rsidRDefault="004F48F3"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Asistensi Penyusunan APB Desa</w:t>
            </w:r>
          </w:p>
        </w:tc>
        <w:tc>
          <w:tcPr>
            <w:tcW w:w="2694"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Tersusunya APB Desa yang sesuai dengan perundang-undangan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laporan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96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Musrembang Kecamatan</w:t>
            </w:r>
          </w:p>
        </w:tc>
        <w:tc>
          <w:tcPr>
            <w:tcW w:w="2694" w:type="dxa"/>
            <w:hideMark/>
          </w:tcPr>
          <w:p w:rsidR="00D955EE" w:rsidRPr="005551BB" w:rsidRDefault="00D955EE" w:rsidP="00D955EE">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Tersusunnya Pengusulan Prioritas Pembangunan Di Kecamatan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8693" w:type="dxa"/>
            <w:gridSpan w:val="5"/>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p>
        </w:tc>
      </w:tr>
      <w:tr w:rsidR="004F48F3" w:rsidRPr="005551BB" w:rsidTr="00A73F74">
        <w:trPr>
          <w:trHeight w:val="75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vMerge w:val="restart"/>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Memperkuat Struktur dan Budaya Organisasi Serta Profesionalisme Aparatur Pemerintah Daerah Dalam Penyelenggaraan Pemerintahan Daerah.(T-2)</w:t>
            </w:r>
          </w:p>
        </w:tc>
        <w:tc>
          <w:tcPr>
            <w:tcW w:w="2835" w:type="dxa"/>
            <w:vMerge w:val="restart"/>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Kualitas Pelayanan Publik (S-4)</w:t>
            </w:r>
          </w:p>
        </w:tc>
        <w:tc>
          <w:tcPr>
            <w:tcW w:w="8693" w:type="dxa"/>
            <w:gridSpan w:val="5"/>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Peningkatan Layanan Publik</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Pengolahan Dalam Penyusunan Laporan Informasi dan Dokumen  Kependudukan</w:t>
            </w:r>
          </w:p>
        </w:tc>
        <w:tc>
          <w:tcPr>
            <w:tcW w:w="2694"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Terperolehnya Data dan Dokumen serta Tersusunnya Laporan Kependudukan Tingkat Kecamatan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laporan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1200"/>
        </w:trPr>
        <w:tc>
          <w:tcPr>
            <w:cnfStyle w:val="001000000000" w:firstRow="0" w:lastRow="0" w:firstColumn="1" w:lastColumn="0" w:oddVBand="0" w:evenVBand="0" w:oddHBand="0" w:evenHBand="0" w:firstRowFirstColumn="0" w:firstRowLastColumn="0" w:lastRowFirstColumn="0" w:lastRowLastColumn="0"/>
            <w:tcW w:w="506" w:type="dxa"/>
          </w:tcPr>
          <w:p w:rsidR="00D955EE" w:rsidRPr="005551BB" w:rsidRDefault="00D955EE" w:rsidP="00E15F20">
            <w:pPr>
              <w:jc w:val="center"/>
              <w:rPr>
                <w:rFonts w:ascii="Arial" w:hAnsi="Arial"/>
                <w:color w:val="000000" w:themeColor="text1"/>
                <w:sz w:val="18"/>
                <w:szCs w:val="18"/>
              </w:rPr>
            </w:pPr>
          </w:p>
        </w:tc>
        <w:tc>
          <w:tcPr>
            <w:tcW w:w="3053"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Koordinasi dan Monitoring Penanggulangan Masalah Sosial</w:t>
            </w:r>
          </w:p>
        </w:tc>
        <w:tc>
          <w:tcPr>
            <w:tcW w:w="2694"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Terlaksananya Koordinasi dan Monitoring Penanggulangan Sosial</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laporan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506" w:type="dxa"/>
          </w:tcPr>
          <w:p w:rsidR="00BA7CAF" w:rsidRPr="005551BB" w:rsidRDefault="00BA7CAF" w:rsidP="00BA7CAF">
            <w:pPr>
              <w:jc w:val="center"/>
              <w:rPr>
                <w:rFonts w:ascii="Arial" w:hAnsi="Arial"/>
                <w:color w:val="000000" w:themeColor="text1"/>
                <w:sz w:val="18"/>
                <w:szCs w:val="18"/>
              </w:rPr>
            </w:pPr>
          </w:p>
        </w:tc>
        <w:tc>
          <w:tcPr>
            <w:tcW w:w="3053" w:type="dxa"/>
            <w:vMerge w:val="restart"/>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Memperkuat Struktur dan Budaya Organisasi Serta Profesionalisme Aparatur Pemerintah Daerah Dalam Penyelenggaraan Pemerintahan Daerah.(T-2)</w:t>
            </w:r>
          </w:p>
        </w:tc>
        <w:tc>
          <w:tcPr>
            <w:tcW w:w="2835" w:type="dxa"/>
            <w:vMerge w:val="restart"/>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Kualitas Pelayanan Publik (S-4)</w:t>
            </w:r>
          </w:p>
        </w:tc>
        <w:tc>
          <w:tcPr>
            <w:tcW w:w="8693" w:type="dxa"/>
            <w:gridSpan w:val="5"/>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Peningkatan Layanan Publik</w:t>
            </w:r>
          </w:p>
        </w:tc>
      </w:tr>
      <w:tr w:rsidR="004F48F3" w:rsidRPr="005551BB" w:rsidTr="00A73F74">
        <w:trPr>
          <w:trHeight w:val="1200"/>
        </w:trPr>
        <w:tc>
          <w:tcPr>
            <w:cnfStyle w:val="001000000000" w:firstRow="0" w:lastRow="0" w:firstColumn="1" w:lastColumn="0" w:oddVBand="0" w:evenVBand="0" w:oddHBand="0" w:evenHBand="0" w:firstRowFirstColumn="0" w:firstRowLastColumn="0" w:lastRowFirstColumn="0" w:lastRowLastColumn="0"/>
            <w:tcW w:w="506" w:type="dxa"/>
          </w:tcPr>
          <w:p w:rsidR="00BA7CAF" w:rsidRPr="005551BB" w:rsidRDefault="00BA7CAF" w:rsidP="00BA7CAF">
            <w:pPr>
              <w:jc w:val="center"/>
              <w:rPr>
                <w:rFonts w:ascii="Arial" w:hAnsi="Arial"/>
                <w:color w:val="000000" w:themeColor="text1"/>
                <w:sz w:val="18"/>
                <w:szCs w:val="18"/>
              </w:rPr>
            </w:pPr>
          </w:p>
        </w:tc>
        <w:tc>
          <w:tcPr>
            <w:tcW w:w="3053" w:type="dxa"/>
            <w:vMerge/>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Pengolahan Dalam Penyusunan Laporan Informasi dan Dokumen  Kependudukan</w:t>
            </w:r>
          </w:p>
        </w:tc>
        <w:tc>
          <w:tcPr>
            <w:tcW w:w="2694"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Terperolehnya Data dan Dokumen serta Tersusunnya Laporan Kependudukan Tingkat Kecamatan</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laporan</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6" w:type="dxa"/>
          </w:tcPr>
          <w:p w:rsidR="00BA7CAF" w:rsidRPr="005551BB" w:rsidRDefault="00BA7CAF" w:rsidP="00BA7CAF">
            <w:pPr>
              <w:jc w:val="center"/>
              <w:rPr>
                <w:rFonts w:ascii="Arial" w:hAnsi="Arial"/>
                <w:color w:val="000000" w:themeColor="text1"/>
                <w:sz w:val="18"/>
                <w:szCs w:val="18"/>
              </w:rPr>
            </w:pPr>
          </w:p>
        </w:tc>
        <w:tc>
          <w:tcPr>
            <w:tcW w:w="3053"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Koordinasi dan Monitoring Penanggulangan Masalah Sosial</w:t>
            </w:r>
          </w:p>
        </w:tc>
        <w:tc>
          <w:tcPr>
            <w:tcW w:w="2694"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Terlaksananya Koordinasi dan Monitoring Penanggulangan Sosial</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laporan</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720"/>
        </w:trPr>
        <w:tc>
          <w:tcPr>
            <w:cnfStyle w:val="001000000000" w:firstRow="0" w:lastRow="0" w:firstColumn="1" w:lastColumn="0" w:oddVBand="0" w:evenVBand="0" w:oddHBand="0" w:evenHBand="0" w:firstRowFirstColumn="0" w:firstRowLastColumn="0" w:lastRowFirstColumn="0" w:lastRowLastColumn="0"/>
            <w:tcW w:w="506" w:type="dxa"/>
          </w:tcPr>
          <w:p w:rsidR="00BA7CAF" w:rsidRPr="005551BB" w:rsidRDefault="00BA7CAF" w:rsidP="00BA7CAF">
            <w:pPr>
              <w:jc w:val="center"/>
              <w:rPr>
                <w:rFonts w:ascii="Arial" w:hAnsi="Arial"/>
                <w:color w:val="000000" w:themeColor="text1"/>
                <w:sz w:val="18"/>
                <w:szCs w:val="18"/>
              </w:rPr>
            </w:pPr>
          </w:p>
        </w:tc>
        <w:tc>
          <w:tcPr>
            <w:tcW w:w="3053" w:type="dxa"/>
            <w:vMerge w:val="restart"/>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val="restart"/>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8693" w:type="dxa"/>
            <w:gridSpan w:val="5"/>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13</w:t>
            </w:r>
          </w:p>
        </w:tc>
        <w:tc>
          <w:tcPr>
            <w:tcW w:w="3053" w:type="dxa"/>
            <w:vMerge w:val="restart"/>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Derajat Kesejahteraan Masyarakat (T-6)</w:t>
            </w:r>
          </w:p>
        </w:tc>
        <w:tc>
          <w:tcPr>
            <w:tcW w:w="2835" w:type="dxa"/>
            <w:vMerge w:val="restart"/>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Berkurangnya Penduduk Miskin (S-8)</w:t>
            </w:r>
          </w:p>
        </w:tc>
        <w:tc>
          <w:tcPr>
            <w:tcW w:w="8693" w:type="dxa"/>
            <w:gridSpan w:val="5"/>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Peningkata Koordinasi dan Fasiitasi Pembangunan Ekonomi Kerakyatan</w:t>
            </w:r>
          </w:p>
        </w:tc>
      </w:tr>
      <w:tr w:rsidR="004F48F3" w:rsidRPr="005551BB" w:rsidTr="00A73F74">
        <w:trPr>
          <w:trHeight w:val="720"/>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Koordinasi Fasilitasi dan pembinaan usaha mikro kecil menengah</w:t>
            </w:r>
          </w:p>
        </w:tc>
        <w:tc>
          <w:tcPr>
            <w:tcW w:w="2694"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Terlaksananya pembinaan UKM perdesaan</w:t>
            </w:r>
          </w:p>
        </w:tc>
        <w:tc>
          <w:tcPr>
            <w:tcW w:w="960" w:type="dxa"/>
            <w:noWrap/>
            <w:hideMark/>
          </w:tcPr>
          <w:p w:rsidR="00D955EE" w:rsidRPr="005551BB" w:rsidRDefault="004F48F3"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Koordinasi Pembangunan sector Pekerjaan Umum</w:t>
            </w:r>
          </w:p>
        </w:tc>
        <w:tc>
          <w:tcPr>
            <w:tcW w:w="2694"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Kebutuhan Pembangunan Fisik yang terprioritaskan</w:t>
            </w:r>
          </w:p>
        </w:tc>
        <w:tc>
          <w:tcPr>
            <w:tcW w:w="960" w:type="dxa"/>
            <w:noWrap/>
            <w:hideMark/>
          </w:tcPr>
          <w:p w:rsidR="00D955EE" w:rsidRPr="005551BB" w:rsidRDefault="004F48F3"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1144"/>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Koordinasi Pembangunan Sektor Pertanian dan Perkebunan</w:t>
            </w:r>
          </w:p>
        </w:tc>
        <w:tc>
          <w:tcPr>
            <w:tcW w:w="2694"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Presentase peningkatan produksi pertanian dan Perkebunan  Jumlah lahan kritis termanfaatkan.</w:t>
            </w:r>
          </w:p>
        </w:tc>
        <w:tc>
          <w:tcPr>
            <w:tcW w:w="960" w:type="dxa"/>
            <w:noWrap/>
            <w:hideMark/>
          </w:tcPr>
          <w:p w:rsidR="00D955EE" w:rsidRPr="005551BB" w:rsidRDefault="004F48F3"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val="restart"/>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Derajat Pendidikan Masyarakat (S-10)</w:t>
            </w:r>
          </w:p>
        </w:tc>
        <w:tc>
          <w:tcPr>
            <w:tcW w:w="8693" w:type="dxa"/>
            <w:gridSpan w:val="5"/>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Peningkatan Kualitas Layanan Pendidikan</w:t>
            </w:r>
          </w:p>
        </w:tc>
      </w:tr>
      <w:tr w:rsidR="004F48F3" w:rsidRPr="005551BB" w:rsidTr="00A73F74">
        <w:trPr>
          <w:trHeight w:val="960"/>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Koordinasi Pembangunan Sektor Pendidikan</w:t>
            </w:r>
          </w:p>
        </w:tc>
        <w:tc>
          <w:tcPr>
            <w:tcW w:w="2694" w:type="dxa"/>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Persentase masyarakat yang dapat layanan pendidikan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laporan</w:t>
            </w:r>
          </w:p>
        </w:tc>
        <w:tc>
          <w:tcPr>
            <w:tcW w:w="960" w:type="dxa"/>
            <w:noWrap/>
            <w:hideMark/>
          </w:tcPr>
          <w:p w:rsidR="00D955EE" w:rsidRPr="005551BB" w:rsidRDefault="00D955EE"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506" w:type="dxa"/>
            <w:hideMark/>
          </w:tcPr>
          <w:p w:rsidR="00D955EE" w:rsidRPr="005551BB" w:rsidRDefault="00D955EE" w:rsidP="00E15F20">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Pembinaan Lanjutan Kecamatan Sehat</w:t>
            </w:r>
          </w:p>
        </w:tc>
        <w:tc>
          <w:tcPr>
            <w:tcW w:w="2694" w:type="dxa"/>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Terbinanya Forum Kecamatan Sehat dan Pokja Desa Sehat Swadaya Masyarakat Dengan Baik</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hideMark/>
          </w:tcPr>
          <w:p w:rsidR="00D955EE" w:rsidRPr="005551BB" w:rsidRDefault="00D955EE"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D955EE" w:rsidRPr="005551BB" w:rsidRDefault="00D955EE"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795"/>
        </w:trPr>
        <w:tc>
          <w:tcPr>
            <w:cnfStyle w:val="001000000000" w:firstRow="0" w:lastRow="0" w:firstColumn="1" w:lastColumn="0" w:oddVBand="0" w:evenVBand="0" w:oddHBand="0" w:evenHBand="0" w:firstRowFirstColumn="0" w:firstRowLastColumn="0" w:lastRowFirstColumn="0" w:lastRowLastColumn="0"/>
            <w:tcW w:w="506" w:type="dxa"/>
          </w:tcPr>
          <w:p w:rsidR="00BA7CAF" w:rsidRPr="005551BB" w:rsidRDefault="00BA7CAF" w:rsidP="00BA7CAF">
            <w:pPr>
              <w:jc w:val="center"/>
              <w:rPr>
                <w:rFonts w:ascii="Arial" w:hAnsi="Arial"/>
                <w:color w:val="000000" w:themeColor="text1"/>
                <w:sz w:val="18"/>
                <w:szCs w:val="18"/>
              </w:rPr>
            </w:pPr>
          </w:p>
        </w:tc>
        <w:tc>
          <w:tcPr>
            <w:tcW w:w="3053"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Memelihara Fungsi Lingkungan Hidup (T-14)</w:t>
            </w:r>
          </w:p>
        </w:tc>
        <w:tc>
          <w:tcPr>
            <w:tcW w:w="2835"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Terpeliharanya Kelestarian Sumber Daya Alam (S-24)</w:t>
            </w:r>
          </w:p>
        </w:tc>
        <w:tc>
          <w:tcPr>
            <w:tcW w:w="8693" w:type="dxa"/>
            <w:gridSpan w:val="5"/>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Peningkatan Kualitas Pengelolaan Lingkungan Hidup</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1176"/>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c>
          <w:tcPr>
            <w:tcW w:w="2835"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c>
          <w:tcPr>
            <w:tcW w:w="3119"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Pemantauan, Pengawas dan Pengendalian Sumber Daya Alam dan Lingkungan Hidup</w:t>
            </w:r>
          </w:p>
        </w:tc>
        <w:tc>
          <w:tcPr>
            <w:tcW w:w="2694"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Diperolehnya Informasi dan Kesepakatan Upaya Peningkatan Sumber Daya Alam dan Lingkungan Hidup</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laporan</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54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C72744" w:rsidP="00BA7CAF">
            <w:pPr>
              <w:jc w:val="center"/>
              <w:rPr>
                <w:rFonts w:ascii="Arial" w:hAnsi="Arial"/>
                <w:color w:val="000000" w:themeColor="text1"/>
                <w:sz w:val="18"/>
                <w:szCs w:val="18"/>
              </w:rPr>
            </w:pPr>
            <w:r w:rsidRPr="005551BB">
              <w:rPr>
                <w:rFonts w:ascii="Arial" w:hAnsi="Arial"/>
                <w:color w:val="000000" w:themeColor="text1"/>
                <w:sz w:val="18"/>
                <w:szCs w:val="18"/>
              </w:rPr>
              <w:t>8</w:t>
            </w:r>
          </w:p>
        </w:tc>
        <w:tc>
          <w:tcPr>
            <w:tcW w:w="3053" w:type="dxa"/>
            <w:vMerge w:val="restart"/>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Meningkatkan Derajat Kesejahteraan Masyarakat (T-6)</w:t>
            </w:r>
          </w:p>
        </w:tc>
        <w:tc>
          <w:tcPr>
            <w:tcW w:w="2835" w:type="dxa"/>
            <w:vMerge w:val="restart"/>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Kualitas Keluarga, Keberdayaan, dan Peran Perempuan Dalam Pembangunan (S-12)</w:t>
            </w:r>
          </w:p>
        </w:tc>
        <w:tc>
          <w:tcPr>
            <w:tcW w:w="8693" w:type="dxa"/>
            <w:gridSpan w:val="5"/>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Program pembaangunan Keluarga Berencana / Keluarga Sejahtera</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Penunjang Operasional PKK Kecamatan</w:t>
            </w:r>
          </w:p>
        </w:tc>
        <w:tc>
          <w:tcPr>
            <w:tcW w:w="2694"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Terlaksananya Kegiatan Pembinaan PKK Di Kecamatan</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dokumen</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742"/>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C72744" w:rsidP="00BA7CAF">
            <w:pPr>
              <w:jc w:val="center"/>
              <w:rPr>
                <w:rFonts w:ascii="Arial" w:hAnsi="Arial"/>
                <w:color w:val="000000" w:themeColor="text1"/>
                <w:sz w:val="18"/>
                <w:szCs w:val="18"/>
              </w:rPr>
            </w:pPr>
            <w:r w:rsidRPr="005551BB">
              <w:rPr>
                <w:rFonts w:ascii="Arial" w:hAnsi="Arial"/>
                <w:color w:val="000000" w:themeColor="text1"/>
                <w:sz w:val="18"/>
                <w:szCs w:val="18"/>
              </w:rPr>
              <w:t>9</w:t>
            </w:r>
          </w:p>
        </w:tc>
        <w:tc>
          <w:tcPr>
            <w:tcW w:w="3053" w:type="dxa"/>
            <w:vMerge w:val="restart"/>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Memperkuat Peran Agama Sebagai Sumber Motivasi dan Inspirasi serta Nilai Utama dalam Penyelenggaraan Pembangunan (T-1)</w:t>
            </w:r>
          </w:p>
        </w:tc>
        <w:tc>
          <w:tcPr>
            <w:tcW w:w="2835" w:type="dxa"/>
            <w:vMerge w:val="restart"/>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Aktifitas Keagamaan dan Kesalehan Sosial Serta Toleransi Antar Umat Beragama.(S-1)</w:t>
            </w:r>
          </w:p>
        </w:tc>
        <w:tc>
          <w:tcPr>
            <w:tcW w:w="8693" w:type="dxa"/>
            <w:gridSpan w:val="5"/>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Internalisasi Nilai-Nilai Keagamaan</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Pelaksanaan MTQ Tingkat Kecamatan</w:t>
            </w:r>
          </w:p>
        </w:tc>
        <w:tc>
          <w:tcPr>
            <w:tcW w:w="2694"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kualitas murotal dan Lahirnya penghafal Quran</w:t>
            </w:r>
          </w:p>
        </w:tc>
        <w:tc>
          <w:tcPr>
            <w:tcW w:w="960" w:type="dxa"/>
            <w:noWrap/>
            <w:hideMark/>
          </w:tcPr>
          <w:p w:rsidR="00BA7CAF" w:rsidRPr="005551BB" w:rsidRDefault="004F48F3"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trHeight w:val="96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Penunjang Pelaksanaan Pembinaan Keagamaan</w:t>
            </w:r>
          </w:p>
        </w:tc>
        <w:tc>
          <w:tcPr>
            <w:tcW w:w="2694"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Terjalinnya hubungan toleransi  vertikal dan horisonta yang baik</w:t>
            </w:r>
          </w:p>
        </w:tc>
        <w:tc>
          <w:tcPr>
            <w:tcW w:w="960" w:type="dxa"/>
            <w:noWrap/>
            <w:hideMark/>
          </w:tcPr>
          <w:p w:rsidR="00BA7CAF" w:rsidRPr="005551BB" w:rsidRDefault="004F48F3"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C72744" w:rsidP="00BA7CAF">
            <w:pPr>
              <w:jc w:val="center"/>
              <w:rPr>
                <w:rFonts w:ascii="Arial" w:hAnsi="Arial"/>
                <w:color w:val="000000" w:themeColor="text1"/>
                <w:sz w:val="18"/>
                <w:szCs w:val="18"/>
              </w:rPr>
            </w:pPr>
            <w:r w:rsidRPr="005551BB">
              <w:rPr>
                <w:rFonts w:ascii="Arial" w:hAnsi="Arial"/>
                <w:color w:val="000000" w:themeColor="text1"/>
                <w:sz w:val="18"/>
                <w:szCs w:val="18"/>
              </w:rPr>
              <w:t>11</w:t>
            </w:r>
          </w:p>
        </w:tc>
        <w:tc>
          <w:tcPr>
            <w:tcW w:w="3053" w:type="dxa"/>
            <w:vMerge w:val="restart"/>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Memamtapkan Jati Diri Keselayaran (T-17)</w:t>
            </w:r>
          </w:p>
        </w:tc>
        <w:tc>
          <w:tcPr>
            <w:tcW w:w="2835" w:type="dxa"/>
            <w:vMerge w:val="restart"/>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Meningkatnya Kecintaan dan Kebanggan Sebagai Orang Selayar</w:t>
            </w:r>
          </w:p>
        </w:tc>
        <w:tc>
          <w:tcPr>
            <w:tcW w:w="8693" w:type="dxa"/>
            <w:gridSpan w:val="5"/>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18"/>
                <w:szCs w:val="18"/>
              </w:rPr>
            </w:pPr>
            <w:r w:rsidRPr="005551BB">
              <w:rPr>
                <w:rFonts w:ascii="Arial" w:hAnsi="Arial"/>
                <w:b/>
                <w:bCs/>
                <w:color w:val="000000" w:themeColor="text1"/>
                <w:sz w:val="18"/>
                <w:szCs w:val="18"/>
              </w:rPr>
              <w:t>Pembangunan Kebudayaan dan Cinta Tanah Air</w:t>
            </w:r>
          </w:p>
        </w:tc>
      </w:tr>
      <w:tr w:rsidR="004F48F3" w:rsidRPr="005551BB" w:rsidTr="00A73F74">
        <w:trPr>
          <w:trHeight w:val="48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Pelaksanaan HUT Proklamasi RI</w:t>
            </w:r>
          </w:p>
        </w:tc>
        <w:tc>
          <w:tcPr>
            <w:tcW w:w="2694" w:type="dxa"/>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Terlaksananya HUT Proklamasi</w:t>
            </w:r>
          </w:p>
        </w:tc>
        <w:tc>
          <w:tcPr>
            <w:tcW w:w="960" w:type="dxa"/>
            <w:noWrap/>
            <w:hideMark/>
          </w:tcPr>
          <w:p w:rsidR="00BA7CAF" w:rsidRPr="005551BB" w:rsidRDefault="004F48F3"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BA7CAF" w:rsidRPr="005551BB" w:rsidRDefault="00BA7CAF" w:rsidP="00BA7CAF">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r w:rsidR="004F48F3" w:rsidRPr="005551BB" w:rsidTr="00A73F7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6" w:type="dxa"/>
            <w:hideMark/>
          </w:tcPr>
          <w:p w:rsidR="00BA7CAF" w:rsidRPr="005551BB" w:rsidRDefault="00BA7CAF" w:rsidP="00BA7CAF">
            <w:pPr>
              <w:jc w:val="center"/>
              <w:rPr>
                <w:rFonts w:ascii="Arial" w:hAnsi="Arial"/>
                <w:color w:val="000000" w:themeColor="text1"/>
                <w:sz w:val="18"/>
                <w:szCs w:val="18"/>
              </w:rPr>
            </w:pPr>
            <w:r w:rsidRPr="005551BB">
              <w:rPr>
                <w:rFonts w:ascii="Arial" w:hAnsi="Arial"/>
                <w:color w:val="000000" w:themeColor="text1"/>
                <w:sz w:val="18"/>
                <w:szCs w:val="18"/>
              </w:rPr>
              <w:t> </w:t>
            </w:r>
          </w:p>
        </w:tc>
        <w:tc>
          <w:tcPr>
            <w:tcW w:w="3053"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2835" w:type="dxa"/>
            <w:vMerge/>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p>
        </w:tc>
        <w:tc>
          <w:tcPr>
            <w:tcW w:w="3119"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xml:space="preserve">Pelaksanaan Hari Jadi Selayar </w:t>
            </w:r>
          </w:p>
        </w:tc>
        <w:tc>
          <w:tcPr>
            <w:tcW w:w="2694" w:type="dxa"/>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xml:space="preserve">Dipentaskannya Budaya Melalui Pelaksanaan Hari Jadi </w:t>
            </w:r>
          </w:p>
        </w:tc>
        <w:tc>
          <w:tcPr>
            <w:tcW w:w="960" w:type="dxa"/>
            <w:noWrap/>
            <w:hideMark/>
          </w:tcPr>
          <w:p w:rsidR="00BA7CAF" w:rsidRPr="005551BB" w:rsidRDefault="004F48F3"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Pr>
                <w:rFonts w:ascii="Arial" w:hAnsi="Arial"/>
                <w:color w:val="000000" w:themeColor="text1"/>
                <w:sz w:val="18"/>
                <w:szCs w:val="18"/>
              </w:rPr>
              <w:t>kegiatan</w:t>
            </w:r>
          </w:p>
        </w:tc>
        <w:tc>
          <w:tcPr>
            <w:tcW w:w="960" w:type="dxa"/>
            <w:noWrap/>
            <w:hideMark/>
          </w:tcPr>
          <w:p w:rsidR="00BA7CAF" w:rsidRPr="005551BB" w:rsidRDefault="00BA7CAF" w:rsidP="00BA7CAF">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1</w:t>
            </w:r>
          </w:p>
        </w:tc>
        <w:tc>
          <w:tcPr>
            <w:tcW w:w="960" w:type="dxa"/>
            <w:noWrap/>
            <w:hideMark/>
          </w:tcPr>
          <w:p w:rsidR="00BA7CAF" w:rsidRPr="005551BB" w:rsidRDefault="00BA7CAF" w:rsidP="00BA7CAF">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18"/>
                <w:szCs w:val="18"/>
              </w:rPr>
            </w:pPr>
            <w:r w:rsidRPr="005551BB">
              <w:rPr>
                <w:rFonts w:ascii="Arial" w:hAnsi="Arial"/>
                <w:color w:val="000000" w:themeColor="text1"/>
                <w:sz w:val="18"/>
                <w:szCs w:val="18"/>
              </w:rPr>
              <w:t> </w:t>
            </w:r>
          </w:p>
        </w:tc>
      </w:tr>
    </w:tbl>
    <w:p w:rsidR="00BA7CAF" w:rsidRPr="00700409" w:rsidRDefault="00BA7CAF" w:rsidP="00710604">
      <w:pPr>
        <w:jc w:val="center"/>
        <w:rPr>
          <w:rFonts w:ascii="Times New Roman" w:hAnsi="Times New Roman" w:cs="Times New Roman"/>
          <w:b/>
          <w:sz w:val="24"/>
        </w:rPr>
      </w:pPr>
    </w:p>
    <w:p w:rsidR="00812D07" w:rsidRPr="00700409" w:rsidRDefault="00812D07">
      <w:pPr>
        <w:spacing w:line="200" w:lineRule="exact"/>
        <w:rPr>
          <w:rFonts w:ascii="Times New Roman" w:eastAsia="Times New Roman" w:hAnsi="Times New Roman" w:cs="Times New Roman"/>
        </w:rPr>
        <w:sectPr w:rsidR="00812D07" w:rsidRPr="00700409" w:rsidSect="00CD41EC">
          <w:pgSz w:w="20160" w:h="12240" w:orient="landscape" w:code="5"/>
          <w:pgMar w:top="1010" w:right="3420" w:bottom="1920" w:left="851" w:header="270" w:footer="795" w:gutter="0"/>
          <w:cols w:space="0" w:equalWidth="0">
            <w:col w:w="15451"/>
          </w:cols>
          <w:docGrid w:linePitch="360"/>
        </w:sectPr>
      </w:pPr>
    </w:p>
    <w:p w:rsidR="008C07DE" w:rsidRPr="00700409" w:rsidRDefault="008C07DE">
      <w:pPr>
        <w:spacing w:line="200" w:lineRule="exact"/>
        <w:rPr>
          <w:rFonts w:ascii="Times New Roman" w:eastAsia="Times New Roman" w:hAnsi="Times New Roman" w:cs="Times New Roman"/>
          <w:b/>
          <w:sz w:val="24"/>
          <w:szCs w:val="24"/>
        </w:rPr>
      </w:pPr>
    </w:p>
    <w:p w:rsidR="001311D6" w:rsidRPr="009C6ADF" w:rsidRDefault="00D314B8" w:rsidP="006B2137">
      <w:pPr>
        <w:pStyle w:val="ListParagraph"/>
        <w:numPr>
          <w:ilvl w:val="1"/>
          <w:numId w:val="4"/>
        </w:numPr>
        <w:spacing w:line="200" w:lineRule="exact"/>
        <w:ind w:left="0"/>
        <w:rPr>
          <w:rFonts w:ascii="Arial" w:eastAsia="Times New Roman" w:hAnsi="Arial"/>
          <w:b/>
          <w:sz w:val="24"/>
          <w:szCs w:val="24"/>
        </w:rPr>
      </w:pPr>
      <w:r>
        <w:rPr>
          <w:rFonts w:ascii="Arial" w:eastAsia="Times New Roman" w:hAnsi="Arial"/>
          <w:b/>
          <w:sz w:val="24"/>
          <w:szCs w:val="24"/>
        </w:rPr>
        <w:t>PERJANJIAN KINERJA 2022</w:t>
      </w:r>
    </w:p>
    <w:p w:rsidR="001311D6" w:rsidRPr="00700409" w:rsidRDefault="001311D6">
      <w:pPr>
        <w:spacing w:line="200" w:lineRule="exact"/>
        <w:rPr>
          <w:rFonts w:ascii="Times New Roman" w:eastAsia="Times New Roman" w:hAnsi="Times New Roman" w:cs="Times New Roman"/>
          <w:sz w:val="24"/>
          <w:szCs w:val="24"/>
        </w:rPr>
      </w:pPr>
    </w:p>
    <w:p w:rsidR="00302530" w:rsidRPr="002D0994" w:rsidRDefault="00302530" w:rsidP="00302530">
      <w:pPr>
        <w:spacing w:line="360" w:lineRule="auto"/>
        <w:ind w:left="426" w:firstLine="425"/>
        <w:jc w:val="both"/>
        <w:rPr>
          <w:rFonts w:ascii="Arial" w:hAnsi="Arial"/>
          <w:sz w:val="24"/>
          <w:szCs w:val="24"/>
        </w:rPr>
      </w:pPr>
      <w:r w:rsidRPr="002D0994">
        <w:rPr>
          <w:rFonts w:ascii="Arial" w:hAnsi="Arial"/>
          <w:sz w:val="24"/>
          <w:szCs w:val="24"/>
        </w:rPr>
        <w:t>Berdasarkan Daftar Pelaksanaan Anggaran (DPA) Kecamatan Pasilambena Ka</w:t>
      </w:r>
      <w:r w:rsidR="004E0C5F" w:rsidRPr="002D0994">
        <w:rPr>
          <w:rFonts w:ascii="Arial" w:hAnsi="Arial"/>
          <w:sz w:val="24"/>
          <w:szCs w:val="24"/>
        </w:rPr>
        <w:t>bupaten Kepulauan Selayar Tahun</w:t>
      </w:r>
      <w:r w:rsidR="00D955EE" w:rsidRPr="002D0994">
        <w:rPr>
          <w:rFonts w:ascii="Arial" w:hAnsi="Arial"/>
          <w:sz w:val="24"/>
          <w:szCs w:val="24"/>
        </w:rPr>
        <w:t xml:space="preserve"> </w:t>
      </w:r>
      <w:r w:rsidR="00EE4805">
        <w:rPr>
          <w:rFonts w:ascii="Arial" w:hAnsi="Arial"/>
          <w:sz w:val="24"/>
          <w:szCs w:val="24"/>
        </w:rPr>
        <w:t>2022</w:t>
      </w:r>
      <w:r w:rsidR="004E0C5F" w:rsidRPr="002D0994">
        <w:rPr>
          <w:rFonts w:ascii="Arial" w:hAnsi="Arial"/>
          <w:sz w:val="24"/>
          <w:szCs w:val="24"/>
        </w:rPr>
        <w:t xml:space="preserve"> </w:t>
      </w:r>
      <w:r w:rsidRPr="002D0994">
        <w:rPr>
          <w:rFonts w:ascii="Arial" w:hAnsi="Arial"/>
          <w:sz w:val="24"/>
          <w:szCs w:val="24"/>
        </w:rPr>
        <w:t>, Perjanjian Kinerja antara Camat Pasilambena dengan Bupati Kepulauan Selayar ditetapkan, sebagai berikut :</w:t>
      </w:r>
    </w:p>
    <w:p w:rsidR="00302530" w:rsidRPr="00700409" w:rsidRDefault="00302530" w:rsidP="00302530">
      <w:pPr>
        <w:spacing w:line="360" w:lineRule="auto"/>
        <w:ind w:left="426" w:firstLine="425"/>
        <w:jc w:val="both"/>
        <w:rPr>
          <w:rFonts w:ascii="Times New Roman" w:hAnsi="Times New Roman" w:cs="Times New Roman"/>
          <w:sz w:val="24"/>
          <w:szCs w:val="24"/>
        </w:rPr>
      </w:pPr>
    </w:p>
    <w:tbl>
      <w:tblPr>
        <w:tblStyle w:val="LightShading-Accent2"/>
        <w:tblW w:w="9606" w:type="dxa"/>
        <w:tblLook w:val="04A0" w:firstRow="1" w:lastRow="0" w:firstColumn="1" w:lastColumn="0" w:noHBand="0" w:noVBand="1"/>
      </w:tblPr>
      <w:tblGrid>
        <w:gridCol w:w="572"/>
        <w:gridCol w:w="2230"/>
        <w:gridCol w:w="3260"/>
        <w:gridCol w:w="3544"/>
      </w:tblGrid>
      <w:tr w:rsidR="0096774D" w:rsidRPr="002D0994" w:rsidTr="00A73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Pr>
          <w:p w:rsidR="0096774D" w:rsidRPr="002D0994" w:rsidRDefault="0096774D" w:rsidP="0096774D">
            <w:pPr>
              <w:rPr>
                <w:rFonts w:ascii="Arial" w:hAnsi="Arial"/>
                <w:color w:val="auto"/>
              </w:rPr>
            </w:pPr>
            <w:r w:rsidRPr="002D0994">
              <w:rPr>
                <w:rFonts w:ascii="Arial" w:hAnsi="Arial"/>
                <w:color w:val="auto"/>
              </w:rPr>
              <w:t>No.</w:t>
            </w:r>
          </w:p>
        </w:tc>
        <w:tc>
          <w:tcPr>
            <w:tcW w:w="2230" w:type="dxa"/>
          </w:tcPr>
          <w:p w:rsidR="0096774D" w:rsidRPr="002D0994" w:rsidRDefault="0096774D" w:rsidP="0096774D">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rPr>
            </w:pPr>
            <w:r w:rsidRPr="002D0994">
              <w:rPr>
                <w:rFonts w:ascii="Arial" w:hAnsi="Arial"/>
                <w:color w:val="auto"/>
              </w:rPr>
              <w:t>Sasaran Strategis</w:t>
            </w:r>
          </w:p>
        </w:tc>
        <w:tc>
          <w:tcPr>
            <w:tcW w:w="3260" w:type="dxa"/>
          </w:tcPr>
          <w:p w:rsidR="0096774D" w:rsidRPr="002D0994" w:rsidRDefault="0096774D" w:rsidP="0096774D">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rPr>
            </w:pPr>
            <w:r w:rsidRPr="002D0994">
              <w:rPr>
                <w:rFonts w:ascii="Arial" w:hAnsi="Arial"/>
                <w:color w:val="auto"/>
              </w:rPr>
              <w:t>Indikator Kinerja</w:t>
            </w:r>
          </w:p>
        </w:tc>
        <w:tc>
          <w:tcPr>
            <w:tcW w:w="3544" w:type="dxa"/>
          </w:tcPr>
          <w:p w:rsidR="0096774D" w:rsidRPr="002D0994" w:rsidRDefault="0096774D" w:rsidP="0096774D">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rPr>
            </w:pPr>
            <w:r w:rsidRPr="002D0994">
              <w:rPr>
                <w:rFonts w:ascii="Arial" w:hAnsi="Arial"/>
                <w:color w:val="auto"/>
              </w:rPr>
              <w:t>Target</w:t>
            </w:r>
          </w:p>
        </w:tc>
      </w:tr>
      <w:tr w:rsidR="0096774D" w:rsidRPr="002D0994" w:rsidTr="00A73F74">
        <w:trPr>
          <w:cnfStyle w:val="000000100000" w:firstRow="0" w:lastRow="0" w:firstColumn="0" w:lastColumn="0" w:oddVBand="0" w:evenVBand="0" w:oddHBand="1" w:evenHBand="0" w:firstRowFirstColumn="0" w:firstRowLastColumn="0" w:lastRowFirstColumn="0" w:lastRowLastColumn="0"/>
          <w:trHeight w:val="3782"/>
        </w:trPr>
        <w:tc>
          <w:tcPr>
            <w:cnfStyle w:val="001000000000" w:firstRow="0" w:lastRow="0" w:firstColumn="1" w:lastColumn="0" w:oddVBand="0" w:evenVBand="0" w:oddHBand="0" w:evenHBand="0" w:firstRowFirstColumn="0" w:firstRowLastColumn="0" w:lastRowFirstColumn="0" w:lastRowLastColumn="0"/>
            <w:tcW w:w="572" w:type="dxa"/>
          </w:tcPr>
          <w:p w:rsidR="0096774D" w:rsidRPr="002D0994" w:rsidRDefault="0096774D" w:rsidP="0096774D">
            <w:pPr>
              <w:spacing w:line="276" w:lineRule="auto"/>
              <w:rPr>
                <w:rFonts w:ascii="Arial" w:hAnsi="Arial"/>
                <w:color w:val="auto"/>
              </w:rPr>
            </w:pPr>
            <w:r w:rsidRPr="002D0994">
              <w:rPr>
                <w:rFonts w:ascii="Arial" w:hAnsi="Arial"/>
                <w:color w:val="auto"/>
              </w:rPr>
              <w:t>1</w:t>
            </w:r>
          </w:p>
        </w:tc>
        <w:tc>
          <w:tcPr>
            <w:tcW w:w="2230" w:type="dxa"/>
          </w:tcPr>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Meningkatanya Pelayanan Tata Pemerintahan</w:t>
            </w:r>
          </w:p>
        </w:tc>
        <w:tc>
          <w:tcPr>
            <w:tcW w:w="3260" w:type="dxa"/>
          </w:tcPr>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Terkoordinasikannya penyelenggaraan pemerintahan dalam melakukan pelayanan prima</w:t>
            </w: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Tercapainya pelayanan administrasi perkantoran</w:t>
            </w: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Terwujudnya Peningkatan Kinerja Aparatur</w:t>
            </w: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Meningkatkan Kualitas Pemerintahan Daerah yang efektif dan efisien</w:t>
            </w:r>
          </w:p>
        </w:tc>
        <w:tc>
          <w:tcPr>
            <w:tcW w:w="3544" w:type="dxa"/>
          </w:tcPr>
          <w:p w:rsidR="0096774D" w:rsidRPr="002D0994" w:rsidRDefault="0096774D" w:rsidP="006B2137">
            <w:pPr>
              <w:numPr>
                <w:ilvl w:val="0"/>
                <w:numId w:val="22"/>
              </w:numPr>
              <w:spacing w:line="276" w:lineRule="auto"/>
              <w:ind w:left="317" w:right="-108"/>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Meningkatnya kehadiran kepala sekolah, guru ASN dan guru tenaga kontrak di tempat tugas masing-masing.</w:t>
            </w:r>
          </w:p>
          <w:p w:rsidR="0096774D" w:rsidRPr="002D0994" w:rsidRDefault="0096774D" w:rsidP="006B2137">
            <w:pPr>
              <w:numPr>
                <w:ilvl w:val="0"/>
                <w:numId w:val="22"/>
              </w:numPr>
              <w:spacing w:line="276" w:lineRule="auto"/>
              <w:ind w:left="352" w:right="-108"/>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Persentase tindak lanjut hasil pengawasan tenaga pengajar.</w:t>
            </w:r>
          </w:p>
          <w:p w:rsidR="0096774D" w:rsidRPr="002D0994" w:rsidRDefault="0096774D" w:rsidP="006B2137">
            <w:pPr>
              <w:numPr>
                <w:ilvl w:val="0"/>
                <w:numId w:val="22"/>
              </w:numPr>
              <w:spacing w:line="276" w:lineRule="auto"/>
              <w:ind w:left="352" w:right="-108"/>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 xml:space="preserve">Persentase keaktifan kepala desa dan perangkat desa pada jam kerja. </w:t>
            </w:r>
          </w:p>
          <w:p w:rsidR="0096774D" w:rsidRPr="002D0994" w:rsidRDefault="0096774D" w:rsidP="006B2137">
            <w:pPr>
              <w:numPr>
                <w:ilvl w:val="0"/>
                <w:numId w:val="22"/>
              </w:numPr>
              <w:spacing w:line="276" w:lineRule="auto"/>
              <w:ind w:left="352" w:right="-108"/>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Tersedianya rekapitulasi data pemerintah desa dan potensi desa</w:t>
            </w:r>
          </w:p>
        </w:tc>
      </w:tr>
      <w:tr w:rsidR="0096774D" w:rsidRPr="002D0994" w:rsidTr="00A73F74">
        <w:trPr>
          <w:trHeight w:val="3070"/>
        </w:trPr>
        <w:tc>
          <w:tcPr>
            <w:cnfStyle w:val="001000000000" w:firstRow="0" w:lastRow="0" w:firstColumn="1" w:lastColumn="0" w:oddVBand="0" w:evenVBand="0" w:oddHBand="0" w:evenHBand="0" w:firstRowFirstColumn="0" w:firstRowLastColumn="0" w:lastRowFirstColumn="0" w:lastRowLastColumn="0"/>
            <w:tcW w:w="572" w:type="dxa"/>
          </w:tcPr>
          <w:p w:rsidR="0096774D" w:rsidRPr="002D0994" w:rsidRDefault="0096774D" w:rsidP="0096774D">
            <w:pPr>
              <w:spacing w:line="276" w:lineRule="auto"/>
              <w:rPr>
                <w:rFonts w:ascii="Arial" w:hAnsi="Arial"/>
                <w:color w:val="auto"/>
              </w:rPr>
            </w:pPr>
            <w:r w:rsidRPr="002D0994">
              <w:rPr>
                <w:rFonts w:ascii="Arial" w:hAnsi="Arial"/>
                <w:color w:val="auto"/>
              </w:rPr>
              <w:t>2</w:t>
            </w:r>
          </w:p>
        </w:tc>
        <w:tc>
          <w:tcPr>
            <w:tcW w:w="2230" w:type="dxa"/>
          </w:tcPr>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Meningkatnya Pelayanan, Pembinaan Bidang Ekonomi Dan Pembangunnan</w:t>
            </w:r>
          </w:p>
        </w:tc>
        <w:tc>
          <w:tcPr>
            <w:tcW w:w="3260" w:type="dxa"/>
          </w:tcPr>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Berkurangnya Penduduk Miskin</w:t>
            </w:r>
          </w:p>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p>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Presentase Peningkatan Partisipasi Masyarakat Dalam Membangun Desa</w:t>
            </w:r>
          </w:p>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p>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Melakukan pemeliharaan saranan dan prasarana Pelayanan umum bersama pemerintah desa dan masyarakat</w:t>
            </w:r>
          </w:p>
        </w:tc>
        <w:tc>
          <w:tcPr>
            <w:tcW w:w="3544" w:type="dxa"/>
          </w:tcPr>
          <w:p w:rsidR="0096774D" w:rsidRPr="002D0994" w:rsidRDefault="0096774D" w:rsidP="006B2137">
            <w:pPr>
              <w:numPr>
                <w:ilvl w:val="0"/>
                <w:numId w:val="23"/>
              </w:numPr>
              <w:spacing w:line="276" w:lineRule="auto"/>
              <w:ind w:left="317"/>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Meningkatnya pengawaasan fisik sesuai alokasi anggaran pembangunan desa.</w:t>
            </w:r>
          </w:p>
          <w:p w:rsidR="0096774D" w:rsidRPr="002D0994" w:rsidRDefault="0096774D" w:rsidP="006B2137">
            <w:pPr>
              <w:numPr>
                <w:ilvl w:val="0"/>
                <w:numId w:val="23"/>
              </w:numPr>
              <w:spacing w:line="276" w:lineRule="auto"/>
              <w:ind w:left="317"/>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Meningkatnya pengawasan dan pembinaan kelancaran program / kegiatan pembangunan desa sesuai alokasi anggaran.</w:t>
            </w:r>
          </w:p>
          <w:p w:rsidR="0096774D" w:rsidRPr="002D0994" w:rsidRDefault="0096774D" w:rsidP="006B2137">
            <w:pPr>
              <w:numPr>
                <w:ilvl w:val="0"/>
                <w:numId w:val="23"/>
              </w:numPr>
              <w:spacing w:line="276" w:lineRule="auto"/>
              <w:ind w:left="317"/>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Meningkatnya pengawasan dan pemeliharaan saarana dan prasarana umum.</w:t>
            </w:r>
          </w:p>
        </w:tc>
      </w:tr>
      <w:tr w:rsidR="0096774D" w:rsidRPr="002D0994" w:rsidTr="00A73F74">
        <w:trPr>
          <w:cnfStyle w:val="000000100000" w:firstRow="0" w:lastRow="0" w:firstColumn="0" w:lastColumn="0" w:oddVBand="0" w:evenVBand="0" w:oddHBand="1" w:evenHBand="0" w:firstRowFirstColumn="0" w:firstRowLastColumn="0" w:lastRowFirstColumn="0" w:lastRowLastColumn="0"/>
          <w:trHeight w:val="2972"/>
        </w:trPr>
        <w:tc>
          <w:tcPr>
            <w:cnfStyle w:val="001000000000" w:firstRow="0" w:lastRow="0" w:firstColumn="1" w:lastColumn="0" w:oddVBand="0" w:evenVBand="0" w:oddHBand="0" w:evenHBand="0" w:firstRowFirstColumn="0" w:firstRowLastColumn="0" w:lastRowFirstColumn="0" w:lastRowLastColumn="0"/>
            <w:tcW w:w="572" w:type="dxa"/>
          </w:tcPr>
          <w:p w:rsidR="0096774D" w:rsidRPr="002D0994" w:rsidRDefault="0096774D" w:rsidP="0096774D">
            <w:pPr>
              <w:spacing w:line="276" w:lineRule="auto"/>
              <w:rPr>
                <w:rFonts w:ascii="Arial" w:hAnsi="Arial"/>
                <w:color w:val="auto"/>
              </w:rPr>
            </w:pPr>
            <w:r w:rsidRPr="002D0994">
              <w:rPr>
                <w:rFonts w:ascii="Arial" w:hAnsi="Arial"/>
                <w:color w:val="auto"/>
              </w:rPr>
              <w:t>3.</w:t>
            </w:r>
          </w:p>
        </w:tc>
        <w:tc>
          <w:tcPr>
            <w:tcW w:w="2230" w:type="dxa"/>
          </w:tcPr>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Meningkatnya Pembinaan, Pengawasan, Koordinasi Dan Fasilitasi Layanan Bidang Kesejahteraan Sosial</w:t>
            </w:r>
          </w:p>
        </w:tc>
        <w:tc>
          <w:tcPr>
            <w:tcW w:w="3260" w:type="dxa"/>
          </w:tcPr>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Meningkatnya Aktifitas Keagamaan dam Kesalehan Sosial Serta Toleransi Antar Umat Beragama</w:t>
            </w: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Meningkatnya Prestasi Olah Raga Bagi Pemuda dan Masyarakat</w:t>
            </w: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Meningkatnya Derajat Kesehatan Masyarakat</w:t>
            </w:r>
          </w:p>
        </w:tc>
        <w:tc>
          <w:tcPr>
            <w:tcW w:w="3544" w:type="dxa"/>
          </w:tcPr>
          <w:p w:rsidR="0096774D" w:rsidRPr="002D0994" w:rsidRDefault="0096774D" w:rsidP="006B2137">
            <w:pPr>
              <w:numPr>
                <w:ilvl w:val="0"/>
                <w:numId w:val="24"/>
              </w:numPr>
              <w:spacing w:line="276" w:lineRule="auto"/>
              <w:ind w:left="317"/>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Persentase peningkatan proses jam belajar mengajar di sekolah.</w:t>
            </w:r>
          </w:p>
          <w:p w:rsidR="0096774D" w:rsidRPr="002D0994" w:rsidRDefault="0096774D" w:rsidP="006B2137">
            <w:pPr>
              <w:numPr>
                <w:ilvl w:val="0"/>
                <w:numId w:val="24"/>
              </w:numPr>
              <w:spacing w:line="276" w:lineRule="auto"/>
              <w:ind w:left="317"/>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Menurunnya persentase jumlah anak putus sekolah.</w:t>
            </w:r>
          </w:p>
          <w:p w:rsidR="0096774D" w:rsidRPr="002D0994" w:rsidRDefault="0096774D" w:rsidP="006B2137">
            <w:pPr>
              <w:numPr>
                <w:ilvl w:val="0"/>
                <w:numId w:val="24"/>
              </w:numPr>
              <w:spacing w:line="276" w:lineRule="auto"/>
              <w:ind w:left="317"/>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Terbangunnya kerjasama kegiatan kepemudaan melalui Karang Taruna</w:t>
            </w:r>
          </w:p>
          <w:p w:rsidR="0096774D" w:rsidRPr="002D0994" w:rsidRDefault="0096774D" w:rsidP="006B2137">
            <w:pPr>
              <w:numPr>
                <w:ilvl w:val="0"/>
                <w:numId w:val="24"/>
              </w:numPr>
              <w:spacing w:line="276" w:lineRule="auto"/>
              <w:ind w:left="317"/>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Tercapainya peningkatan Kecamatan Sehat dan Desa Sehat.</w:t>
            </w:r>
          </w:p>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p>
        </w:tc>
      </w:tr>
      <w:tr w:rsidR="0096774D" w:rsidRPr="002D0994" w:rsidTr="00A73F74">
        <w:trPr>
          <w:trHeight w:val="2122"/>
        </w:trPr>
        <w:tc>
          <w:tcPr>
            <w:cnfStyle w:val="001000000000" w:firstRow="0" w:lastRow="0" w:firstColumn="1" w:lastColumn="0" w:oddVBand="0" w:evenVBand="0" w:oddHBand="0" w:evenHBand="0" w:firstRowFirstColumn="0" w:firstRowLastColumn="0" w:lastRowFirstColumn="0" w:lastRowLastColumn="0"/>
            <w:tcW w:w="572" w:type="dxa"/>
          </w:tcPr>
          <w:p w:rsidR="0096774D" w:rsidRPr="002D0994" w:rsidRDefault="0096774D" w:rsidP="0096774D">
            <w:pPr>
              <w:spacing w:line="276" w:lineRule="auto"/>
              <w:rPr>
                <w:rFonts w:ascii="Arial" w:hAnsi="Arial"/>
                <w:color w:val="auto"/>
              </w:rPr>
            </w:pPr>
            <w:r w:rsidRPr="002D0994">
              <w:rPr>
                <w:rFonts w:ascii="Arial" w:hAnsi="Arial"/>
                <w:color w:val="auto"/>
              </w:rPr>
              <w:lastRenderedPageBreak/>
              <w:t>4</w:t>
            </w:r>
          </w:p>
        </w:tc>
        <w:tc>
          <w:tcPr>
            <w:tcW w:w="2230" w:type="dxa"/>
          </w:tcPr>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Meningkatnya Fasilitasi, Penyelenggaraan Layanan dan Pembinaan Pemberdayaan Masyarakat Desa</w:t>
            </w:r>
          </w:p>
        </w:tc>
        <w:tc>
          <w:tcPr>
            <w:tcW w:w="3260" w:type="dxa"/>
          </w:tcPr>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Meningkatnya Kinerja Penyelenggaraan Pemerintahan Desa</w:t>
            </w:r>
          </w:p>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p>
          <w:p w:rsidR="0096774D" w:rsidRPr="002D0994" w:rsidRDefault="0096774D" w:rsidP="009677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Meningkatnya peran serta masyarakat melalui pemberdayaan masyarakat</w:t>
            </w:r>
          </w:p>
        </w:tc>
        <w:tc>
          <w:tcPr>
            <w:tcW w:w="3544" w:type="dxa"/>
          </w:tcPr>
          <w:p w:rsidR="0096774D" w:rsidRPr="002D0994" w:rsidRDefault="0096774D" w:rsidP="006B2137">
            <w:pPr>
              <w:numPr>
                <w:ilvl w:val="0"/>
                <w:numId w:val="25"/>
              </w:numPr>
              <w:spacing w:line="276" w:lineRule="auto"/>
              <w:ind w:left="317"/>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Presentase peningkatan partisipasi masyarakat dalam membangun desa.</w:t>
            </w:r>
          </w:p>
          <w:p w:rsidR="0096774D" w:rsidRPr="002D0994" w:rsidRDefault="0096774D" w:rsidP="006B2137">
            <w:pPr>
              <w:numPr>
                <w:ilvl w:val="0"/>
                <w:numId w:val="25"/>
              </w:numPr>
              <w:spacing w:line="276" w:lineRule="auto"/>
              <w:ind w:left="317"/>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2D0994">
              <w:rPr>
                <w:rFonts w:ascii="Arial" w:hAnsi="Arial"/>
                <w:color w:val="auto"/>
              </w:rPr>
              <w:t>Meningkatnya persentase program / kegiatan pembangunan melalui padat karya.</w:t>
            </w:r>
          </w:p>
        </w:tc>
      </w:tr>
      <w:tr w:rsidR="0096774D" w:rsidRPr="002D0994" w:rsidTr="00A73F74">
        <w:trPr>
          <w:cnfStyle w:val="000000100000" w:firstRow="0" w:lastRow="0" w:firstColumn="0" w:lastColumn="0" w:oddVBand="0" w:evenVBand="0" w:oddHBand="1" w:evenHBand="0" w:firstRowFirstColumn="0" w:firstRowLastColumn="0" w:lastRowFirstColumn="0" w:lastRowLastColumn="0"/>
          <w:trHeight w:val="1685"/>
        </w:trPr>
        <w:tc>
          <w:tcPr>
            <w:cnfStyle w:val="001000000000" w:firstRow="0" w:lastRow="0" w:firstColumn="1" w:lastColumn="0" w:oddVBand="0" w:evenVBand="0" w:oddHBand="0" w:evenHBand="0" w:firstRowFirstColumn="0" w:firstRowLastColumn="0" w:lastRowFirstColumn="0" w:lastRowLastColumn="0"/>
            <w:tcW w:w="572" w:type="dxa"/>
          </w:tcPr>
          <w:p w:rsidR="0096774D" w:rsidRPr="002D0994" w:rsidRDefault="0096774D" w:rsidP="0096774D">
            <w:pPr>
              <w:spacing w:line="276" w:lineRule="auto"/>
              <w:rPr>
                <w:rFonts w:ascii="Arial" w:hAnsi="Arial"/>
                <w:color w:val="auto"/>
              </w:rPr>
            </w:pPr>
            <w:r w:rsidRPr="002D0994">
              <w:rPr>
                <w:rFonts w:ascii="Arial" w:hAnsi="Arial"/>
                <w:color w:val="auto"/>
              </w:rPr>
              <w:t>5</w:t>
            </w:r>
          </w:p>
        </w:tc>
        <w:tc>
          <w:tcPr>
            <w:tcW w:w="2230" w:type="dxa"/>
          </w:tcPr>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Meningkatnya Ketentraman Dan Ketertiban Umum</w:t>
            </w:r>
          </w:p>
        </w:tc>
        <w:tc>
          <w:tcPr>
            <w:tcW w:w="3260" w:type="dxa"/>
          </w:tcPr>
          <w:p w:rsidR="0096774D" w:rsidRPr="002D0994" w:rsidRDefault="0096774D" w:rsidP="009677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Terpeliharanya Ketertiban Umum dan Ketentraman Masyarakat</w:t>
            </w:r>
          </w:p>
        </w:tc>
        <w:tc>
          <w:tcPr>
            <w:tcW w:w="3544" w:type="dxa"/>
          </w:tcPr>
          <w:p w:rsidR="0096774D" w:rsidRPr="002D0994" w:rsidRDefault="0096774D" w:rsidP="006B2137">
            <w:pPr>
              <w:numPr>
                <w:ilvl w:val="0"/>
                <w:numId w:val="26"/>
              </w:numPr>
              <w:spacing w:line="276" w:lineRule="auto"/>
              <w:ind w:left="317"/>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Meningkatnya kualitas kantibmas melalui pengawaasan ; miras, judi, kenakalan remaja.</w:t>
            </w:r>
          </w:p>
          <w:p w:rsidR="0096774D" w:rsidRPr="002D0994" w:rsidRDefault="0096774D" w:rsidP="006B2137">
            <w:pPr>
              <w:numPr>
                <w:ilvl w:val="0"/>
                <w:numId w:val="26"/>
              </w:numPr>
              <w:spacing w:line="276" w:lineRule="auto"/>
              <w:ind w:left="317"/>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2D0994">
              <w:rPr>
                <w:rFonts w:ascii="Arial" w:hAnsi="Arial"/>
                <w:color w:val="auto"/>
              </w:rPr>
              <w:t>Presentase penurunan keterlibatan usia sekolah dalam tidak kriminal</w:t>
            </w:r>
          </w:p>
        </w:tc>
      </w:tr>
    </w:tbl>
    <w:p w:rsidR="00302530" w:rsidRDefault="00302530" w:rsidP="00302530">
      <w:pPr>
        <w:ind w:left="284" w:firstLine="720"/>
        <w:jc w:val="both"/>
        <w:rPr>
          <w:rFonts w:ascii="Arial Narrow" w:hAnsi="Arial Narrow"/>
          <w:sz w:val="24"/>
          <w:szCs w:val="24"/>
        </w:rPr>
      </w:pPr>
    </w:p>
    <w:p w:rsidR="001311D6" w:rsidRDefault="001311D6">
      <w:pPr>
        <w:spacing w:line="200" w:lineRule="exact"/>
        <w:rPr>
          <w:rFonts w:ascii="Arial" w:eastAsia="Times New Roman" w:hAnsi="Arial"/>
          <w:sz w:val="24"/>
          <w:szCs w:val="24"/>
        </w:rPr>
      </w:pPr>
    </w:p>
    <w:p w:rsidR="00D955EE" w:rsidRDefault="00D955EE">
      <w:pPr>
        <w:spacing w:line="200" w:lineRule="exact"/>
        <w:rPr>
          <w:rFonts w:ascii="Arial" w:eastAsia="Times New Roman" w:hAnsi="Arial"/>
          <w:sz w:val="24"/>
          <w:szCs w:val="24"/>
        </w:rPr>
      </w:pPr>
    </w:p>
    <w:p w:rsidR="0036487A" w:rsidRPr="00700409" w:rsidRDefault="0036487A">
      <w:pPr>
        <w:spacing w:line="200" w:lineRule="exact"/>
        <w:rPr>
          <w:rFonts w:ascii="Times New Roman" w:eastAsia="Times New Roman" w:hAnsi="Times New Roman" w:cs="Times New Roman"/>
          <w:sz w:val="24"/>
          <w:szCs w:val="24"/>
        </w:rPr>
      </w:pPr>
    </w:p>
    <w:p w:rsidR="00397F4E" w:rsidRPr="00EF1FDC" w:rsidRDefault="00397F4E" w:rsidP="00EF1FDC">
      <w:pPr>
        <w:pStyle w:val="ListParagraph"/>
        <w:numPr>
          <w:ilvl w:val="1"/>
          <w:numId w:val="4"/>
        </w:numPr>
        <w:tabs>
          <w:tab w:val="left" w:pos="426"/>
        </w:tabs>
        <w:spacing w:line="200" w:lineRule="exact"/>
        <w:rPr>
          <w:rFonts w:ascii="Arial" w:eastAsia="Times New Roman" w:hAnsi="Arial"/>
          <w:b/>
          <w:sz w:val="24"/>
          <w:szCs w:val="24"/>
        </w:rPr>
      </w:pPr>
      <w:r w:rsidRPr="00EF1FDC">
        <w:rPr>
          <w:rFonts w:ascii="Arial" w:eastAsia="Times New Roman" w:hAnsi="Arial"/>
          <w:b/>
          <w:sz w:val="24"/>
          <w:szCs w:val="24"/>
        </w:rPr>
        <w:t>PENETAPAN KINERJA</w:t>
      </w:r>
    </w:p>
    <w:p w:rsidR="00397F4E" w:rsidRPr="002D0994" w:rsidRDefault="00397F4E" w:rsidP="00B51D71">
      <w:pPr>
        <w:spacing w:line="360" w:lineRule="auto"/>
        <w:rPr>
          <w:rFonts w:ascii="Arial" w:eastAsia="Times New Roman" w:hAnsi="Arial"/>
          <w:sz w:val="24"/>
          <w:szCs w:val="24"/>
        </w:rPr>
      </w:pPr>
    </w:p>
    <w:p w:rsidR="00801407" w:rsidRPr="002D0994" w:rsidRDefault="00397F4E" w:rsidP="004E0C5F">
      <w:pPr>
        <w:spacing w:line="360" w:lineRule="auto"/>
        <w:ind w:left="426" w:firstLine="425"/>
        <w:rPr>
          <w:rFonts w:ascii="Arial" w:eastAsia="Times New Roman" w:hAnsi="Arial"/>
          <w:sz w:val="24"/>
          <w:szCs w:val="24"/>
        </w:rPr>
      </w:pPr>
      <w:r w:rsidRPr="002D0994">
        <w:rPr>
          <w:rFonts w:ascii="Arial" w:eastAsia="Times New Roman" w:hAnsi="Arial"/>
          <w:sz w:val="24"/>
          <w:szCs w:val="24"/>
        </w:rPr>
        <w:t xml:space="preserve">Penetapan kinerja pada dasarnya adalah pernyataan komitmen yang merepresentasikan tekad dan janji untuk mencapai kinerja yang jelas dan terukur dalam  rentang waktu satu tahun tertentu, dengan mempertimbangkan sumber daya yang dikelola. Tujuan khusus penetapan kinerja antara lain adalah untuk </w:t>
      </w:r>
    </w:p>
    <w:p w:rsidR="00801407" w:rsidRPr="002D0994" w:rsidRDefault="00397F4E" w:rsidP="00801407">
      <w:pPr>
        <w:spacing w:line="360" w:lineRule="auto"/>
        <w:ind w:left="1418" w:hanging="284"/>
        <w:rPr>
          <w:rFonts w:ascii="Arial" w:eastAsia="Times New Roman" w:hAnsi="Arial"/>
          <w:sz w:val="24"/>
          <w:szCs w:val="24"/>
        </w:rPr>
      </w:pPr>
      <w:r w:rsidRPr="002D0994">
        <w:rPr>
          <w:rFonts w:ascii="Arial" w:eastAsia="Times New Roman" w:hAnsi="Arial"/>
          <w:sz w:val="24"/>
          <w:szCs w:val="24"/>
        </w:rPr>
        <w:t>(1)</w:t>
      </w:r>
      <w:r w:rsidR="004E0C5F" w:rsidRPr="002D0994">
        <w:rPr>
          <w:rFonts w:ascii="Arial" w:eastAsia="Times New Roman" w:hAnsi="Arial"/>
          <w:sz w:val="24"/>
          <w:szCs w:val="24"/>
        </w:rPr>
        <w:t xml:space="preserve"> </w:t>
      </w:r>
      <w:r w:rsidRPr="002D0994">
        <w:rPr>
          <w:rFonts w:ascii="Arial" w:eastAsia="Times New Roman" w:hAnsi="Arial"/>
          <w:sz w:val="24"/>
          <w:szCs w:val="24"/>
        </w:rPr>
        <w:t xml:space="preserve"> meningkatkan akuntabilitas, transparansi, dan kinerja aparatur, </w:t>
      </w:r>
    </w:p>
    <w:p w:rsidR="00801407" w:rsidRPr="002D0994" w:rsidRDefault="00397F4E" w:rsidP="00801407">
      <w:pPr>
        <w:spacing w:line="360" w:lineRule="auto"/>
        <w:ind w:left="1560" w:hanging="426"/>
        <w:rPr>
          <w:rFonts w:ascii="Arial" w:eastAsia="Times New Roman" w:hAnsi="Arial"/>
          <w:sz w:val="24"/>
          <w:szCs w:val="24"/>
        </w:rPr>
      </w:pPr>
      <w:r w:rsidRPr="002D0994">
        <w:rPr>
          <w:rFonts w:ascii="Arial" w:eastAsia="Times New Roman" w:hAnsi="Arial"/>
          <w:sz w:val="24"/>
          <w:szCs w:val="24"/>
        </w:rPr>
        <w:t>(2)</w:t>
      </w:r>
      <w:r w:rsidR="004E0C5F" w:rsidRPr="002D0994">
        <w:rPr>
          <w:rFonts w:ascii="Arial" w:eastAsia="Times New Roman" w:hAnsi="Arial"/>
          <w:sz w:val="24"/>
          <w:szCs w:val="24"/>
        </w:rPr>
        <w:t xml:space="preserve"> </w:t>
      </w:r>
      <w:r w:rsidRPr="002D0994">
        <w:rPr>
          <w:rFonts w:ascii="Arial" w:eastAsia="Times New Roman" w:hAnsi="Arial"/>
          <w:sz w:val="24"/>
          <w:szCs w:val="24"/>
        </w:rPr>
        <w:t xml:space="preserve"> sebagai wujud nyata komitmen antara penerima  amanah dengan pemberi amanah, </w:t>
      </w:r>
    </w:p>
    <w:p w:rsidR="00801407" w:rsidRPr="002D0994" w:rsidRDefault="00397F4E" w:rsidP="00801407">
      <w:pPr>
        <w:spacing w:line="360" w:lineRule="auto"/>
        <w:ind w:left="1560" w:hanging="425"/>
        <w:rPr>
          <w:rFonts w:ascii="Arial" w:eastAsia="Times New Roman" w:hAnsi="Arial"/>
          <w:sz w:val="24"/>
          <w:szCs w:val="24"/>
        </w:rPr>
      </w:pPr>
      <w:r w:rsidRPr="002D0994">
        <w:rPr>
          <w:rFonts w:ascii="Arial" w:eastAsia="Times New Roman" w:hAnsi="Arial"/>
          <w:sz w:val="24"/>
          <w:szCs w:val="24"/>
        </w:rPr>
        <w:t xml:space="preserve">(3) </w:t>
      </w:r>
      <w:r w:rsidR="004E0C5F" w:rsidRPr="002D0994">
        <w:rPr>
          <w:rFonts w:ascii="Arial" w:eastAsia="Times New Roman" w:hAnsi="Arial"/>
          <w:sz w:val="24"/>
          <w:szCs w:val="24"/>
        </w:rPr>
        <w:t xml:space="preserve"> </w:t>
      </w:r>
      <w:r w:rsidRPr="002D0994">
        <w:rPr>
          <w:rFonts w:ascii="Arial" w:eastAsia="Times New Roman" w:hAnsi="Arial"/>
          <w:sz w:val="24"/>
          <w:szCs w:val="24"/>
        </w:rPr>
        <w:t xml:space="preserve">sebagai dasar penilaian keberhasilan/kegagalan  pencapaian tujuan dan sasaran organisasi, </w:t>
      </w:r>
    </w:p>
    <w:p w:rsidR="00801407" w:rsidRPr="002D0994" w:rsidRDefault="00397F4E" w:rsidP="00801407">
      <w:pPr>
        <w:spacing w:line="360" w:lineRule="auto"/>
        <w:ind w:left="1560" w:hanging="425"/>
        <w:rPr>
          <w:rFonts w:ascii="Arial" w:eastAsia="Times New Roman" w:hAnsi="Arial"/>
          <w:sz w:val="24"/>
          <w:szCs w:val="24"/>
        </w:rPr>
      </w:pPr>
      <w:r w:rsidRPr="002D0994">
        <w:rPr>
          <w:rFonts w:ascii="Arial" w:eastAsia="Times New Roman" w:hAnsi="Arial"/>
          <w:sz w:val="24"/>
          <w:szCs w:val="24"/>
        </w:rPr>
        <w:t>(4)</w:t>
      </w:r>
      <w:r w:rsidR="004E0C5F" w:rsidRPr="002D0994">
        <w:rPr>
          <w:rFonts w:ascii="Arial" w:eastAsia="Times New Roman" w:hAnsi="Arial"/>
          <w:sz w:val="24"/>
          <w:szCs w:val="24"/>
        </w:rPr>
        <w:t xml:space="preserve"> </w:t>
      </w:r>
      <w:r w:rsidRPr="002D0994">
        <w:rPr>
          <w:rFonts w:ascii="Arial" w:eastAsia="Times New Roman" w:hAnsi="Arial"/>
          <w:sz w:val="24"/>
          <w:szCs w:val="24"/>
        </w:rPr>
        <w:t xml:space="preserve"> menciptakan tolak ukur kinerja sebagai  dasar  evaluasi  kinerja aparatur, dan </w:t>
      </w:r>
    </w:p>
    <w:p w:rsidR="00397F4E" w:rsidRPr="002D0994" w:rsidRDefault="00397F4E" w:rsidP="00801407">
      <w:pPr>
        <w:spacing w:line="360" w:lineRule="auto"/>
        <w:ind w:left="1418" w:hanging="284"/>
        <w:rPr>
          <w:rFonts w:ascii="Arial" w:eastAsia="Times New Roman" w:hAnsi="Arial"/>
          <w:sz w:val="24"/>
          <w:szCs w:val="24"/>
        </w:rPr>
      </w:pPr>
      <w:r w:rsidRPr="002D0994">
        <w:rPr>
          <w:rFonts w:ascii="Arial" w:eastAsia="Times New Roman" w:hAnsi="Arial"/>
          <w:sz w:val="24"/>
          <w:szCs w:val="24"/>
        </w:rPr>
        <w:t xml:space="preserve">(5) </w:t>
      </w:r>
      <w:r w:rsidR="004E0C5F" w:rsidRPr="002D0994">
        <w:rPr>
          <w:rFonts w:ascii="Arial" w:eastAsia="Times New Roman" w:hAnsi="Arial"/>
          <w:sz w:val="24"/>
          <w:szCs w:val="24"/>
        </w:rPr>
        <w:t xml:space="preserve"> </w:t>
      </w:r>
      <w:r w:rsidRPr="002D0994">
        <w:rPr>
          <w:rFonts w:ascii="Arial" w:eastAsia="Times New Roman" w:hAnsi="Arial"/>
          <w:sz w:val="24"/>
          <w:szCs w:val="24"/>
        </w:rPr>
        <w:t>sebagai dasar pemberian reward atau penghargaan dan sanksi</w:t>
      </w:r>
    </w:p>
    <w:p w:rsidR="00801407" w:rsidRPr="002D0994" w:rsidRDefault="00801407" w:rsidP="00801407">
      <w:pPr>
        <w:spacing w:line="360" w:lineRule="auto"/>
        <w:ind w:left="1418" w:hanging="284"/>
        <w:rPr>
          <w:rFonts w:ascii="Arial" w:eastAsia="Times New Roman" w:hAnsi="Arial"/>
          <w:sz w:val="24"/>
          <w:szCs w:val="24"/>
        </w:rPr>
      </w:pPr>
    </w:p>
    <w:p w:rsidR="00397F4E" w:rsidRPr="002D0994" w:rsidRDefault="00397F4E" w:rsidP="0096774D">
      <w:pPr>
        <w:spacing w:line="360" w:lineRule="auto"/>
        <w:ind w:left="426" w:firstLine="425"/>
        <w:jc w:val="both"/>
        <w:rPr>
          <w:rFonts w:ascii="Arial" w:eastAsia="Times New Roman" w:hAnsi="Arial"/>
          <w:sz w:val="24"/>
          <w:szCs w:val="24"/>
        </w:rPr>
      </w:pPr>
      <w:r w:rsidRPr="002D0994">
        <w:rPr>
          <w:rFonts w:ascii="Arial" w:eastAsia="Times New Roman" w:hAnsi="Arial"/>
          <w:sz w:val="24"/>
          <w:szCs w:val="24"/>
        </w:rPr>
        <w:t xml:space="preserve">Kecamatan Pasilambena telah membuat penetapan </w:t>
      </w:r>
      <w:r w:rsidR="0096774D" w:rsidRPr="002D0994">
        <w:rPr>
          <w:rFonts w:ascii="Arial" w:eastAsia="Times New Roman" w:hAnsi="Arial"/>
          <w:sz w:val="24"/>
          <w:szCs w:val="24"/>
        </w:rPr>
        <w:t xml:space="preserve">kinerja tahun </w:t>
      </w:r>
      <w:r w:rsidRPr="002D0994">
        <w:rPr>
          <w:rFonts w:ascii="Arial" w:eastAsia="Times New Roman" w:hAnsi="Arial"/>
          <w:sz w:val="24"/>
          <w:szCs w:val="24"/>
        </w:rPr>
        <w:t xml:space="preserve"> secara berjenjang  sesuai  dengan  kedudukan,  tugas  dan  fungsi  yang  ada.  Penetapan kinerja  ini merupakan tolak ukur evaluasi akuntabilitas kinerja. Penetapan Kinerja Kecamatan  Pasilambena disusun  dengan berdasarkan  pada  Rencana  Kinerja  tahun    yang  telah  ditetapkan  secara ringkas,  gambaran  keterkaitan  tujuan,  sasaran  strategis  yang  terdapat  dalam RPJMD/Rensra, RKT dan Penetapan Kinerja (PK) indikator kinerja dan target Kecamatan Pasilambena tahun  sebagai berikut  : (table </w:t>
      </w:r>
      <w:r w:rsidRPr="002D0994">
        <w:rPr>
          <w:rFonts w:ascii="Arial" w:eastAsia="Times New Roman" w:hAnsi="Arial"/>
          <w:sz w:val="24"/>
          <w:szCs w:val="24"/>
        </w:rPr>
        <w:lastRenderedPageBreak/>
        <w:t>halaman berikut)</w:t>
      </w:r>
      <w:r w:rsidR="00A43E36" w:rsidRPr="002D0994">
        <w:rPr>
          <w:rFonts w:ascii="Arial" w:eastAsia="Times New Roman" w:hAnsi="Arial"/>
          <w:sz w:val="24"/>
          <w:szCs w:val="24"/>
        </w:rPr>
        <w:t>. Tabel ini berdasarkan fo</w:t>
      </w:r>
      <w:r w:rsidR="00D314B8">
        <w:rPr>
          <w:rFonts w:ascii="Arial" w:eastAsia="Times New Roman" w:hAnsi="Arial"/>
          <w:sz w:val="24"/>
          <w:szCs w:val="24"/>
        </w:rPr>
        <w:t>rmat tabel tc.27 di RENSTRA 2022 – 2023</w:t>
      </w:r>
      <w:r w:rsidR="00A43E36" w:rsidRPr="002D0994">
        <w:rPr>
          <w:rFonts w:ascii="Arial" w:eastAsia="Times New Roman" w:hAnsi="Arial"/>
          <w:sz w:val="24"/>
          <w:szCs w:val="24"/>
        </w:rPr>
        <w:t>.</w:t>
      </w:r>
    </w:p>
    <w:p w:rsidR="00397F4E" w:rsidRPr="00700409" w:rsidRDefault="00397F4E">
      <w:pPr>
        <w:spacing w:line="200" w:lineRule="exact"/>
        <w:rPr>
          <w:rFonts w:ascii="Times New Roman" w:eastAsia="Times New Roman" w:hAnsi="Times New Roman" w:cs="Times New Roman"/>
          <w:sz w:val="24"/>
          <w:szCs w:val="24"/>
        </w:rPr>
      </w:pPr>
    </w:p>
    <w:p w:rsidR="00397F4E" w:rsidRPr="00700409" w:rsidRDefault="00397F4E">
      <w:pPr>
        <w:spacing w:line="200" w:lineRule="exact"/>
        <w:rPr>
          <w:rFonts w:ascii="Times New Roman" w:eastAsia="Times New Roman" w:hAnsi="Times New Roman" w:cs="Times New Roman"/>
          <w:sz w:val="24"/>
          <w:szCs w:val="24"/>
        </w:rPr>
      </w:pPr>
    </w:p>
    <w:p w:rsidR="00397F4E" w:rsidRPr="00700409" w:rsidRDefault="00397F4E">
      <w:pPr>
        <w:spacing w:line="200" w:lineRule="exact"/>
        <w:rPr>
          <w:rFonts w:ascii="Times New Roman" w:eastAsia="Times New Roman" w:hAnsi="Times New Roman" w:cs="Times New Roman"/>
          <w:sz w:val="24"/>
          <w:szCs w:val="24"/>
        </w:rPr>
      </w:pPr>
    </w:p>
    <w:p w:rsidR="00397F4E" w:rsidRPr="00700409" w:rsidRDefault="00397F4E">
      <w:pPr>
        <w:spacing w:line="200" w:lineRule="exact"/>
        <w:rPr>
          <w:rFonts w:ascii="Times New Roman" w:eastAsia="Times New Roman" w:hAnsi="Times New Roman" w:cs="Times New Roman"/>
          <w:sz w:val="24"/>
          <w:szCs w:val="24"/>
        </w:rPr>
      </w:pPr>
    </w:p>
    <w:p w:rsidR="00397F4E" w:rsidRPr="00700409" w:rsidRDefault="00397F4E">
      <w:pPr>
        <w:spacing w:line="200" w:lineRule="exact"/>
        <w:rPr>
          <w:rFonts w:ascii="Times New Roman" w:eastAsia="Times New Roman" w:hAnsi="Times New Roman" w:cs="Times New Roman"/>
          <w:sz w:val="24"/>
          <w:szCs w:val="24"/>
        </w:rPr>
      </w:pPr>
    </w:p>
    <w:p w:rsidR="00397F4E" w:rsidRPr="00700409" w:rsidRDefault="00397F4E">
      <w:pPr>
        <w:spacing w:line="200" w:lineRule="exact"/>
        <w:rPr>
          <w:rFonts w:ascii="Times New Roman" w:eastAsia="Times New Roman" w:hAnsi="Times New Roman" w:cs="Times New Roman"/>
          <w:sz w:val="24"/>
          <w:szCs w:val="24"/>
        </w:rPr>
      </w:pPr>
    </w:p>
    <w:p w:rsidR="00801407" w:rsidRPr="00700409" w:rsidRDefault="00801407">
      <w:pPr>
        <w:spacing w:line="200" w:lineRule="exact"/>
        <w:rPr>
          <w:rFonts w:ascii="Times New Roman" w:eastAsia="Times New Roman" w:hAnsi="Times New Roman" w:cs="Times New Roman"/>
          <w:sz w:val="24"/>
          <w:szCs w:val="24"/>
        </w:rPr>
      </w:pPr>
    </w:p>
    <w:p w:rsidR="00801407" w:rsidRPr="00700409" w:rsidRDefault="00801407">
      <w:pPr>
        <w:spacing w:line="200" w:lineRule="exact"/>
        <w:rPr>
          <w:rFonts w:ascii="Times New Roman" w:eastAsia="Times New Roman" w:hAnsi="Times New Roman" w:cs="Times New Roman"/>
          <w:sz w:val="24"/>
          <w:szCs w:val="24"/>
        </w:rPr>
      </w:pPr>
    </w:p>
    <w:p w:rsidR="00801407" w:rsidRPr="00700409" w:rsidRDefault="00801407">
      <w:pPr>
        <w:spacing w:line="200" w:lineRule="exact"/>
        <w:rPr>
          <w:rFonts w:ascii="Times New Roman" w:eastAsia="Times New Roman" w:hAnsi="Times New Roman" w:cs="Times New Roman"/>
          <w:sz w:val="24"/>
          <w:szCs w:val="24"/>
        </w:rPr>
      </w:pPr>
    </w:p>
    <w:p w:rsidR="00801407" w:rsidRPr="00700409" w:rsidRDefault="00801407">
      <w:pPr>
        <w:spacing w:line="200" w:lineRule="exact"/>
        <w:rPr>
          <w:rFonts w:ascii="Times New Roman" w:eastAsia="Times New Roman" w:hAnsi="Times New Roman" w:cs="Times New Roman"/>
          <w:sz w:val="24"/>
          <w:szCs w:val="24"/>
        </w:rPr>
      </w:pPr>
    </w:p>
    <w:p w:rsidR="00801407" w:rsidRPr="00700409" w:rsidRDefault="00801407">
      <w:pPr>
        <w:spacing w:line="200" w:lineRule="exact"/>
        <w:rPr>
          <w:rFonts w:ascii="Times New Roman" w:eastAsia="Times New Roman" w:hAnsi="Times New Roman" w:cs="Times New Roman"/>
          <w:sz w:val="24"/>
          <w:szCs w:val="24"/>
        </w:rPr>
      </w:pPr>
    </w:p>
    <w:p w:rsidR="00801407" w:rsidRPr="00700409" w:rsidRDefault="00801407">
      <w:pPr>
        <w:spacing w:line="200" w:lineRule="exact"/>
        <w:rPr>
          <w:rFonts w:ascii="Times New Roman" w:eastAsia="Times New Roman" w:hAnsi="Times New Roman" w:cs="Times New Roman"/>
          <w:sz w:val="24"/>
          <w:szCs w:val="24"/>
        </w:rPr>
      </w:pPr>
    </w:p>
    <w:p w:rsidR="00F9298E" w:rsidRPr="00700409" w:rsidRDefault="00F9298E"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pPr>
    </w:p>
    <w:p w:rsidR="00A43E36" w:rsidRPr="00700409" w:rsidRDefault="00A43E36" w:rsidP="00F9298E">
      <w:pPr>
        <w:contextualSpacing/>
        <w:rPr>
          <w:rFonts w:ascii="Times New Roman" w:hAnsi="Times New Roman" w:cs="Times New Roman"/>
          <w:b/>
        </w:rPr>
        <w:sectPr w:rsidR="00A43E36" w:rsidRPr="00700409" w:rsidSect="003B3146">
          <w:footerReference w:type="even" r:id="rId12"/>
          <w:footerReference w:type="default" r:id="rId13"/>
          <w:pgSz w:w="12240" w:h="20160" w:code="5"/>
          <w:pgMar w:top="1418" w:right="1701" w:bottom="3600" w:left="1985" w:header="680" w:footer="2868" w:gutter="0"/>
          <w:pgNumType w:chapStyle="1"/>
          <w:cols w:space="708"/>
          <w:docGrid w:linePitch="360"/>
        </w:sectPr>
      </w:pPr>
    </w:p>
    <w:p w:rsidR="00F9298E" w:rsidRPr="00700409" w:rsidRDefault="00F9298E" w:rsidP="00F9298E">
      <w:pPr>
        <w:rPr>
          <w:rFonts w:ascii="Times New Roman" w:hAnsi="Times New Roman" w:cs="Times New Roman"/>
        </w:rPr>
      </w:pPr>
    </w:p>
    <w:p w:rsidR="00F9298E" w:rsidRPr="00700409" w:rsidRDefault="00F9298E" w:rsidP="00F9298E">
      <w:pPr>
        <w:contextualSpacing/>
        <w:jc w:val="center"/>
        <w:rPr>
          <w:rFonts w:ascii="Times New Roman" w:hAnsi="Times New Roman" w:cs="Times New Roman"/>
          <w:b/>
        </w:rPr>
      </w:pPr>
    </w:p>
    <w:tbl>
      <w:tblPr>
        <w:tblStyle w:val="LightShading-Accent2"/>
        <w:tblW w:w="15326" w:type="dxa"/>
        <w:tblLook w:val="04A0" w:firstRow="1" w:lastRow="0" w:firstColumn="1" w:lastColumn="0" w:noHBand="0" w:noVBand="1"/>
      </w:tblPr>
      <w:tblGrid>
        <w:gridCol w:w="571"/>
        <w:gridCol w:w="3506"/>
        <w:gridCol w:w="3191"/>
        <w:gridCol w:w="461"/>
        <w:gridCol w:w="2885"/>
        <w:gridCol w:w="2872"/>
        <w:gridCol w:w="1840"/>
      </w:tblGrid>
      <w:tr w:rsidR="00793CD5" w:rsidRPr="00793CD5" w:rsidTr="00A73F7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center"/>
              <w:rPr>
                <w:rFonts w:ascii="Arial" w:hAnsi="Arial"/>
                <w:color w:val="000000" w:themeColor="text1"/>
              </w:rPr>
            </w:pPr>
            <w:r w:rsidRPr="00793CD5">
              <w:rPr>
                <w:rFonts w:ascii="Arial" w:hAnsi="Arial"/>
                <w:color w:val="000000" w:themeColor="text1"/>
              </w:rPr>
              <w:t>No.</w:t>
            </w:r>
          </w:p>
        </w:tc>
        <w:tc>
          <w:tcPr>
            <w:tcW w:w="3506" w:type="dxa"/>
            <w:hideMark/>
          </w:tcPr>
          <w:p w:rsidR="00A43E36" w:rsidRPr="00793CD5" w:rsidRDefault="00A43E36" w:rsidP="00A43E36">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rPr>
            </w:pPr>
            <w:r w:rsidRPr="00793CD5">
              <w:rPr>
                <w:rFonts w:ascii="Arial" w:hAnsi="Arial"/>
                <w:color w:val="000000" w:themeColor="text1"/>
              </w:rPr>
              <w:t>Tujuan</w:t>
            </w:r>
          </w:p>
        </w:tc>
        <w:tc>
          <w:tcPr>
            <w:tcW w:w="3191" w:type="dxa"/>
            <w:hideMark/>
          </w:tcPr>
          <w:p w:rsidR="00A43E36" w:rsidRPr="00793CD5" w:rsidRDefault="00A43E36" w:rsidP="00A43E36">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rPr>
            </w:pPr>
            <w:r w:rsidRPr="00793CD5">
              <w:rPr>
                <w:rFonts w:ascii="Arial" w:hAnsi="Arial"/>
                <w:color w:val="000000" w:themeColor="text1"/>
              </w:rPr>
              <w:t>Sasaran</w:t>
            </w:r>
          </w:p>
        </w:tc>
        <w:tc>
          <w:tcPr>
            <w:tcW w:w="3346" w:type="dxa"/>
            <w:gridSpan w:val="2"/>
            <w:hideMark/>
          </w:tcPr>
          <w:p w:rsidR="00A43E36" w:rsidRPr="00793CD5" w:rsidRDefault="00A43E36" w:rsidP="00A43E36">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rPr>
            </w:pPr>
            <w:r w:rsidRPr="00793CD5">
              <w:rPr>
                <w:rFonts w:ascii="Arial" w:hAnsi="Arial"/>
                <w:color w:val="000000" w:themeColor="text1"/>
              </w:rPr>
              <w:t>Program / Kegiatan</w:t>
            </w:r>
          </w:p>
        </w:tc>
        <w:tc>
          <w:tcPr>
            <w:tcW w:w="2872" w:type="dxa"/>
            <w:hideMark/>
          </w:tcPr>
          <w:p w:rsidR="00A43E36" w:rsidRPr="00793CD5" w:rsidRDefault="00A43E36" w:rsidP="00A43E36">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rPr>
            </w:pPr>
            <w:r w:rsidRPr="00793CD5">
              <w:rPr>
                <w:rFonts w:ascii="Arial" w:hAnsi="Arial"/>
                <w:color w:val="000000" w:themeColor="text1"/>
              </w:rPr>
              <w:t>Indikator Kinerja</w:t>
            </w:r>
          </w:p>
        </w:tc>
        <w:tc>
          <w:tcPr>
            <w:tcW w:w="1840" w:type="dxa"/>
            <w:noWrap/>
            <w:hideMark/>
          </w:tcPr>
          <w:p w:rsidR="00A43E36" w:rsidRPr="00793CD5" w:rsidRDefault="00A43E36" w:rsidP="00A43E36">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rPr>
            </w:pPr>
            <w:r w:rsidRPr="00793CD5">
              <w:rPr>
                <w:rFonts w:ascii="Arial" w:hAnsi="Arial"/>
                <w:color w:val="000000" w:themeColor="text1"/>
              </w:rPr>
              <w:t>Anggaran</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1</w:t>
            </w:r>
          </w:p>
        </w:tc>
        <w:tc>
          <w:tcPr>
            <w:tcW w:w="3506"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Memperkuat Struktur dan Budaya Organisasi Serta Profesionalisme Aparatur Pemerintah Daerah Dalam Penyelenggaraan Pemerintahan Daerah.(T-2)</w:t>
            </w:r>
          </w:p>
        </w:tc>
        <w:tc>
          <w:tcPr>
            <w:tcW w:w="3191"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Meningkatkan Kualitas Pemerintahan Daerah yang efektif dan efisien (S-3)</w:t>
            </w:r>
          </w:p>
        </w:tc>
        <w:tc>
          <w:tcPr>
            <w:tcW w:w="6218" w:type="dxa"/>
            <w:gridSpan w:val="3"/>
            <w:hideMark/>
          </w:tcPr>
          <w:p w:rsidR="00A43E36" w:rsidRPr="00793CD5" w:rsidRDefault="003A5C07"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rPr>
            </w:pPr>
            <w:r>
              <w:rPr>
                <w:rFonts w:ascii="Arial" w:hAnsi="Arial"/>
                <w:b/>
                <w:bCs/>
                <w:color w:val="000000" w:themeColor="text1"/>
                <w:sz w:val="18"/>
                <w:szCs w:val="18"/>
              </w:rPr>
              <w:t>Administrasi Umum Perangkat daerah</w:t>
            </w:r>
          </w:p>
        </w:tc>
        <w:tc>
          <w:tcPr>
            <w:tcW w:w="1840" w:type="dxa"/>
            <w:hideMark/>
          </w:tcPr>
          <w:p w:rsidR="00A43E36" w:rsidRPr="00793CD5" w:rsidRDefault="00247B57" w:rsidP="00A43E36">
            <w:pPr>
              <w:jc w:val="right"/>
              <w:cnfStyle w:val="000000100000" w:firstRow="0" w:lastRow="0" w:firstColumn="0" w:lastColumn="0" w:oddVBand="0" w:evenVBand="0" w:oddHBand="1"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393,437,8</w:t>
            </w:r>
            <w:r w:rsidR="00A43E36" w:rsidRPr="00793CD5">
              <w:rPr>
                <w:rFonts w:ascii="Arial" w:hAnsi="Arial"/>
                <w:b/>
                <w:bCs/>
                <w:i/>
                <w:iCs/>
                <w:color w:val="000000" w:themeColor="text1"/>
              </w:rPr>
              <w:t>00</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Penyediaan Jasa Komunikasi, Sumber Daya Air dan Listrik</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Terpenuhinya Kebutuhan Jasa Komunikasi, Air dan Listrik</w:t>
            </w:r>
          </w:p>
        </w:tc>
        <w:tc>
          <w:tcPr>
            <w:tcW w:w="1840" w:type="dxa"/>
            <w:hideMark/>
          </w:tcPr>
          <w:p w:rsidR="00A43E36" w:rsidRPr="00793CD5" w:rsidRDefault="00247B57"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10,0</w:t>
            </w:r>
            <w:r w:rsidR="00A43E36" w:rsidRPr="00793CD5">
              <w:rPr>
                <w:rFonts w:ascii="Arial" w:hAnsi="Arial"/>
                <w:color w:val="000000" w:themeColor="text1"/>
              </w:rPr>
              <w:t>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Penyediaan Bahan Bacaan dan Peraturan Perundang-Undangan</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Tersedianya Bahan Bacaan dan Perundang-Undangan</w:t>
            </w:r>
          </w:p>
        </w:tc>
        <w:tc>
          <w:tcPr>
            <w:tcW w:w="1840" w:type="dxa"/>
            <w:hideMark/>
          </w:tcPr>
          <w:p w:rsidR="00A43E36" w:rsidRPr="00793CD5" w:rsidRDefault="00247B57"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3,0</w:t>
            </w:r>
            <w:r w:rsidR="00A43E36" w:rsidRPr="00793CD5">
              <w:rPr>
                <w:rFonts w:ascii="Arial" w:hAnsi="Arial"/>
                <w:color w:val="000000" w:themeColor="text1"/>
              </w:rPr>
              <w:t>00,000</w:t>
            </w:r>
          </w:p>
        </w:tc>
      </w:tr>
      <w:tr w:rsidR="00793CD5" w:rsidRPr="00793CD5" w:rsidTr="00A73F74">
        <w:trPr>
          <w:trHeight w:val="102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3</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Rapat-Rapat Koordinasi dan Konsultasi Dalam dan Luar Daerah</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Terlaksananya Koordinasi dan Konsultasi Sebagai Pendudukan Tugas Koordinasi dan Fasilitasi</w:t>
            </w:r>
          </w:p>
        </w:tc>
        <w:tc>
          <w:tcPr>
            <w:tcW w:w="1840" w:type="dxa"/>
            <w:hideMark/>
          </w:tcPr>
          <w:p w:rsidR="00A43E36" w:rsidRPr="00793CD5" w:rsidRDefault="00247B57"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r w:rsidR="00A43E36" w:rsidRPr="00793CD5">
              <w:rPr>
                <w:rFonts w:ascii="Arial" w:hAnsi="Arial"/>
                <w:color w:val="000000" w:themeColor="text1"/>
              </w:rPr>
              <w:t>5</w:t>
            </w:r>
            <w:r w:rsidRPr="00793CD5">
              <w:rPr>
                <w:rFonts w:ascii="Arial" w:hAnsi="Arial"/>
                <w:color w:val="000000" w:themeColor="text1"/>
              </w:rPr>
              <w:t>0</w:t>
            </w:r>
            <w:r w:rsidR="00A43E36" w:rsidRPr="00793CD5">
              <w:rPr>
                <w:rFonts w:ascii="Arial" w:hAnsi="Arial"/>
                <w:color w:val="000000" w:themeColor="text1"/>
              </w:rPr>
              <w:t>,000,000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4</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Pelaksanaan Penunjang Administrasi Perkantoran</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Tersedinya Penunjang Administrasi Perkantoran</w:t>
            </w:r>
          </w:p>
        </w:tc>
        <w:tc>
          <w:tcPr>
            <w:tcW w:w="1840" w:type="dxa"/>
            <w:hideMark/>
          </w:tcPr>
          <w:p w:rsidR="00A43E36" w:rsidRPr="00793CD5" w:rsidRDefault="00247B57"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r w:rsidR="00A43E36" w:rsidRPr="00793CD5">
              <w:rPr>
                <w:rFonts w:ascii="Arial" w:hAnsi="Arial"/>
                <w:color w:val="000000" w:themeColor="text1"/>
              </w:rPr>
              <w:t>3</w:t>
            </w:r>
            <w:r w:rsidRPr="00793CD5">
              <w:rPr>
                <w:rFonts w:ascii="Arial" w:hAnsi="Arial"/>
                <w:color w:val="000000" w:themeColor="text1"/>
              </w:rPr>
              <w:t>0,437,8</w:t>
            </w:r>
            <w:r w:rsidR="00A43E36" w:rsidRPr="00793CD5">
              <w:rPr>
                <w:rFonts w:ascii="Arial" w:hAnsi="Arial"/>
                <w:color w:val="000000" w:themeColor="text1"/>
              </w:rPr>
              <w:t>00</w:t>
            </w:r>
          </w:p>
        </w:tc>
      </w:tr>
      <w:tr w:rsidR="00793CD5" w:rsidRPr="00793CD5" w:rsidTr="00A73F74">
        <w:trPr>
          <w:trHeight w:val="54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Memperkuat Struktur dan Budaya Organisasi Serta Profesionalisme Aparatur Pemerintah Daerah Dalam Penyelenggaraan Pemerintahan Daerah.(T-2)</w:t>
            </w:r>
          </w:p>
        </w:tc>
        <w:tc>
          <w:tcPr>
            <w:tcW w:w="3191"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Meningkatkan Kualitas Pemerintahan Daerah yang efektif dan efisien (S-3)</w:t>
            </w:r>
          </w:p>
        </w:tc>
        <w:tc>
          <w:tcPr>
            <w:tcW w:w="6218" w:type="dxa"/>
            <w:gridSpan w:val="3"/>
            <w:hideMark/>
          </w:tcPr>
          <w:p w:rsidR="00A43E36" w:rsidRPr="00793CD5" w:rsidRDefault="00216E08"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rPr>
            </w:pPr>
            <w:r>
              <w:rPr>
                <w:rFonts w:ascii="Arial" w:hAnsi="Arial"/>
                <w:b/>
                <w:bCs/>
                <w:color w:val="000000" w:themeColor="text1"/>
                <w:sz w:val="18"/>
                <w:szCs w:val="18"/>
              </w:rPr>
              <w:t>Pemeliharaan Barang Milik Daearah Penunjang Urusan Pemerintahan Daerah</w:t>
            </w:r>
          </w:p>
        </w:tc>
        <w:tc>
          <w:tcPr>
            <w:tcW w:w="1840" w:type="dxa"/>
            <w:hideMark/>
          </w:tcPr>
          <w:p w:rsidR="00A43E36" w:rsidRPr="00793CD5" w:rsidRDefault="00417C07" w:rsidP="00A43E36">
            <w:pPr>
              <w:jc w:val="right"/>
              <w:cnfStyle w:val="000000000000" w:firstRow="0" w:lastRow="0" w:firstColumn="0" w:lastColumn="0" w:oddVBand="0" w:evenVBand="0" w:oddHBand="0"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10</w:t>
            </w:r>
            <w:r w:rsidR="00765EFD" w:rsidRPr="00793CD5">
              <w:rPr>
                <w:rFonts w:ascii="Arial" w:hAnsi="Arial"/>
                <w:b/>
                <w:bCs/>
                <w:i/>
                <w:iCs/>
                <w:color w:val="000000" w:themeColor="text1"/>
              </w:rPr>
              <w:t>5</w:t>
            </w:r>
            <w:r w:rsidR="00A43E36" w:rsidRPr="00793CD5">
              <w:rPr>
                <w:rFonts w:ascii="Arial" w:hAnsi="Arial"/>
                <w:b/>
                <w:bCs/>
                <w:i/>
                <w:iCs/>
                <w:color w:val="000000" w:themeColor="text1"/>
              </w:rPr>
              <w:t>,000,000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BF1791" w:rsidRPr="00793CD5" w:rsidRDefault="00BF1791" w:rsidP="00E15F20">
            <w:pPr>
              <w:rPr>
                <w:rFonts w:ascii="Arial" w:hAnsi="Arial"/>
                <w:color w:val="000000" w:themeColor="text1"/>
              </w:rPr>
            </w:pPr>
            <w:r w:rsidRPr="00793CD5">
              <w:rPr>
                <w:rFonts w:ascii="Arial" w:hAnsi="Arial"/>
                <w:color w:val="000000" w:themeColor="text1"/>
              </w:rPr>
              <w:t> </w:t>
            </w:r>
          </w:p>
        </w:tc>
        <w:tc>
          <w:tcPr>
            <w:tcW w:w="3506" w:type="dxa"/>
            <w:hideMark/>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hideMark/>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BF1791" w:rsidRPr="00793CD5" w:rsidRDefault="00BF1791"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Pengadaan Peralatan Gedung Kantor</w:t>
            </w:r>
          </w:p>
        </w:tc>
        <w:tc>
          <w:tcPr>
            <w:tcW w:w="2872" w:type="dxa"/>
            <w:hideMark/>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Tersedianya Peralatan  Gedung kantor yang memadai guna menunjang kelancaran tugas</w:t>
            </w:r>
          </w:p>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1840" w:type="dxa"/>
            <w:hideMark/>
          </w:tcPr>
          <w:p w:rsidR="00BF1791" w:rsidRPr="00793CD5" w:rsidRDefault="00BF1791"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28,000,000</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BF1791" w:rsidRPr="00793CD5" w:rsidRDefault="00BF1791" w:rsidP="00E15F20">
            <w:pPr>
              <w:rPr>
                <w:rFonts w:ascii="Arial" w:hAnsi="Arial"/>
                <w:color w:val="000000" w:themeColor="text1"/>
              </w:rPr>
            </w:pPr>
            <w:r w:rsidRPr="00793CD5">
              <w:rPr>
                <w:rFonts w:ascii="Arial" w:hAnsi="Arial"/>
                <w:color w:val="000000" w:themeColor="text1"/>
              </w:rPr>
              <w:t> </w:t>
            </w:r>
          </w:p>
        </w:tc>
        <w:tc>
          <w:tcPr>
            <w:tcW w:w="3506"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BF1791" w:rsidRPr="00793CD5" w:rsidRDefault="00BF1791"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Pemeliharaan Rutin/Berkala  Gedung Kantor</w:t>
            </w:r>
          </w:p>
        </w:tc>
        <w:tc>
          <w:tcPr>
            <w:tcW w:w="2872"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Terpeliharanya Peralatan Gedung Kantor dengan baik</w:t>
            </w:r>
          </w:p>
        </w:tc>
        <w:tc>
          <w:tcPr>
            <w:tcW w:w="1840" w:type="dxa"/>
            <w:noWrap/>
            <w:hideMark/>
          </w:tcPr>
          <w:p w:rsidR="00BF1791" w:rsidRPr="00793CD5" w:rsidRDefault="00BF1791"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7,000,000 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BF1791"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3</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Pemeliharaan Rutin Berkala Kendaraan Dinas Operasional</w:t>
            </w:r>
          </w:p>
        </w:tc>
        <w:tc>
          <w:tcPr>
            <w:tcW w:w="2872"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Terpeliharanya Kendaraan Dinas Operasional  Secara Rutin/Berkala Dengan Baik</w:t>
            </w:r>
          </w:p>
        </w:tc>
        <w:tc>
          <w:tcPr>
            <w:tcW w:w="1840" w:type="dxa"/>
            <w:hideMark/>
          </w:tcPr>
          <w:p w:rsidR="00A43E36" w:rsidRPr="00793CD5" w:rsidRDefault="00765EFD" w:rsidP="00BF1791">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7</w:t>
            </w:r>
            <w:r w:rsidR="00BF1791" w:rsidRPr="00793CD5">
              <w:rPr>
                <w:rFonts w:ascii="Arial" w:hAnsi="Arial"/>
                <w:color w:val="000000" w:themeColor="text1"/>
              </w:rPr>
              <w:t>0</w:t>
            </w:r>
            <w:r w:rsidR="00A43E36" w:rsidRPr="00793CD5">
              <w:rPr>
                <w:rFonts w:ascii="Arial" w:hAnsi="Arial"/>
                <w:color w:val="000000" w:themeColor="text1"/>
              </w:rPr>
              <w:t>,000,000</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lastRenderedPageBreak/>
              <w:t> </w:t>
            </w:r>
          </w:p>
        </w:tc>
        <w:tc>
          <w:tcPr>
            <w:tcW w:w="3506"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Memperkuat Struktur dan Budaya Organisasi Serta Profesionalisme Aparatur Pemerintah Daerah Dalam Penyelenggaraan Pemerintahan Daerah.(T-2)</w:t>
            </w:r>
          </w:p>
        </w:tc>
        <w:tc>
          <w:tcPr>
            <w:tcW w:w="3191"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Meningkatkan Kualitas Pemerintahan Daerah yang efektif dan efisien (S-3)</w:t>
            </w:r>
          </w:p>
        </w:tc>
        <w:tc>
          <w:tcPr>
            <w:tcW w:w="6218" w:type="dxa"/>
            <w:gridSpan w:val="3"/>
            <w:hideMark/>
          </w:tcPr>
          <w:p w:rsidR="00A43E36" w:rsidRPr="00793CD5" w:rsidRDefault="00216E08"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rPr>
            </w:pPr>
            <w:r>
              <w:rPr>
                <w:rFonts w:ascii="Arial" w:hAnsi="Arial"/>
                <w:b/>
                <w:bCs/>
                <w:color w:val="000000" w:themeColor="text1"/>
                <w:sz w:val="18"/>
                <w:szCs w:val="18"/>
              </w:rPr>
              <w:t>Perencana, Penganggaran dan Evaluasi Kinerja Perangkat Daerah</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 xml:space="preserve">         </w:t>
            </w:r>
            <w:r w:rsidR="00BF1791" w:rsidRPr="00793CD5">
              <w:rPr>
                <w:rFonts w:ascii="Arial" w:hAnsi="Arial"/>
                <w:b/>
                <w:bCs/>
                <w:i/>
                <w:iCs/>
                <w:color w:val="000000" w:themeColor="text1"/>
              </w:rPr>
              <w:t>2 6,85</w:t>
            </w:r>
            <w:r w:rsidRPr="00793CD5">
              <w:rPr>
                <w:rFonts w:ascii="Arial" w:hAnsi="Arial"/>
                <w:b/>
                <w:bCs/>
                <w:i/>
                <w:iCs/>
                <w:color w:val="000000" w:themeColor="text1"/>
              </w:rPr>
              <w:t xml:space="preserve">0,000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tcPr>
          <w:p w:rsidR="00BF1791" w:rsidRPr="00793CD5" w:rsidRDefault="00BF1791" w:rsidP="00A43E36">
            <w:pPr>
              <w:rPr>
                <w:rFonts w:ascii="Arial" w:hAnsi="Arial"/>
                <w:color w:val="000000" w:themeColor="text1"/>
              </w:rPr>
            </w:pPr>
          </w:p>
        </w:tc>
        <w:tc>
          <w:tcPr>
            <w:tcW w:w="3506" w:type="dxa"/>
            <w:vMerge/>
          </w:tcPr>
          <w:p w:rsidR="00BF1791" w:rsidRPr="00793CD5" w:rsidRDefault="00BF1791"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tcPr>
          <w:p w:rsidR="00BF1791" w:rsidRPr="00793CD5" w:rsidRDefault="00BF1791"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tcPr>
          <w:p w:rsidR="00BF1791" w:rsidRPr="00793CD5" w:rsidRDefault="00BF1791"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tcPr>
          <w:p w:rsidR="00BF1791" w:rsidRPr="00793CD5" w:rsidRDefault="00BF1791"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Penyusunan Pelaporan Keuangan Akhir Tahun</w:t>
            </w:r>
          </w:p>
        </w:tc>
        <w:tc>
          <w:tcPr>
            <w:tcW w:w="2872" w:type="dxa"/>
          </w:tcPr>
          <w:p w:rsidR="00BF1791" w:rsidRPr="00793CD5" w:rsidRDefault="00BF1791"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Tersedianya Laporan Keuangan</w:t>
            </w:r>
          </w:p>
        </w:tc>
        <w:tc>
          <w:tcPr>
            <w:tcW w:w="1840" w:type="dxa"/>
          </w:tcPr>
          <w:p w:rsidR="00BF1791" w:rsidRPr="00793CD5" w:rsidRDefault="00BF1791"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4,250,000</w:t>
            </w:r>
          </w:p>
        </w:tc>
      </w:tr>
      <w:tr w:rsidR="00793CD5" w:rsidRPr="00793CD5" w:rsidTr="00A73F74">
        <w:trPr>
          <w:trHeight w:val="427"/>
        </w:trPr>
        <w:tc>
          <w:tcPr>
            <w:cnfStyle w:val="001000000000" w:firstRow="0" w:lastRow="0" w:firstColumn="1" w:lastColumn="0" w:oddVBand="0" w:evenVBand="0" w:oddHBand="0" w:evenHBand="0" w:firstRowFirstColumn="0" w:firstRowLastColumn="0" w:lastRowFirstColumn="0" w:lastRowLastColumn="0"/>
            <w:tcW w:w="571" w:type="dxa"/>
            <w:hideMark/>
          </w:tcPr>
          <w:p w:rsidR="00BF1791" w:rsidRPr="00793CD5" w:rsidRDefault="00BF1791" w:rsidP="00E15F20">
            <w:pPr>
              <w:rPr>
                <w:rFonts w:ascii="Arial" w:hAnsi="Arial"/>
                <w:color w:val="000000" w:themeColor="text1"/>
              </w:rPr>
            </w:pPr>
            <w:r w:rsidRPr="00793CD5">
              <w:rPr>
                <w:rFonts w:ascii="Arial" w:hAnsi="Arial"/>
                <w:color w:val="000000" w:themeColor="text1"/>
              </w:rPr>
              <w:t> </w:t>
            </w:r>
          </w:p>
        </w:tc>
        <w:tc>
          <w:tcPr>
            <w:tcW w:w="3506"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BF1791" w:rsidRPr="00793CD5" w:rsidRDefault="00BF1791"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BF1791" w:rsidRPr="00793CD5" w:rsidRDefault="00BF1791" w:rsidP="00E15F20">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Penyusunan LAKIP</w:t>
            </w:r>
          </w:p>
        </w:tc>
        <w:tc>
          <w:tcPr>
            <w:tcW w:w="2872"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Tersedianya LAKIP Kecamatan</w:t>
            </w:r>
          </w:p>
        </w:tc>
        <w:tc>
          <w:tcPr>
            <w:tcW w:w="1840" w:type="dxa"/>
            <w:hideMark/>
          </w:tcPr>
          <w:p w:rsidR="00BF1791" w:rsidRPr="00793CD5" w:rsidRDefault="00BF1791"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3,600,000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71" w:type="dxa"/>
          </w:tcPr>
          <w:p w:rsidR="00BF1791" w:rsidRPr="00793CD5" w:rsidRDefault="00BF1791" w:rsidP="00E15F20">
            <w:pPr>
              <w:rPr>
                <w:rFonts w:ascii="Arial" w:hAnsi="Arial"/>
                <w:color w:val="000000" w:themeColor="text1"/>
              </w:rPr>
            </w:pPr>
          </w:p>
        </w:tc>
        <w:tc>
          <w:tcPr>
            <w:tcW w:w="3506" w:type="dxa"/>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tcPr>
          <w:p w:rsidR="00BF1791" w:rsidRPr="00793CD5" w:rsidRDefault="00BF1791"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3</w:t>
            </w:r>
          </w:p>
        </w:tc>
        <w:tc>
          <w:tcPr>
            <w:tcW w:w="2885" w:type="dxa"/>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Penyusunan Pengelolaan Barang</w:t>
            </w:r>
          </w:p>
        </w:tc>
        <w:tc>
          <w:tcPr>
            <w:tcW w:w="2872" w:type="dxa"/>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Tersedianya Dokumen Asett</w:t>
            </w:r>
          </w:p>
        </w:tc>
        <w:tc>
          <w:tcPr>
            <w:tcW w:w="1840" w:type="dxa"/>
            <w:noWrap/>
          </w:tcPr>
          <w:p w:rsidR="00BF1791" w:rsidRPr="00793CD5" w:rsidRDefault="00BF1791"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6,000,000</w:t>
            </w:r>
          </w:p>
        </w:tc>
      </w:tr>
      <w:tr w:rsidR="00793CD5" w:rsidRPr="00793CD5" w:rsidTr="00A73F74">
        <w:trPr>
          <w:trHeight w:val="410"/>
        </w:trPr>
        <w:tc>
          <w:tcPr>
            <w:cnfStyle w:val="001000000000" w:firstRow="0" w:lastRow="0" w:firstColumn="1" w:lastColumn="0" w:oddVBand="0" w:evenVBand="0" w:oddHBand="0" w:evenHBand="0" w:firstRowFirstColumn="0" w:firstRowLastColumn="0" w:lastRowFirstColumn="0" w:lastRowLastColumn="0"/>
            <w:tcW w:w="571" w:type="dxa"/>
            <w:hideMark/>
          </w:tcPr>
          <w:p w:rsidR="00BF1791" w:rsidRPr="00793CD5" w:rsidRDefault="00BF1791" w:rsidP="00E15F20">
            <w:pPr>
              <w:rPr>
                <w:rFonts w:ascii="Arial" w:hAnsi="Arial"/>
                <w:color w:val="000000" w:themeColor="text1"/>
              </w:rPr>
            </w:pPr>
            <w:r w:rsidRPr="00793CD5">
              <w:rPr>
                <w:rFonts w:ascii="Arial" w:hAnsi="Arial"/>
                <w:color w:val="000000" w:themeColor="text1"/>
              </w:rPr>
              <w:t> </w:t>
            </w:r>
          </w:p>
        </w:tc>
        <w:tc>
          <w:tcPr>
            <w:tcW w:w="3506"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hideMark/>
          </w:tcPr>
          <w:p w:rsidR="00BF1791" w:rsidRPr="00793CD5" w:rsidRDefault="00BF1791" w:rsidP="00E15F20">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BF1791" w:rsidRPr="00793CD5" w:rsidRDefault="00BF1791"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4</w:t>
            </w:r>
          </w:p>
        </w:tc>
        <w:tc>
          <w:tcPr>
            <w:tcW w:w="2885" w:type="dxa"/>
            <w:hideMark/>
          </w:tcPr>
          <w:p w:rsidR="00BF1791" w:rsidRPr="00793CD5" w:rsidRDefault="00BF1791" w:rsidP="00BF1791">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Penyusunan lapporan Keuangan Triwulan</w:t>
            </w:r>
          </w:p>
        </w:tc>
        <w:tc>
          <w:tcPr>
            <w:tcW w:w="2872" w:type="dxa"/>
            <w:hideMark/>
          </w:tcPr>
          <w:p w:rsidR="00BF1791" w:rsidRPr="00793CD5" w:rsidRDefault="00BF1791" w:rsidP="00BF1791">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Laporan Rekonsiliasi</w:t>
            </w:r>
          </w:p>
        </w:tc>
        <w:tc>
          <w:tcPr>
            <w:tcW w:w="1840" w:type="dxa"/>
            <w:noWrap/>
            <w:hideMark/>
          </w:tcPr>
          <w:p w:rsidR="00BF1791" w:rsidRPr="00793CD5" w:rsidRDefault="00BF1791" w:rsidP="00E15F20">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8,500,000 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BF1791" w:rsidRPr="00793CD5" w:rsidRDefault="00BF1791" w:rsidP="00E15F20">
            <w:pPr>
              <w:rPr>
                <w:rFonts w:ascii="Arial" w:hAnsi="Arial"/>
                <w:color w:val="000000" w:themeColor="text1"/>
              </w:rPr>
            </w:pPr>
            <w:r w:rsidRPr="00793CD5">
              <w:rPr>
                <w:rFonts w:ascii="Arial" w:hAnsi="Arial"/>
                <w:color w:val="000000" w:themeColor="text1"/>
              </w:rPr>
              <w:t> </w:t>
            </w:r>
          </w:p>
        </w:tc>
        <w:tc>
          <w:tcPr>
            <w:tcW w:w="3506" w:type="dxa"/>
            <w:hideMark/>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hideMark/>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BF1791" w:rsidRPr="00793CD5" w:rsidRDefault="00BF1791"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5</w:t>
            </w:r>
          </w:p>
        </w:tc>
        <w:tc>
          <w:tcPr>
            <w:tcW w:w="2885" w:type="dxa"/>
            <w:hideMark/>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Penyusunan dan Evaluasi SOP Kecamatan</w:t>
            </w:r>
          </w:p>
        </w:tc>
        <w:tc>
          <w:tcPr>
            <w:tcW w:w="2872" w:type="dxa"/>
            <w:hideMark/>
          </w:tcPr>
          <w:p w:rsidR="00BF1791" w:rsidRPr="00793CD5" w:rsidRDefault="00BF1791" w:rsidP="00E15F20">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Tersedianya SOP Kecamatan</w:t>
            </w:r>
          </w:p>
        </w:tc>
        <w:tc>
          <w:tcPr>
            <w:tcW w:w="1840" w:type="dxa"/>
            <w:hideMark/>
          </w:tcPr>
          <w:p w:rsidR="00BF1791" w:rsidRPr="00793CD5" w:rsidRDefault="00BF1791" w:rsidP="00E15F20">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2,250,000</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tcPr>
          <w:p w:rsidR="00BF1791" w:rsidRPr="00793CD5" w:rsidRDefault="00BF1791" w:rsidP="00A43E36">
            <w:pPr>
              <w:rPr>
                <w:rFonts w:ascii="Arial" w:hAnsi="Arial"/>
                <w:color w:val="000000" w:themeColor="text1"/>
              </w:rPr>
            </w:pPr>
          </w:p>
        </w:tc>
        <w:tc>
          <w:tcPr>
            <w:tcW w:w="3506" w:type="dxa"/>
          </w:tcPr>
          <w:p w:rsidR="00BF1791" w:rsidRPr="00793CD5" w:rsidRDefault="00BF1791"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tcPr>
          <w:p w:rsidR="00BF1791" w:rsidRPr="00793CD5" w:rsidRDefault="00BF1791"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tcPr>
          <w:p w:rsidR="00BF1791" w:rsidRPr="00793CD5" w:rsidRDefault="00BF1791"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6</w:t>
            </w:r>
          </w:p>
        </w:tc>
        <w:tc>
          <w:tcPr>
            <w:tcW w:w="2885" w:type="dxa"/>
          </w:tcPr>
          <w:p w:rsidR="00BF1791" w:rsidRPr="00793CD5" w:rsidRDefault="00BF1791"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Penyusunan RKA / DPA / DPPA</w:t>
            </w:r>
          </w:p>
        </w:tc>
        <w:tc>
          <w:tcPr>
            <w:tcW w:w="2872" w:type="dxa"/>
          </w:tcPr>
          <w:p w:rsidR="00BF1791" w:rsidRPr="00793CD5" w:rsidRDefault="00BF1791"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Tersedianya dokumen RKA, DPA, DPA Perubahan</w:t>
            </w:r>
          </w:p>
        </w:tc>
        <w:tc>
          <w:tcPr>
            <w:tcW w:w="1840" w:type="dxa"/>
          </w:tcPr>
          <w:p w:rsidR="00BF1791" w:rsidRPr="00793CD5" w:rsidRDefault="00BF1791"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2,250,000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4</w:t>
            </w:r>
          </w:p>
        </w:tc>
        <w:tc>
          <w:tcPr>
            <w:tcW w:w="2885" w:type="dxa"/>
            <w:hideMark/>
          </w:tcPr>
          <w:p w:rsidR="00A43E36" w:rsidRPr="00793CD5" w:rsidRDefault="00A43E36" w:rsidP="00A43E36">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Penyusunan RKA/DPA/DPPA</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Tersedianya Dokumen DPA</w:t>
            </w:r>
          </w:p>
        </w:tc>
        <w:tc>
          <w:tcPr>
            <w:tcW w:w="1840"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3,000,000</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2</w:t>
            </w:r>
          </w:p>
        </w:tc>
        <w:tc>
          <w:tcPr>
            <w:tcW w:w="3506"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Memperkuat Struktur dan Budaya Organisasi Serta Profesionalisme Aparatur Pemerintah Daerah Dalam Penyelenggaraan Pemerintahan Daerah.(T-2)</w:t>
            </w:r>
          </w:p>
        </w:tc>
        <w:tc>
          <w:tcPr>
            <w:tcW w:w="3191"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Kualitas Pelayanan Publik (S-4)</w:t>
            </w:r>
          </w:p>
        </w:tc>
        <w:tc>
          <w:tcPr>
            <w:tcW w:w="6218" w:type="dxa"/>
            <w:gridSpan w:val="3"/>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Peningkatan Layanan Publik</w:t>
            </w:r>
          </w:p>
        </w:tc>
        <w:tc>
          <w:tcPr>
            <w:tcW w:w="1840" w:type="dxa"/>
            <w:noWrap/>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 xml:space="preserve">          8</w:t>
            </w:r>
            <w:r w:rsidR="00A43E36" w:rsidRPr="00793CD5">
              <w:rPr>
                <w:rFonts w:ascii="Arial" w:hAnsi="Arial"/>
                <w:b/>
                <w:bCs/>
                <w:i/>
                <w:iCs/>
                <w:color w:val="000000" w:themeColor="text1"/>
              </w:rPr>
              <w:t xml:space="preserve">,000,000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Pengolahan Dalam Penyusunan Laporan Informasi dan Dokumen  Kependudukan</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Terperolehnya Data dan Dokumen serta Tersusunnya Laporan Kependudukan Tingkat Kecamatan</w:t>
            </w:r>
          </w:p>
        </w:tc>
        <w:tc>
          <w:tcPr>
            <w:tcW w:w="1840" w:type="dxa"/>
            <w:hideMark/>
          </w:tcPr>
          <w:p w:rsidR="00A43E36" w:rsidRPr="00793CD5" w:rsidRDefault="007846BF"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2,5</w:t>
            </w:r>
            <w:r w:rsidR="00A43E36" w:rsidRPr="00793CD5">
              <w:rPr>
                <w:rFonts w:ascii="Arial" w:hAnsi="Arial"/>
                <w:color w:val="000000" w:themeColor="text1"/>
              </w:rPr>
              <w:t>00,000</w:t>
            </w:r>
          </w:p>
        </w:tc>
      </w:tr>
      <w:tr w:rsidR="00793CD5" w:rsidRPr="00793CD5" w:rsidTr="00A73F74">
        <w:trPr>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Pembinaan/Koordinasi Penanggulangan Bencana</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Terbinanya Masyarakat Dalam Upaya Penanggulangan Bencana Secara Efektif</w:t>
            </w:r>
          </w:p>
        </w:tc>
        <w:tc>
          <w:tcPr>
            <w:tcW w:w="1840" w:type="dxa"/>
            <w:noWrap/>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3,000,000</w:t>
            </w:r>
            <w:r w:rsidR="00A43E36"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3</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dan Monitoring Penanggulangan Masalah Sosial</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Terlaksananya Koordinasi dan Monitoring Penanggulangan Sosial</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2,500,000</w:t>
            </w:r>
          </w:p>
        </w:tc>
      </w:tr>
      <w:tr w:rsidR="00793CD5" w:rsidRPr="00793CD5" w:rsidTr="00A73F74">
        <w:trPr>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3</w:t>
            </w:r>
          </w:p>
        </w:tc>
        <w:tc>
          <w:tcPr>
            <w:tcW w:w="3506"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Memelihara Ketertiban Uum dan Ketentraman Masyarakat serta Kesadaran Hukum (T-3)</w:t>
            </w:r>
          </w:p>
        </w:tc>
        <w:tc>
          <w:tcPr>
            <w:tcW w:w="3191"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Kinerja Penyelenggaraan pemerintahan Desa (S-7)</w:t>
            </w:r>
          </w:p>
        </w:tc>
        <w:tc>
          <w:tcPr>
            <w:tcW w:w="6218" w:type="dxa"/>
            <w:gridSpan w:val="3"/>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Peningkatan Kinerja Pemerintahan Desa</w:t>
            </w:r>
          </w:p>
        </w:tc>
        <w:tc>
          <w:tcPr>
            <w:tcW w:w="1840" w:type="dxa"/>
            <w:noWrap/>
            <w:hideMark/>
          </w:tcPr>
          <w:p w:rsidR="00A43E36" w:rsidRPr="00793CD5" w:rsidRDefault="00A43E36" w:rsidP="007846BF">
            <w:pPr>
              <w:jc w:val="center"/>
              <w:cnfStyle w:val="000000000000" w:firstRow="0" w:lastRow="0" w:firstColumn="0" w:lastColumn="0" w:oddVBand="0" w:evenVBand="0" w:oddHBand="0"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2</w:t>
            </w:r>
            <w:r w:rsidR="007846BF" w:rsidRPr="00793CD5">
              <w:rPr>
                <w:rFonts w:ascii="Arial" w:hAnsi="Arial"/>
                <w:b/>
                <w:bCs/>
                <w:i/>
                <w:iCs/>
                <w:color w:val="000000" w:themeColor="text1"/>
              </w:rPr>
              <w:t>0,0</w:t>
            </w:r>
            <w:r w:rsidRPr="00793CD5">
              <w:rPr>
                <w:rFonts w:ascii="Arial" w:hAnsi="Arial"/>
                <w:b/>
                <w:bCs/>
                <w:i/>
                <w:iCs/>
                <w:color w:val="000000" w:themeColor="text1"/>
              </w:rPr>
              <w:t>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lastRenderedPageBreak/>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Pembinaan APBD  Desa</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Terlaksananya Pengelolaan APB Desa Dengan Baik</w:t>
            </w:r>
          </w:p>
        </w:tc>
        <w:tc>
          <w:tcPr>
            <w:tcW w:w="1840" w:type="dxa"/>
            <w:hideMark/>
          </w:tcPr>
          <w:p w:rsidR="00A43E36" w:rsidRPr="00793CD5" w:rsidRDefault="007846BF"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2,5</w:t>
            </w:r>
            <w:r w:rsidR="00A43E36" w:rsidRPr="00793CD5">
              <w:rPr>
                <w:rFonts w:ascii="Arial" w:hAnsi="Arial"/>
                <w:color w:val="000000" w:themeColor="text1"/>
              </w:rPr>
              <w:t>00,000</w:t>
            </w:r>
          </w:p>
        </w:tc>
      </w:tr>
      <w:tr w:rsidR="00793CD5" w:rsidRPr="00793CD5" w:rsidTr="00A73F74">
        <w:trPr>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dan Pembinaan Pemerintahan Desa / Kelurahan</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Peningkatan Kualitas Sumber Daya Aparatur Pemerintah Desa</w:t>
            </w:r>
          </w:p>
        </w:tc>
        <w:tc>
          <w:tcPr>
            <w:tcW w:w="1840" w:type="dxa"/>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2,5</w:t>
            </w:r>
            <w:r w:rsidR="00A43E36" w:rsidRPr="00793CD5">
              <w:rPr>
                <w:rFonts w:ascii="Arial" w:hAnsi="Arial"/>
                <w:color w:val="000000" w:themeColor="text1"/>
              </w:rPr>
              <w:t>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3</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Pembinaan Pengelolaan Keuangan Desa</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Peningkatan kualitas laporan keuangan yang tepat waktu</w:t>
            </w:r>
          </w:p>
        </w:tc>
        <w:tc>
          <w:tcPr>
            <w:tcW w:w="1840" w:type="dxa"/>
            <w:noWrap/>
            <w:hideMark/>
          </w:tcPr>
          <w:p w:rsidR="00A43E36" w:rsidRPr="00793CD5" w:rsidRDefault="007846BF"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2,500,000</w:t>
            </w:r>
            <w:r w:rsidR="00A43E36" w:rsidRPr="00793CD5">
              <w:rPr>
                <w:rFonts w:ascii="Arial" w:hAnsi="Arial"/>
                <w:color w:val="000000" w:themeColor="text1"/>
              </w:rPr>
              <w:t> </w:t>
            </w:r>
          </w:p>
        </w:tc>
      </w:tr>
      <w:tr w:rsidR="00793CD5" w:rsidRPr="00793CD5" w:rsidTr="00A73F74">
        <w:trPr>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4</w:t>
            </w:r>
          </w:p>
        </w:tc>
        <w:tc>
          <w:tcPr>
            <w:tcW w:w="2885" w:type="dxa"/>
            <w:hideMark/>
          </w:tcPr>
          <w:p w:rsidR="00A43E36" w:rsidRPr="00793CD5" w:rsidRDefault="00A43E36" w:rsidP="00A43E36">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Asistensi Penyusunan APB Desa</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Tersusunya APB Desa yang sesuai dengan perundang-undangan</w:t>
            </w:r>
          </w:p>
        </w:tc>
        <w:tc>
          <w:tcPr>
            <w:tcW w:w="1840" w:type="dxa"/>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2,5</w:t>
            </w:r>
            <w:r w:rsidR="00A43E36" w:rsidRPr="00793CD5">
              <w:rPr>
                <w:rFonts w:ascii="Arial" w:hAnsi="Arial"/>
                <w:color w:val="000000" w:themeColor="text1"/>
              </w:rPr>
              <w:t>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5</w:t>
            </w:r>
          </w:p>
        </w:tc>
        <w:tc>
          <w:tcPr>
            <w:tcW w:w="2885" w:type="dxa"/>
            <w:hideMark/>
          </w:tcPr>
          <w:p w:rsidR="00A43E36" w:rsidRPr="00793CD5" w:rsidRDefault="00A43E36" w:rsidP="00A43E36">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Peningkatan Kapasitas Pemerintah Desa / Kelurahan</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SDM dan fasilitas pelayanan di pemerintah desa yang memadai</w:t>
            </w:r>
          </w:p>
        </w:tc>
        <w:tc>
          <w:tcPr>
            <w:tcW w:w="1840" w:type="dxa"/>
            <w:noWrap/>
            <w:hideMark/>
          </w:tcPr>
          <w:p w:rsidR="00A43E36" w:rsidRPr="00793CD5" w:rsidRDefault="007846BF"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2,500,000</w:t>
            </w:r>
            <w:r w:rsidR="00A43E36" w:rsidRPr="00793CD5">
              <w:rPr>
                <w:rFonts w:ascii="Arial" w:hAnsi="Arial"/>
                <w:color w:val="000000" w:themeColor="text1"/>
              </w:rPr>
              <w:t> </w:t>
            </w:r>
          </w:p>
        </w:tc>
      </w:tr>
      <w:tr w:rsidR="00793CD5" w:rsidRPr="00793CD5" w:rsidTr="00A73F74">
        <w:trPr>
          <w:trHeight w:val="102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6</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dan Monitoring Kegiatan Pembangunan Desa / Kelurahan</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Diperolehnya Informasi dan Kesepakatan Upaya Peningkatan Kualitas Program / Kegiatan Pembangunan</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7</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Musrenbang Kecamatan</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Terlakasananya Musrenbang Di Tingkat Kecamatan</w:t>
            </w:r>
          </w:p>
        </w:tc>
        <w:tc>
          <w:tcPr>
            <w:tcW w:w="1840" w:type="dxa"/>
            <w:hideMark/>
          </w:tcPr>
          <w:p w:rsidR="00A43E36" w:rsidRPr="00793CD5" w:rsidRDefault="007846BF"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10,0</w:t>
            </w:r>
            <w:r w:rsidR="00A43E36" w:rsidRPr="00793CD5">
              <w:rPr>
                <w:rFonts w:ascii="Arial" w:hAnsi="Arial"/>
                <w:color w:val="000000" w:themeColor="text1"/>
              </w:rPr>
              <w:t>00,000</w:t>
            </w:r>
          </w:p>
        </w:tc>
      </w:tr>
      <w:tr w:rsidR="00793CD5" w:rsidRPr="00793CD5" w:rsidTr="00A73F74">
        <w:trPr>
          <w:trHeight w:val="84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8</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Konsultasi, Klarifikasi, Monitoring, dan Evaluasi Penagihan PBB</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Presentase peningkatan pendapatan asli daerah</w:t>
            </w:r>
          </w:p>
        </w:tc>
        <w:tc>
          <w:tcPr>
            <w:tcW w:w="1840"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4</w:t>
            </w:r>
          </w:p>
        </w:tc>
        <w:tc>
          <w:tcPr>
            <w:tcW w:w="3506"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Memelihara Ketertiban Umum dan Ketentraman Masyarakat Serta Kesadaran Hukum (T-3)</w:t>
            </w:r>
          </w:p>
        </w:tc>
        <w:tc>
          <w:tcPr>
            <w:tcW w:w="3191"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Terpeliharanya Ketertiban Umum dan Ketentraman Masyarakat (S-5)</w:t>
            </w:r>
          </w:p>
        </w:tc>
        <w:tc>
          <w:tcPr>
            <w:tcW w:w="6218" w:type="dxa"/>
            <w:gridSpan w:val="3"/>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Peningkatan koordinasi, fasilitasi dan penyelenggaraan layanan Bidang Ketentraman dan ketertiban umum</w:t>
            </w:r>
          </w:p>
        </w:tc>
        <w:tc>
          <w:tcPr>
            <w:tcW w:w="1840" w:type="dxa"/>
            <w:noWrap/>
            <w:hideMark/>
          </w:tcPr>
          <w:p w:rsidR="00A43E36" w:rsidRPr="00793CD5" w:rsidRDefault="00A43E36" w:rsidP="007846BF">
            <w:pPr>
              <w:jc w:val="center"/>
              <w:cnfStyle w:val="000000100000" w:firstRow="0" w:lastRow="0" w:firstColumn="0" w:lastColumn="0" w:oddVBand="0" w:evenVBand="0" w:oddHBand="1"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 xml:space="preserve">          4,</w:t>
            </w:r>
            <w:r w:rsidR="007846BF" w:rsidRPr="00793CD5">
              <w:rPr>
                <w:rFonts w:ascii="Arial" w:hAnsi="Arial"/>
                <w:b/>
                <w:bCs/>
                <w:i/>
                <w:iCs/>
                <w:color w:val="000000" w:themeColor="text1"/>
              </w:rPr>
              <w:t>8</w:t>
            </w:r>
            <w:r w:rsidRPr="00793CD5">
              <w:rPr>
                <w:rFonts w:ascii="Arial" w:hAnsi="Arial"/>
                <w:b/>
                <w:bCs/>
                <w:i/>
                <w:iCs/>
                <w:color w:val="000000" w:themeColor="text1"/>
              </w:rPr>
              <w:t xml:space="preserve">00,000 </w:t>
            </w:r>
          </w:p>
        </w:tc>
      </w:tr>
      <w:tr w:rsidR="00793CD5" w:rsidRPr="00793CD5" w:rsidTr="00A73F74">
        <w:trPr>
          <w:trHeight w:val="102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Pembinaan Keamanan, Ketentraman dan Ketertiban Masyarakat (K3)</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Terlaksananya Koordinasi Pembinaan Ketentraman dan Ketertiban dalam penciptaan kehidupan yang kondusif</w:t>
            </w:r>
          </w:p>
        </w:tc>
        <w:tc>
          <w:tcPr>
            <w:tcW w:w="1840" w:type="dxa"/>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4,8</w:t>
            </w:r>
            <w:r w:rsidR="00A43E36" w:rsidRPr="00793CD5">
              <w:rPr>
                <w:rFonts w:ascii="Arial" w:hAnsi="Arial"/>
                <w:color w:val="000000" w:themeColor="text1"/>
              </w:rPr>
              <w:t>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3</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Sosialisasi Ketertiban Masyarakat</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Terselenggaranya Sosialisasi</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lastRenderedPageBreak/>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4</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dan Fasilitasi Pembinaan Pemantauan Ormas dan LSM</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Diperolehnya Informasi dan terpantaunya aktifitas kegiatan di masyarakat</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5</w:t>
            </w:r>
          </w:p>
        </w:tc>
        <w:tc>
          <w:tcPr>
            <w:tcW w:w="3506"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Memelihara Fungsi Lingkungan Hidup (T-14)</w:t>
            </w:r>
          </w:p>
        </w:tc>
        <w:tc>
          <w:tcPr>
            <w:tcW w:w="3191"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Terpeliharanya Kelestarian Sumber Daya Alam (S-24)</w:t>
            </w:r>
          </w:p>
        </w:tc>
        <w:tc>
          <w:tcPr>
            <w:tcW w:w="6218" w:type="dxa"/>
            <w:gridSpan w:val="3"/>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Peningkatan Kualitas Pengelolaan Lingkungan Hidup</w:t>
            </w:r>
          </w:p>
        </w:tc>
        <w:tc>
          <w:tcPr>
            <w:tcW w:w="1840" w:type="dxa"/>
            <w:noWrap/>
            <w:hideMark/>
          </w:tcPr>
          <w:p w:rsidR="00A43E36" w:rsidRPr="00793CD5" w:rsidRDefault="00A43E36" w:rsidP="007846BF">
            <w:pPr>
              <w:jc w:val="center"/>
              <w:cnfStyle w:val="000000100000" w:firstRow="0" w:lastRow="0" w:firstColumn="0" w:lastColumn="0" w:oddVBand="0" w:evenVBand="0" w:oddHBand="1"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 xml:space="preserve">          </w:t>
            </w:r>
            <w:r w:rsidR="007846BF" w:rsidRPr="00793CD5">
              <w:rPr>
                <w:rFonts w:ascii="Arial" w:hAnsi="Arial"/>
                <w:b/>
                <w:bCs/>
                <w:i/>
                <w:iCs/>
                <w:color w:val="000000" w:themeColor="text1"/>
              </w:rPr>
              <w:t>2,5</w:t>
            </w:r>
            <w:r w:rsidRPr="00793CD5">
              <w:rPr>
                <w:rFonts w:ascii="Arial" w:hAnsi="Arial"/>
                <w:b/>
                <w:bCs/>
                <w:i/>
                <w:iCs/>
                <w:color w:val="000000" w:themeColor="text1"/>
              </w:rPr>
              <w:t xml:space="preserve">00,000 </w:t>
            </w:r>
          </w:p>
        </w:tc>
      </w:tr>
      <w:tr w:rsidR="00793CD5" w:rsidRPr="00793CD5" w:rsidTr="00A73F74">
        <w:trPr>
          <w:trHeight w:val="102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Pemantauan, Pengawas dan Pengendalian Sumber Daya Alam dan Lingkungan Hidup</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Diperolehnya Informasi dan Kesepakatan Upaya Peningkatan Sumber Daya Alam dan Lingkungan Hidup</w:t>
            </w:r>
          </w:p>
        </w:tc>
        <w:tc>
          <w:tcPr>
            <w:tcW w:w="1840" w:type="dxa"/>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2,5</w:t>
            </w:r>
            <w:r w:rsidR="00A43E36" w:rsidRPr="00793CD5">
              <w:rPr>
                <w:rFonts w:ascii="Arial" w:hAnsi="Arial"/>
                <w:color w:val="000000" w:themeColor="text1"/>
              </w:rPr>
              <w:t>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6</w:t>
            </w:r>
          </w:p>
        </w:tc>
        <w:tc>
          <w:tcPr>
            <w:tcW w:w="3506"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Meningkatkan Derajat Kesejahteraan Masyarakat (T-6)</w:t>
            </w:r>
          </w:p>
        </w:tc>
        <w:tc>
          <w:tcPr>
            <w:tcW w:w="3191"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Kualitas Keluarga, Keberdayaan, dan Peran Perempuan Dalam Pembangunan (S-12)</w:t>
            </w:r>
          </w:p>
        </w:tc>
        <w:tc>
          <w:tcPr>
            <w:tcW w:w="6218" w:type="dxa"/>
            <w:gridSpan w:val="3"/>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pembaangunan Keluarga Berencana / Keluarga Sejahtera</w:t>
            </w:r>
          </w:p>
        </w:tc>
        <w:tc>
          <w:tcPr>
            <w:tcW w:w="1840" w:type="dxa"/>
            <w:noWrap/>
            <w:hideMark/>
          </w:tcPr>
          <w:p w:rsidR="00A43E36" w:rsidRPr="00793CD5" w:rsidRDefault="00A43E36" w:rsidP="00A43E36">
            <w:pPr>
              <w:jc w:val="right"/>
              <w:cnfStyle w:val="000000100000" w:firstRow="0" w:lastRow="0" w:firstColumn="0" w:lastColumn="0" w:oddVBand="0" w:evenVBand="0" w:oddHBand="1"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 xml:space="preserve">        20,000,000 </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dan Penyelenggaraan Layanan KB</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Cakupan Peserta KB dan Ratio Akseptor KB baru</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Penunjang Operasional PKK Kecamatan</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Terlaksananya Kegiatan Pembinaan PKK Di Kecamatan</w:t>
            </w:r>
          </w:p>
        </w:tc>
        <w:tc>
          <w:tcPr>
            <w:tcW w:w="1840"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20,000,000</w:t>
            </w:r>
          </w:p>
        </w:tc>
      </w:tr>
      <w:tr w:rsidR="00793CD5" w:rsidRPr="00793CD5" w:rsidTr="00A73F74">
        <w:trPr>
          <w:trHeight w:val="70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7</w:t>
            </w:r>
          </w:p>
        </w:tc>
        <w:tc>
          <w:tcPr>
            <w:tcW w:w="3506"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Memperkuat Peran Agama Sebagai Sumber Motivasi dan Inspirasi serta Nilai Utama dalam Penyelenggaraan Pembangunan (T-1)</w:t>
            </w:r>
          </w:p>
        </w:tc>
        <w:tc>
          <w:tcPr>
            <w:tcW w:w="3191"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Aktifitas Keagamaan dan Kesalehan Sosial Serta Toleransi Antar Umat Beragama.(S-1)</w:t>
            </w:r>
          </w:p>
        </w:tc>
        <w:tc>
          <w:tcPr>
            <w:tcW w:w="6218" w:type="dxa"/>
            <w:gridSpan w:val="3"/>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Internalisasi Nilai-Nilai Keagamaan</w:t>
            </w:r>
          </w:p>
        </w:tc>
        <w:tc>
          <w:tcPr>
            <w:tcW w:w="1840" w:type="dxa"/>
            <w:noWrap/>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 xml:space="preserve">        30,5</w:t>
            </w:r>
            <w:r w:rsidR="00A43E36" w:rsidRPr="00793CD5">
              <w:rPr>
                <w:rFonts w:ascii="Arial" w:hAnsi="Arial"/>
                <w:b/>
                <w:bCs/>
                <w:i/>
                <w:iCs/>
                <w:color w:val="000000" w:themeColor="text1"/>
              </w:rPr>
              <w:t xml:space="preserve">00,000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Pelaksanaan MTQ Tingkat Kecamatan</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kualitas murotal dan Lahirnya penghafal Quran</w:t>
            </w:r>
          </w:p>
        </w:tc>
        <w:tc>
          <w:tcPr>
            <w:tcW w:w="1840" w:type="dxa"/>
            <w:hideMark/>
          </w:tcPr>
          <w:p w:rsidR="00A43E36" w:rsidRPr="00793CD5" w:rsidRDefault="007846BF"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20</w:t>
            </w:r>
            <w:r w:rsidR="00A43E36" w:rsidRPr="00793CD5">
              <w:rPr>
                <w:rFonts w:ascii="Arial" w:hAnsi="Arial"/>
                <w:color w:val="000000" w:themeColor="text1"/>
              </w:rPr>
              <w:t>,000,000</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Penunjang Pelaksanaan Pembinaan Keagamaan</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Terjalinnya hubungan toleransi  vertikal dan horisonta yang baik</w:t>
            </w:r>
          </w:p>
        </w:tc>
        <w:tc>
          <w:tcPr>
            <w:tcW w:w="1840" w:type="dxa"/>
            <w:noWrap/>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5,500,000</w:t>
            </w:r>
            <w:r w:rsidR="00A43E36"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8</w:t>
            </w:r>
          </w:p>
        </w:tc>
        <w:tc>
          <w:tcPr>
            <w:tcW w:w="3506" w:type="dxa"/>
            <w:vMerge w:val="restart"/>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Meningkatkan Peran Pemuda dan Membudayakan Olah Raga (T-7)</w:t>
            </w:r>
          </w:p>
        </w:tc>
        <w:tc>
          <w:tcPr>
            <w:tcW w:w="3191" w:type="dxa"/>
            <w:vMerge w:val="restart"/>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xml:space="preserve">Meningkatnyaa Prestasi Olah Raga Bagi Pemuda dan Masyarakat </w:t>
            </w:r>
            <w:r w:rsidR="00406E69">
              <w:rPr>
                <w:rFonts w:ascii="Arial" w:hAnsi="Arial"/>
                <w:color w:val="000000" w:themeColor="text1"/>
              </w:rPr>
              <w:t>(</w:t>
            </w:r>
            <w:r w:rsidRPr="00793CD5">
              <w:rPr>
                <w:rFonts w:ascii="Arial" w:hAnsi="Arial"/>
                <w:color w:val="000000" w:themeColor="text1"/>
              </w:rPr>
              <w:t>S-14)</w:t>
            </w:r>
          </w:p>
        </w:tc>
        <w:tc>
          <w:tcPr>
            <w:tcW w:w="6218" w:type="dxa"/>
            <w:gridSpan w:val="3"/>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Pembinaan Kepemudaan dan Olah Raga</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5,500,000</w:t>
            </w:r>
          </w:p>
        </w:tc>
      </w:tr>
      <w:tr w:rsidR="00793CD5" w:rsidRPr="00793CD5" w:rsidTr="00A73F74">
        <w:trPr>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Pembinaan Pemuda Dan Olah Raga</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Lahirnya pemuda dengan kemandirian dan prestasi yang baik</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5,500,000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9</w:t>
            </w:r>
          </w:p>
        </w:tc>
        <w:tc>
          <w:tcPr>
            <w:tcW w:w="3506"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Memamtapkan Jati Diri Keselayaran (T-17)</w:t>
            </w:r>
          </w:p>
        </w:tc>
        <w:tc>
          <w:tcPr>
            <w:tcW w:w="3191"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xml:space="preserve">Meningkatnya Kecintaan dan Kebanggan Sebagai Orang </w:t>
            </w:r>
            <w:r w:rsidRPr="00793CD5">
              <w:rPr>
                <w:rFonts w:ascii="Arial" w:hAnsi="Arial"/>
                <w:color w:val="000000" w:themeColor="text1"/>
              </w:rPr>
              <w:lastRenderedPageBreak/>
              <w:t>Selayar</w:t>
            </w:r>
          </w:p>
        </w:tc>
        <w:tc>
          <w:tcPr>
            <w:tcW w:w="6218" w:type="dxa"/>
            <w:gridSpan w:val="3"/>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lastRenderedPageBreak/>
              <w:t>Program Pembangunan Kebudayaan dan Cinta Tanah Air</w:t>
            </w:r>
          </w:p>
        </w:tc>
        <w:tc>
          <w:tcPr>
            <w:tcW w:w="1840" w:type="dxa"/>
            <w:noWrap/>
            <w:hideMark/>
          </w:tcPr>
          <w:p w:rsidR="00A43E36" w:rsidRPr="00793CD5" w:rsidRDefault="00A43E36" w:rsidP="007846BF">
            <w:pPr>
              <w:jc w:val="center"/>
              <w:cnfStyle w:val="000000100000" w:firstRow="0" w:lastRow="0" w:firstColumn="0" w:lastColumn="0" w:oddVBand="0" w:evenVBand="0" w:oddHBand="1"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 xml:space="preserve">        </w:t>
            </w:r>
            <w:r w:rsidR="007846BF" w:rsidRPr="00793CD5">
              <w:rPr>
                <w:rFonts w:ascii="Arial" w:hAnsi="Arial"/>
                <w:b/>
                <w:bCs/>
                <w:i/>
                <w:iCs/>
                <w:color w:val="000000" w:themeColor="text1"/>
              </w:rPr>
              <w:t>10</w:t>
            </w:r>
            <w:r w:rsidRPr="00793CD5">
              <w:rPr>
                <w:rFonts w:ascii="Arial" w:hAnsi="Arial"/>
                <w:b/>
                <w:bCs/>
                <w:i/>
                <w:iCs/>
                <w:color w:val="000000" w:themeColor="text1"/>
              </w:rPr>
              <w:t xml:space="preserve">0,000,000 </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lastRenderedPageBreak/>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Pelaksanaan HUT Proklamasi RI</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Terlaksananya HUT Proklamasi</w:t>
            </w:r>
          </w:p>
        </w:tc>
        <w:tc>
          <w:tcPr>
            <w:tcW w:w="1840" w:type="dxa"/>
            <w:hideMark/>
          </w:tcPr>
          <w:p w:rsidR="00A43E36" w:rsidRPr="00793CD5" w:rsidRDefault="007846BF"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7</w:t>
            </w:r>
            <w:r w:rsidR="00A43E36" w:rsidRPr="00793CD5">
              <w:rPr>
                <w:rFonts w:ascii="Arial" w:hAnsi="Arial"/>
                <w:color w:val="000000" w:themeColor="text1"/>
              </w:rPr>
              <w:t>5,000,000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xml:space="preserve">Pelaksanaan Hari Jadi Selayar </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xml:space="preserve">Dipentaskannya Budaya Melalui Pelaksanaan Hari Jadi </w:t>
            </w:r>
          </w:p>
        </w:tc>
        <w:tc>
          <w:tcPr>
            <w:tcW w:w="1840"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25,000,000</w:t>
            </w:r>
          </w:p>
        </w:tc>
      </w:tr>
      <w:tr w:rsidR="00793CD5" w:rsidRPr="00793CD5" w:rsidTr="00A73F74">
        <w:trPr>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3</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dan pembinaan Seni Budaya</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Jumlah Grup Kesenian dan Jumlah Penyelenggaraan Festival seni Budaya</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4</w:t>
            </w:r>
          </w:p>
        </w:tc>
        <w:tc>
          <w:tcPr>
            <w:tcW w:w="2885" w:type="dxa"/>
            <w:hideMark/>
          </w:tcPr>
          <w:p w:rsidR="00A43E36" w:rsidRPr="00793CD5" w:rsidRDefault="00A43E36" w:rsidP="00A43E36">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Pembinaan Persatuan dan Kesatuan Bangsa</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Terjalinnya hubungan kemasyarakatan yang kondusif</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10</w:t>
            </w:r>
          </w:p>
        </w:tc>
        <w:tc>
          <w:tcPr>
            <w:tcW w:w="3506"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Merevitalisasi Kawasan dan Obyek Wisata (T-10)</w:t>
            </w:r>
          </w:p>
        </w:tc>
        <w:tc>
          <w:tcPr>
            <w:tcW w:w="3191"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Kunjungan Wisata (S-17)</w:t>
            </w:r>
          </w:p>
        </w:tc>
        <w:tc>
          <w:tcPr>
            <w:tcW w:w="6218" w:type="dxa"/>
            <w:gridSpan w:val="3"/>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Pembangunan Kepariwisataan</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Sektor Pariwisata</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Peningkatan Partisifasi masyarakat dalam kepariwisataan</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jc w:val="right"/>
              <w:rPr>
                <w:rFonts w:ascii="Arial" w:hAnsi="Arial"/>
                <w:color w:val="000000" w:themeColor="text1"/>
              </w:rPr>
            </w:pPr>
            <w:r w:rsidRPr="00793CD5">
              <w:rPr>
                <w:rFonts w:ascii="Arial" w:hAnsi="Arial"/>
                <w:color w:val="000000" w:themeColor="text1"/>
              </w:rPr>
              <w:t>11</w:t>
            </w:r>
          </w:p>
        </w:tc>
        <w:tc>
          <w:tcPr>
            <w:tcW w:w="3506"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Derajat Kesejahteraan Masyarakat (T-6)</w:t>
            </w:r>
          </w:p>
        </w:tc>
        <w:tc>
          <w:tcPr>
            <w:tcW w:w="3191" w:type="dxa"/>
            <w:vMerge w:val="restart"/>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Berkurangnya Penduduk Miskin (S-8)</w:t>
            </w:r>
          </w:p>
        </w:tc>
        <w:tc>
          <w:tcPr>
            <w:tcW w:w="6218" w:type="dxa"/>
            <w:gridSpan w:val="3"/>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Peningkata Koordinasi dan Fasiitasi Pembangunan Ekonomi Kerakyatan</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9,750,000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Fasilitasi dan pembinaan usaha mikro kecil menengah</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Terlaksananya pembinaan UKM perdesaan</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5,250,000</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sector Pekerjaan Umum</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Kebutuhan Pembangunan Fisik yang terprioritaskan</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2,250,000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3</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sector transportasi</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Aksesbilitas transportasi yang meningkat</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4</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sector ketenagakerjaan</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xml:space="preserve">Penurunan angka pengangguran </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5</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sector perikanan</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Presentase produksi perikanan melalui intensifikasi dan ekstensifikasi dan luas kawasan konservasi laut yang terjaga.</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trHeight w:val="102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lastRenderedPageBreak/>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6</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Sektor Pertanian dan Perkebunan</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Presentase peningkatan produksi pertanian dan Perkebunan  Jumlah lahan kritis termanfaatkan.</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2,250,000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Derajat Pendidikan Masyarakat (S-10)</w:t>
            </w:r>
          </w:p>
        </w:tc>
        <w:tc>
          <w:tcPr>
            <w:tcW w:w="6218" w:type="dxa"/>
            <w:gridSpan w:val="3"/>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Peningkatan Kualitas Layanan Pendidikan</w:t>
            </w:r>
          </w:p>
        </w:tc>
        <w:tc>
          <w:tcPr>
            <w:tcW w:w="1840" w:type="dxa"/>
            <w:noWrap/>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2,250,000</w:t>
            </w:r>
          </w:p>
        </w:tc>
      </w:tr>
      <w:tr w:rsidR="00793CD5" w:rsidRPr="00793CD5" w:rsidTr="00A73F74">
        <w:trPr>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Sektor Pendidikan</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Persentase masyarakat yang dapat layanan pendidikan</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r w:rsidR="007846BF" w:rsidRPr="00793CD5">
              <w:rPr>
                <w:rFonts w:ascii="Arial" w:hAnsi="Arial"/>
                <w:color w:val="000000" w:themeColor="text1"/>
              </w:rPr>
              <w:t>2,250,000</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val="restart"/>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Meningkatnya Derajat Kesehatan Masyarakat (S-10)</w:t>
            </w:r>
          </w:p>
        </w:tc>
        <w:tc>
          <w:tcPr>
            <w:tcW w:w="6218" w:type="dxa"/>
            <w:gridSpan w:val="3"/>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rPr>
            </w:pPr>
            <w:r w:rsidRPr="00793CD5">
              <w:rPr>
                <w:rFonts w:ascii="Arial" w:hAnsi="Arial"/>
                <w:b/>
                <w:bCs/>
                <w:color w:val="000000" w:themeColor="text1"/>
              </w:rPr>
              <w:t>Program Peningkatan Kualitas Layanan Kesehatan</w:t>
            </w:r>
          </w:p>
        </w:tc>
        <w:tc>
          <w:tcPr>
            <w:tcW w:w="1840" w:type="dxa"/>
            <w:noWrap/>
            <w:hideMark/>
          </w:tcPr>
          <w:p w:rsidR="00A43E36" w:rsidRPr="00793CD5" w:rsidRDefault="007846BF" w:rsidP="00A43E36">
            <w:pPr>
              <w:jc w:val="center"/>
              <w:cnfStyle w:val="000000100000" w:firstRow="0" w:lastRow="0" w:firstColumn="0" w:lastColumn="0" w:oddVBand="0" w:evenVBand="0" w:oddHBand="1" w:evenHBand="0" w:firstRowFirstColumn="0" w:firstRowLastColumn="0" w:lastRowFirstColumn="0" w:lastRowLastColumn="0"/>
              <w:rPr>
                <w:rFonts w:ascii="Arial" w:hAnsi="Arial"/>
                <w:b/>
                <w:bCs/>
                <w:i/>
                <w:iCs/>
                <w:color w:val="000000" w:themeColor="text1"/>
              </w:rPr>
            </w:pPr>
            <w:r w:rsidRPr="00793CD5">
              <w:rPr>
                <w:rFonts w:ascii="Arial" w:hAnsi="Arial"/>
                <w:b/>
                <w:bCs/>
                <w:i/>
                <w:iCs/>
                <w:color w:val="000000" w:themeColor="text1"/>
              </w:rPr>
              <w:t xml:space="preserve">        2</w:t>
            </w:r>
            <w:r w:rsidR="00A43E36" w:rsidRPr="00793CD5">
              <w:rPr>
                <w:rFonts w:ascii="Arial" w:hAnsi="Arial"/>
                <w:b/>
                <w:bCs/>
                <w:i/>
                <w:iCs/>
                <w:color w:val="000000" w:themeColor="text1"/>
              </w:rPr>
              <w:t xml:space="preserve">5,000,000 </w:t>
            </w:r>
          </w:p>
        </w:tc>
      </w:tr>
      <w:tr w:rsidR="00793CD5" w:rsidRPr="00793CD5" w:rsidTr="00A73F74">
        <w:trPr>
          <w:trHeight w:val="765"/>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1</w:t>
            </w:r>
          </w:p>
        </w:tc>
        <w:tc>
          <w:tcPr>
            <w:tcW w:w="2885"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Koordinasi Pembangunan Sektor Kesehatan</w:t>
            </w:r>
          </w:p>
        </w:tc>
        <w:tc>
          <w:tcPr>
            <w:tcW w:w="2872" w:type="dxa"/>
            <w:hideMark/>
          </w:tcPr>
          <w:p w:rsidR="00A43E36" w:rsidRPr="00793CD5" w:rsidRDefault="00A43E36" w:rsidP="00A43E36">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Persentase masyarakat yang dapat mengakses layanan kesehatan</w:t>
            </w:r>
          </w:p>
        </w:tc>
        <w:tc>
          <w:tcPr>
            <w:tcW w:w="1840" w:type="dxa"/>
            <w:noWrap/>
            <w:hideMark/>
          </w:tcPr>
          <w:p w:rsidR="00A43E36" w:rsidRPr="00793CD5" w:rsidRDefault="00A43E36" w:rsidP="00A43E36">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793CD5">
              <w:rPr>
                <w:rFonts w:ascii="Arial" w:hAnsi="Arial"/>
                <w:color w:val="000000" w:themeColor="text1"/>
              </w:rPr>
              <w:t> </w:t>
            </w:r>
          </w:p>
        </w:tc>
      </w:tr>
      <w:tr w:rsidR="00793CD5" w:rsidRPr="00793CD5" w:rsidTr="00A73F74">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71" w:type="dxa"/>
            <w:hideMark/>
          </w:tcPr>
          <w:p w:rsidR="00A43E36" w:rsidRPr="00793CD5" w:rsidRDefault="00A43E36" w:rsidP="00A43E36">
            <w:pPr>
              <w:rPr>
                <w:rFonts w:ascii="Arial" w:hAnsi="Arial"/>
                <w:color w:val="000000" w:themeColor="text1"/>
              </w:rPr>
            </w:pPr>
            <w:r w:rsidRPr="00793CD5">
              <w:rPr>
                <w:rFonts w:ascii="Arial" w:hAnsi="Arial"/>
                <w:color w:val="000000" w:themeColor="text1"/>
              </w:rPr>
              <w:t> </w:t>
            </w:r>
          </w:p>
        </w:tc>
        <w:tc>
          <w:tcPr>
            <w:tcW w:w="3506"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3191" w:type="dxa"/>
            <w:vMerge/>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p>
        </w:tc>
        <w:tc>
          <w:tcPr>
            <w:tcW w:w="461" w:type="dxa"/>
            <w:hideMark/>
          </w:tcPr>
          <w:p w:rsidR="00A43E36" w:rsidRPr="00793CD5" w:rsidRDefault="00A43E36"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p>
        </w:tc>
        <w:tc>
          <w:tcPr>
            <w:tcW w:w="2885"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Pembinaan Lanjutan Kecamatan Sehat</w:t>
            </w:r>
          </w:p>
        </w:tc>
        <w:tc>
          <w:tcPr>
            <w:tcW w:w="2872" w:type="dxa"/>
            <w:hideMark/>
          </w:tcPr>
          <w:p w:rsidR="00A43E36" w:rsidRPr="00793CD5" w:rsidRDefault="00A43E36" w:rsidP="00A43E36">
            <w:pP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Terbinanya Forum Kecamatan Sehat dan Pokja Desa Sehat Swadaya Masyarakat Dengan Baik</w:t>
            </w:r>
          </w:p>
        </w:tc>
        <w:tc>
          <w:tcPr>
            <w:tcW w:w="1840" w:type="dxa"/>
            <w:hideMark/>
          </w:tcPr>
          <w:p w:rsidR="00A43E36" w:rsidRPr="00793CD5" w:rsidRDefault="007846BF" w:rsidP="00A43E36">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793CD5">
              <w:rPr>
                <w:rFonts w:ascii="Arial" w:hAnsi="Arial"/>
                <w:color w:val="000000" w:themeColor="text1"/>
              </w:rPr>
              <w:t>2</w:t>
            </w:r>
            <w:r w:rsidR="00A43E36" w:rsidRPr="00793CD5">
              <w:rPr>
                <w:rFonts w:ascii="Arial" w:hAnsi="Arial"/>
                <w:color w:val="000000" w:themeColor="text1"/>
              </w:rPr>
              <w:t>5,000,000</w:t>
            </w:r>
          </w:p>
        </w:tc>
      </w:tr>
    </w:tbl>
    <w:p w:rsidR="00A43E36" w:rsidRPr="00700409" w:rsidRDefault="00A43E36" w:rsidP="00F9298E">
      <w:pPr>
        <w:contextualSpacing/>
        <w:jc w:val="center"/>
        <w:rPr>
          <w:rFonts w:ascii="Times New Roman" w:hAnsi="Times New Roman" w:cs="Times New Roman"/>
          <w:b/>
        </w:rPr>
      </w:pPr>
    </w:p>
    <w:p w:rsidR="00A43E36" w:rsidRPr="00700409" w:rsidRDefault="00A43E36" w:rsidP="00F9298E">
      <w:pPr>
        <w:contextualSpacing/>
        <w:jc w:val="center"/>
        <w:rPr>
          <w:rFonts w:ascii="Times New Roman" w:hAnsi="Times New Roman" w:cs="Times New Roman"/>
          <w:b/>
        </w:rPr>
      </w:pPr>
    </w:p>
    <w:p w:rsidR="00A43E36" w:rsidRPr="00700409" w:rsidRDefault="00A43E36" w:rsidP="00F9298E">
      <w:pPr>
        <w:contextualSpacing/>
        <w:jc w:val="center"/>
        <w:rPr>
          <w:rFonts w:ascii="Times New Roman" w:hAnsi="Times New Roman" w:cs="Times New Roman"/>
          <w:b/>
        </w:rPr>
        <w:sectPr w:rsidR="00A43E36" w:rsidRPr="00700409" w:rsidSect="00CD41EC">
          <w:pgSz w:w="20160" w:h="12240" w:orient="landscape" w:code="5"/>
          <w:pgMar w:top="1701" w:right="2522" w:bottom="1985" w:left="1418" w:header="680" w:footer="1378" w:gutter="0"/>
          <w:pgNumType w:chapStyle="1"/>
          <w:cols w:space="708"/>
          <w:docGrid w:linePitch="360"/>
        </w:sectPr>
      </w:pPr>
    </w:p>
    <w:p w:rsidR="001311D6" w:rsidRPr="002D0994" w:rsidRDefault="006E2B19" w:rsidP="0065441F">
      <w:pPr>
        <w:tabs>
          <w:tab w:val="left" w:pos="1545"/>
          <w:tab w:val="center" w:pos="4615"/>
        </w:tabs>
        <w:spacing w:line="0" w:lineRule="atLeast"/>
        <w:jc w:val="center"/>
        <w:outlineLvl w:val="0"/>
        <w:rPr>
          <w:rFonts w:ascii="Arial" w:eastAsia="Arial" w:hAnsi="Arial"/>
          <w:b/>
          <w:sz w:val="28"/>
          <w:szCs w:val="24"/>
        </w:rPr>
      </w:pPr>
      <w:bookmarkStart w:id="16" w:name="page46"/>
      <w:bookmarkEnd w:id="16"/>
      <w:r w:rsidRPr="002D0994">
        <w:rPr>
          <w:rFonts w:ascii="Arial" w:eastAsia="Arial" w:hAnsi="Arial"/>
          <w:b/>
          <w:sz w:val="28"/>
          <w:szCs w:val="24"/>
        </w:rPr>
        <w:lastRenderedPageBreak/>
        <w:t>BAB III</w:t>
      </w:r>
    </w:p>
    <w:p w:rsidR="001311D6" w:rsidRPr="002D0994" w:rsidRDefault="001311D6" w:rsidP="00F61619">
      <w:pPr>
        <w:spacing w:line="363" w:lineRule="exact"/>
        <w:ind w:left="-567"/>
        <w:jc w:val="center"/>
        <w:rPr>
          <w:rFonts w:ascii="Arial" w:eastAsia="Times New Roman" w:hAnsi="Arial"/>
          <w:b/>
          <w:sz w:val="22"/>
        </w:rPr>
      </w:pPr>
    </w:p>
    <w:p w:rsidR="001311D6" w:rsidRPr="002D0994" w:rsidRDefault="006E2B19" w:rsidP="0065441F">
      <w:pPr>
        <w:spacing w:line="360" w:lineRule="auto"/>
        <w:jc w:val="center"/>
        <w:outlineLvl w:val="0"/>
        <w:rPr>
          <w:rFonts w:ascii="Arial" w:hAnsi="Arial"/>
          <w:b/>
          <w:sz w:val="28"/>
          <w:szCs w:val="24"/>
        </w:rPr>
      </w:pPr>
      <w:r w:rsidRPr="002D0994">
        <w:rPr>
          <w:rFonts w:ascii="Arial" w:hAnsi="Arial"/>
          <w:b/>
          <w:sz w:val="28"/>
          <w:szCs w:val="24"/>
        </w:rPr>
        <w:t>AKUNTABILITAS KINERJA</w:t>
      </w:r>
    </w:p>
    <w:p w:rsidR="00A042DA" w:rsidRPr="002D0994" w:rsidRDefault="00A042DA" w:rsidP="00A042DA">
      <w:pPr>
        <w:spacing w:line="360" w:lineRule="auto"/>
        <w:rPr>
          <w:rFonts w:ascii="Arial" w:hAnsi="Arial"/>
          <w:b/>
          <w:sz w:val="24"/>
          <w:szCs w:val="24"/>
        </w:rPr>
      </w:pPr>
    </w:p>
    <w:p w:rsidR="00A042DA" w:rsidRPr="002D0994" w:rsidRDefault="00A6334B" w:rsidP="006B2137">
      <w:pPr>
        <w:numPr>
          <w:ilvl w:val="0"/>
          <w:numId w:val="21"/>
        </w:numPr>
        <w:spacing w:line="360" w:lineRule="auto"/>
        <w:ind w:left="426"/>
        <w:rPr>
          <w:rFonts w:ascii="Arial" w:hAnsi="Arial"/>
          <w:b/>
          <w:sz w:val="24"/>
          <w:szCs w:val="24"/>
        </w:rPr>
      </w:pPr>
      <w:r>
        <w:rPr>
          <w:rFonts w:ascii="Arial" w:hAnsi="Arial"/>
          <w:b/>
          <w:sz w:val="24"/>
          <w:szCs w:val="24"/>
        </w:rPr>
        <w:t>PENGUKURAN</w:t>
      </w:r>
      <w:r w:rsidR="00A042DA" w:rsidRPr="002D0994">
        <w:rPr>
          <w:rFonts w:ascii="Arial" w:hAnsi="Arial"/>
          <w:b/>
          <w:sz w:val="24"/>
          <w:szCs w:val="24"/>
        </w:rPr>
        <w:t xml:space="preserve"> KINERJA</w:t>
      </w:r>
    </w:p>
    <w:p w:rsidR="003F3637" w:rsidRPr="002D0994" w:rsidRDefault="003F3637" w:rsidP="003F3637">
      <w:pPr>
        <w:spacing w:line="360" w:lineRule="auto"/>
        <w:ind w:left="426"/>
        <w:rPr>
          <w:rFonts w:ascii="Arial" w:hAnsi="Arial"/>
          <w:b/>
          <w:sz w:val="24"/>
          <w:szCs w:val="24"/>
        </w:rPr>
      </w:pPr>
    </w:p>
    <w:p w:rsidR="001311D6" w:rsidRPr="002D0994" w:rsidRDefault="00631C21" w:rsidP="00A042DA">
      <w:pPr>
        <w:spacing w:line="360" w:lineRule="auto"/>
        <w:ind w:left="426" w:firstLine="425"/>
        <w:jc w:val="both"/>
        <w:rPr>
          <w:rFonts w:ascii="Arial" w:eastAsia="Times New Roman" w:hAnsi="Arial"/>
          <w:sz w:val="24"/>
          <w:szCs w:val="24"/>
        </w:rPr>
      </w:pPr>
      <w:r w:rsidRPr="002D0994">
        <w:rPr>
          <w:rFonts w:ascii="Arial" w:eastAsia="Times New Roman" w:hAnsi="Arial"/>
          <w:sz w:val="24"/>
          <w:szCs w:val="24"/>
        </w:rPr>
        <w:t>Ak</w:t>
      </w:r>
      <w:r w:rsidR="006E2B19" w:rsidRPr="002D0994">
        <w:rPr>
          <w:rFonts w:ascii="Arial" w:hAnsi="Arial"/>
          <w:sz w:val="24"/>
          <w:szCs w:val="24"/>
        </w:rPr>
        <w:t>untabilitas</w:t>
      </w:r>
      <w:r w:rsidR="00A042DA" w:rsidRPr="002D0994">
        <w:rPr>
          <w:rFonts w:ascii="Arial" w:hAnsi="Arial"/>
          <w:sz w:val="24"/>
          <w:szCs w:val="24"/>
        </w:rPr>
        <w:t xml:space="preserve"> kinerja </w:t>
      </w:r>
      <w:r w:rsidR="000332CF" w:rsidRPr="002D0994">
        <w:rPr>
          <w:rFonts w:ascii="Arial" w:hAnsi="Arial"/>
          <w:sz w:val="24"/>
          <w:szCs w:val="24"/>
        </w:rPr>
        <w:t>merupakann</w:t>
      </w:r>
      <w:r w:rsidR="00A042DA" w:rsidRPr="002D0994">
        <w:rPr>
          <w:rFonts w:ascii="Arial" w:hAnsi="Arial"/>
          <w:sz w:val="24"/>
          <w:szCs w:val="24"/>
        </w:rPr>
        <w:t xml:space="preserve"> perwujudan pert</w:t>
      </w:r>
      <w:r w:rsidR="006E2B19" w:rsidRPr="002D0994">
        <w:rPr>
          <w:rFonts w:ascii="Arial" w:hAnsi="Arial"/>
          <w:sz w:val="24"/>
          <w:szCs w:val="24"/>
        </w:rPr>
        <w:t>anggungjawaban keberhasilan/ kegagalan pelaksanaan misi organisasi dalam mencapai tujuan dan sasaran yang telah ditetapkan melalui alat</w:t>
      </w:r>
      <w:r w:rsidRPr="002D0994">
        <w:rPr>
          <w:rFonts w:ascii="Arial" w:hAnsi="Arial"/>
          <w:sz w:val="24"/>
          <w:szCs w:val="24"/>
        </w:rPr>
        <w:t xml:space="preserve"> </w:t>
      </w:r>
      <w:r w:rsidR="006E2B19" w:rsidRPr="002D0994">
        <w:rPr>
          <w:rFonts w:ascii="Arial" w:hAnsi="Arial"/>
          <w:sz w:val="24"/>
          <w:szCs w:val="24"/>
        </w:rPr>
        <w:t xml:space="preserve">pertanggungjawaban secara periodik. Pengukuran kinerja digunakan untuk menilai keberhasilan dan kegagalan pelaksanaan kegiatan sesuai dengan program, sasaran yang telah ditetapkan dalam rangka mewujudkan misi dan visi instansi pemerintah sesuai dengan Peraturan Menteri Negara </w:t>
      </w:r>
      <w:r w:rsidR="005C545D" w:rsidRPr="002D0994">
        <w:rPr>
          <w:rFonts w:ascii="Arial" w:hAnsi="Arial"/>
          <w:sz w:val="24"/>
          <w:szCs w:val="24"/>
        </w:rPr>
        <w:t>Pendayagunaan Aparatur Negara N</w:t>
      </w:r>
      <w:r w:rsidR="006E2B19" w:rsidRPr="002D0994">
        <w:rPr>
          <w:rFonts w:ascii="Arial" w:hAnsi="Arial"/>
          <w:sz w:val="24"/>
          <w:szCs w:val="24"/>
        </w:rPr>
        <w:t xml:space="preserve">omor: PER/9/M.PAN/5/2007 tentang Pedoman Umum Penetapan Indikator Kinerja Utama di Lingkungan Instansi Pemerintah. </w:t>
      </w:r>
    </w:p>
    <w:p w:rsidR="001311D6" w:rsidRPr="002D0994" w:rsidRDefault="006E2B19" w:rsidP="00A042DA">
      <w:pPr>
        <w:spacing w:line="360" w:lineRule="auto"/>
        <w:ind w:left="426" w:right="-78" w:firstLine="380"/>
        <w:jc w:val="both"/>
        <w:rPr>
          <w:rFonts w:ascii="Arial" w:eastAsia="Arial" w:hAnsi="Arial"/>
          <w:sz w:val="24"/>
          <w:szCs w:val="24"/>
        </w:rPr>
      </w:pPr>
      <w:r w:rsidRPr="002D0994">
        <w:rPr>
          <w:rFonts w:ascii="Arial" w:eastAsia="Arial" w:hAnsi="Arial"/>
          <w:sz w:val="24"/>
          <w:szCs w:val="24"/>
        </w:rPr>
        <w:t>Pengukuran kinerja dilaksanakan sesuai dengan Keputusan Kepala LAN Nomor : 239/IX/618/2004 tentang Perbaikan Pedoman Penyusunan Pelaporan Akuntabilitas Kinerja Instansi Pemerintah; dan Peraturan Menteri Negara Pendayagunaan Aparatur Negara dan Reformasi Birokrasi Nomor 29 Tahun 2010 tentang Pedoman Penyusunan Penetapan Kinerja dan Pelaporan Akun</w:t>
      </w:r>
      <w:r w:rsidR="00A042DA" w:rsidRPr="002D0994">
        <w:rPr>
          <w:rFonts w:ascii="Arial" w:eastAsia="Arial" w:hAnsi="Arial"/>
          <w:sz w:val="24"/>
          <w:szCs w:val="24"/>
        </w:rPr>
        <w:t>tabilitas Kinerja Instansi Peme</w:t>
      </w:r>
      <w:r w:rsidRPr="002D0994">
        <w:rPr>
          <w:rFonts w:ascii="Arial" w:eastAsia="Arial" w:hAnsi="Arial"/>
          <w:sz w:val="24"/>
          <w:szCs w:val="24"/>
        </w:rPr>
        <w:t>rintah.</w:t>
      </w:r>
    </w:p>
    <w:p w:rsidR="00A042DA" w:rsidRPr="002D0994" w:rsidRDefault="00A042DA" w:rsidP="00A042DA">
      <w:pPr>
        <w:tabs>
          <w:tab w:val="left" w:pos="1134"/>
        </w:tabs>
        <w:spacing w:line="360" w:lineRule="auto"/>
        <w:ind w:left="426"/>
        <w:contextualSpacing/>
        <w:jc w:val="both"/>
        <w:rPr>
          <w:rFonts w:ascii="Arial" w:hAnsi="Arial"/>
          <w:sz w:val="24"/>
        </w:rPr>
      </w:pPr>
      <w:r w:rsidRPr="002D0994">
        <w:rPr>
          <w:rFonts w:ascii="Arial" w:hAnsi="Arial"/>
        </w:rPr>
        <w:tab/>
      </w:r>
      <w:r w:rsidRPr="002D0994">
        <w:rPr>
          <w:rFonts w:ascii="Arial" w:hAnsi="Arial"/>
          <w:sz w:val="24"/>
          <w:lang w:val="id-ID"/>
        </w:rPr>
        <w:t xml:space="preserve">Analisis pencapaian kinerja dilakukan dengan membandingkan kinerja nyata (realisasi) dengan kinerja yang direncanakan. Analisis ini dilakukan atas pencapaian  sasaran yang dipengaruhi oleh pelaksanaan kegiatan, dengan membandingkan antara  rencana dengan realisasi untuk masing-masing kelompok indikator, yaitu indicator kinerja  input, output dan outcome antara yang direncanakan (diharapkan) dengan realisasinya, atau antara rencana kinerja (Performance Plan) yang diinginkan dengan realisasi kinerja (Performance Result) yang dicapai. Kemudian dilakukan analisis terhadap penyebab terjadinya celah kinerja </w:t>
      </w:r>
      <w:r w:rsidRPr="002D0994">
        <w:rPr>
          <w:rFonts w:ascii="Arial" w:hAnsi="Arial"/>
          <w:sz w:val="24"/>
        </w:rPr>
        <w:t>(</w:t>
      </w:r>
      <w:r w:rsidRPr="002D0994">
        <w:rPr>
          <w:rFonts w:ascii="Arial" w:hAnsi="Arial"/>
          <w:i/>
          <w:sz w:val="24"/>
          <w:lang w:val="id-ID"/>
        </w:rPr>
        <w:t>Performance Gap</w:t>
      </w:r>
      <w:r w:rsidRPr="002D0994">
        <w:rPr>
          <w:rFonts w:ascii="Arial" w:hAnsi="Arial"/>
          <w:sz w:val="24"/>
          <w:lang w:val="id-ID"/>
        </w:rPr>
        <w:t>) karena realisasi berbeda dengan yang direncanakan</w:t>
      </w:r>
      <w:r w:rsidRPr="002D0994">
        <w:rPr>
          <w:rFonts w:ascii="Arial" w:hAnsi="Arial"/>
          <w:sz w:val="24"/>
        </w:rPr>
        <w:t>.</w:t>
      </w:r>
    </w:p>
    <w:p w:rsidR="00A042DA" w:rsidRPr="00700409" w:rsidRDefault="00A042DA" w:rsidP="00A042DA">
      <w:pPr>
        <w:spacing w:line="360" w:lineRule="auto"/>
        <w:ind w:left="425" w:firstLine="720"/>
        <w:contextualSpacing/>
        <w:jc w:val="both"/>
        <w:rPr>
          <w:rFonts w:ascii="Times New Roman" w:hAnsi="Times New Roman" w:cs="Times New Roman"/>
          <w:sz w:val="24"/>
        </w:rPr>
      </w:pPr>
      <w:r w:rsidRPr="002D0994">
        <w:rPr>
          <w:rFonts w:ascii="Arial" w:hAnsi="Arial"/>
          <w:sz w:val="24"/>
        </w:rPr>
        <w:t>Berdasarkan penetapan kinerja Tahun</w:t>
      </w:r>
      <w:r w:rsidR="000332CF" w:rsidRPr="002D0994">
        <w:rPr>
          <w:rFonts w:ascii="Arial" w:hAnsi="Arial"/>
          <w:sz w:val="24"/>
        </w:rPr>
        <w:t xml:space="preserve"> </w:t>
      </w:r>
      <w:r w:rsidR="00216E08">
        <w:rPr>
          <w:rFonts w:ascii="Arial" w:hAnsi="Arial"/>
          <w:sz w:val="24"/>
        </w:rPr>
        <w:t>2022</w:t>
      </w:r>
      <w:r w:rsidRPr="002D0994">
        <w:rPr>
          <w:rFonts w:ascii="Arial" w:hAnsi="Arial"/>
          <w:sz w:val="24"/>
        </w:rPr>
        <w:t xml:space="preserve"> , serta dengan merujuk pada hasil pelaksanaan program/kegiatan selama tahun bersangkutan, capaian kinerja Kecamatan pasilambena Kabupaten Kepulauan Selayar Tahun  dapat digambarkan, sebagai berikut</w:t>
      </w:r>
      <w:r w:rsidRPr="00700409">
        <w:rPr>
          <w:rFonts w:ascii="Times New Roman" w:hAnsi="Times New Roman" w:cs="Times New Roman"/>
          <w:sz w:val="24"/>
        </w:rPr>
        <w:t xml:space="preserve"> :</w:t>
      </w:r>
    </w:p>
    <w:p w:rsidR="00245A87" w:rsidRPr="00700409" w:rsidRDefault="00245A87" w:rsidP="00A042DA">
      <w:pPr>
        <w:spacing w:line="360" w:lineRule="auto"/>
        <w:ind w:left="425" w:firstLine="720"/>
        <w:contextualSpacing/>
        <w:jc w:val="both"/>
        <w:rPr>
          <w:rFonts w:ascii="Times New Roman" w:hAnsi="Times New Roman" w:cs="Times New Roman"/>
          <w:sz w:val="24"/>
        </w:rPr>
      </w:pPr>
    </w:p>
    <w:tbl>
      <w:tblPr>
        <w:tblStyle w:val="MediumList1-Accent41"/>
        <w:tblW w:w="8755" w:type="dxa"/>
        <w:tblLayout w:type="fixed"/>
        <w:tblLook w:val="04A0" w:firstRow="1" w:lastRow="0" w:firstColumn="1" w:lastColumn="0" w:noHBand="0" w:noVBand="1"/>
      </w:tblPr>
      <w:tblGrid>
        <w:gridCol w:w="645"/>
        <w:gridCol w:w="540"/>
        <w:gridCol w:w="630"/>
        <w:gridCol w:w="420"/>
        <w:gridCol w:w="272"/>
        <w:gridCol w:w="374"/>
        <w:gridCol w:w="2580"/>
        <w:gridCol w:w="236"/>
        <w:gridCol w:w="1215"/>
        <w:gridCol w:w="84"/>
        <w:gridCol w:w="342"/>
        <w:gridCol w:w="1065"/>
        <w:gridCol w:w="342"/>
        <w:gridCol w:w="10"/>
      </w:tblGrid>
      <w:tr w:rsidR="00C5397A" w:rsidRPr="00694693" w:rsidTr="004B2561">
        <w:trPr>
          <w:gridAfter w:val="1"/>
          <w:cnfStyle w:val="100000000000" w:firstRow="1" w:lastRow="0" w:firstColumn="0" w:lastColumn="0" w:oddVBand="0" w:evenVBand="0" w:oddHBand="0"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1815" w:type="dxa"/>
            <w:gridSpan w:val="3"/>
            <w:vMerge w:val="restart"/>
            <w:noWrap/>
            <w:hideMark/>
          </w:tcPr>
          <w:p w:rsidR="00C5397A" w:rsidRPr="00694693" w:rsidRDefault="00C5397A" w:rsidP="004B2561">
            <w:pPr>
              <w:jc w:val="center"/>
              <w:rPr>
                <w:rFonts w:ascii="Bookman Old Style" w:hAnsi="Bookman Old Style"/>
                <w:b w:val="0"/>
                <w:sz w:val="18"/>
                <w:szCs w:val="18"/>
              </w:rPr>
            </w:pPr>
            <w:r w:rsidRPr="00694693">
              <w:rPr>
                <w:rFonts w:ascii="Bookman Old Style" w:hAnsi="Bookman Old Style"/>
                <w:b w:val="0"/>
                <w:sz w:val="18"/>
                <w:szCs w:val="18"/>
              </w:rPr>
              <w:lastRenderedPageBreak/>
              <w:t xml:space="preserve">Kode </w:t>
            </w:r>
          </w:p>
        </w:tc>
        <w:tc>
          <w:tcPr>
            <w:tcW w:w="6930" w:type="dxa"/>
            <w:gridSpan w:val="10"/>
            <w:vMerge w:val="restart"/>
            <w:noWrap/>
            <w:hideMark/>
          </w:tcPr>
          <w:p w:rsidR="00C5397A" w:rsidRPr="00694693" w:rsidRDefault="00C5397A" w:rsidP="004B2561">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18"/>
                <w:szCs w:val="18"/>
              </w:rPr>
            </w:pPr>
            <w:r w:rsidRPr="00694693">
              <w:rPr>
                <w:rFonts w:ascii="Bookman Old Style" w:hAnsi="Bookman Old Style"/>
                <w:sz w:val="18"/>
                <w:szCs w:val="18"/>
              </w:rPr>
              <w:t>Uraian</w:t>
            </w:r>
          </w:p>
        </w:tc>
      </w:tr>
      <w:tr w:rsidR="00C5397A" w:rsidRPr="00694693"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211"/>
        </w:trPr>
        <w:tc>
          <w:tcPr>
            <w:cnfStyle w:val="001000000000" w:firstRow="0" w:lastRow="0" w:firstColumn="1" w:lastColumn="0" w:oddVBand="0" w:evenVBand="0" w:oddHBand="0" w:evenHBand="0" w:firstRowFirstColumn="0" w:firstRowLastColumn="0" w:lastRowFirstColumn="0" w:lastRowLastColumn="0"/>
            <w:tcW w:w="1815" w:type="dxa"/>
            <w:gridSpan w:val="3"/>
            <w:vMerge/>
            <w:hideMark/>
          </w:tcPr>
          <w:p w:rsidR="00C5397A" w:rsidRPr="00694693" w:rsidRDefault="00C5397A" w:rsidP="004B2561">
            <w:pPr>
              <w:rPr>
                <w:rFonts w:ascii="Bookman Old Style" w:eastAsia="Times New Roman" w:hAnsi="Bookman Old Style" w:cs="Times New Roman"/>
                <w:b w:val="0"/>
                <w:sz w:val="18"/>
                <w:szCs w:val="18"/>
              </w:rPr>
            </w:pPr>
          </w:p>
        </w:tc>
        <w:tc>
          <w:tcPr>
            <w:tcW w:w="6930" w:type="dxa"/>
            <w:gridSpan w:val="10"/>
            <w:vMerge/>
            <w:hideMark/>
          </w:tcPr>
          <w:p w:rsidR="00C5397A" w:rsidRPr="00694693"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694693" w:rsidTr="004B2561">
        <w:trPr>
          <w:gridAfter w:val="1"/>
          <w:wAfter w:w="10" w:type="dxa"/>
          <w:trHeight w:val="458"/>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694693" w:rsidRDefault="00C5397A" w:rsidP="004B2561">
            <w:pPr>
              <w:ind w:left="-93" w:right="-27"/>
              <w:jc w:val="center"/>
              <w:rPr>
                <w:rFonts w:ascii="Bookman Old Style" w:eastAsia="Times New Roman" w:hAnsi="Bookman Old Style" w:cs="Times New Roman"/>
                <w:b w:val="0"/>
                <w:sz w:val="18"/>
                <w:szCs w:val="18"/>
              </w:rPr>
            </w:pPr>
            <w:r w:rsidRPr="00694693">
              <w:rPr>
                <w:rFonts w:ascii="Bookman Old Style" w:eastAsia="Times New Roman" w:hAnsi="Bookman Old Style" w:cs="Times New Roman"/>
                <w:b w:val="0"/>
                <w:sz w:val="18"/>
                <w:szCs w:val="18"/>
              </w:rPr>
              <w:t>Prog</w:t>
            </w:r>
          </w:p>
        </w:tc>
        <w:tc>
          <w:tcPr>
            <w:tcW w:w="540" w:type="dxa"/>
            <w:noWrap/>
            <w:hideMark/>
          </w:tcPr>
          <w:p w:rsidR="00C5397A" w:rsidRPr="00694693" w:rsidRDefault="00C5397A" w:rsidP="004B2561">
            <w:pPr>
              <w:ind w:left="-108" w:right="-108"/>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694693">
              <w:rPr>
                <w:rFonts w:ascii="Bookman Old Style" w:eastAsia="Times New Roman" w:hAnsi="Bookman Old Style" w:cs="Times New Roman"/>
                <w:sz w:val="18"/>
                <w:szCs w:val="18"/>
              </w:rPr>
              <w:t>Keg</w:t>
            </w:r>
          </w:p>
        </w:tc>
        <w:tc>
          <w:tcPr>
            <w:tcW w:w="630" w:type="dxa"/>
            <w:hideMark/>
          </w:tcPr>
          <w:p w:rsidR="00C5397A" w:rsidRPr="00694693"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694693">
              <w:rPr>
                <w:rFonts w:ascii="Bookman Old Style" w:eastAsia="Times New Roman" w:hAnsi="Bookman Old Style" w:cs="Times New Roman"/>
                <w:sz w:val="18"/>
                <w:szCs w:val="18"/>
              </w:rPr>
              <w:t>Sub Keg</w:t>
            </w:r>
          </w:p>
        </w:tc>
        <w:tc>
          <w:tcPr>
            <w:tcW w:w="6930" w:type="dxa"/>
            <w:gridSpan w:val="10"/>
            <w:vMerge/>
            <w:hideMark/>
          </w:tcPr>
          <w:p w:rsidR="00C5397A" w:rsidRPr="00694693"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1</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2</w:t>
            </w:r>
          </w:p>
        </w:tc>
        <w:tc>
          <w:tcPr>
            <w:tcW w:w="6930" w:type="dxa"/>
            <w:gridSpan w:val="10"/>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3</w:t>
            </w: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Default="00C5397A" w:rsidP="004B2561">
            <w:pPr>
              <w:jc w:val="center"/>
              <w:rPr>
                <w:rFonts w:ascii="Bookman Old Style" w:eastAsia="Times New Roman" w:hAnsi="Bookman Old Style" w:cs="Times New Roman"/>
                <w:sz w:val="18"/>
                <w:szCs w:val="18"/>
              </w:rPr>
            </w:pPr>
          </w:p>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01</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930" w:type="dxa"/>
            <w:gridSpan w:val="10"/>
            <w:noWrap/>
            <w:hideMark/>
          </w:tcPr>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p>
          <w:p w:rsidR="00C5397A" w:rsidRPr="00E705BD"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r w:rsidRPr="00E705BD">
              <w:rPr>
                <w:rFonts w:ascii="Bookman Old Style" w:eastAsia="Times New Roman" w:hAnsi="Bookman Old Style" w:cs="Times New Roman"/>
                <w:b/>
                <w:sz w:val="18"/>
                <w:szCs w:val="18"/>
              </w:rPr>
              <w:t>PROGRAM PENUNJANG URUSAN PEMERINTAHAN DAERAH / KABUPATEN</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1</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sidRPr="00FD691F">
              <w:rPr>
                <w:rFonts w:ascii="Bookman Old Style" w:eastAsia="Times New Roman" w:hAnsi="Bookman Old Style" w:cs="Times New Roman"/>
                <w:b/>
                <w:sz w:val="18"/>
                <w:szCs w:val="18"/>
              </w:rPr>
              <w:t>Administrasi KeuanganPerangkat Daerah</w:t>
            </w:r>
          </w:p>
          <w:p w:rsidR="00C5397A" w:rsidRPr="00FD691F"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1</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Penyedia Gaji Tunjangan ASN</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2</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val="restart"/>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Ko</w:t>
            </w:r>
            <w:r w:rsidRPr="00166C89">
              <w:rPr>
                <w:rFonts w:ascii="Bookman Old Style" w:eastAsia="Times New Roman" w:hAnsi="Bookman Old Style" w:cs="Times New Roman"/>
                <w:sz w:val="18"/>
                <w:szCs w:val="18"/>
              </w:rPr>
              <w:t>ordinasi dan Penyusunan Laporan Keuangan Bulanan / Triwulanan / Semesteran SKPD</w:t>
            </w: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2</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sidRPr="00FD691F">
              <w:rPr>
                <w:rFonts w:ascii="Bookman Old Style" w:eastAsia="Times New Roman" w:hAnsi="Bookman Old Style" w:cs="Times New Roman"/>
                <w:b/>
                <w:sz w:val="18"/>
                <w:szCs w:val="18"/>
              </w:rPr>
              <w:t>Perencanaan Penganggaran dan Evaluasib Kerja Perangkat Daerah</w:t>
            </w:r>
          </w:p>
          <w:p w:rsidR="00C5397A" w:rsidRPr="00FD691F"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3</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4405" w:type="dxa"/>
            <w:gridSpan w:val="4"/>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xml:space="preserve"> Penyediaan Gaji dan Tunjangan ASN</w:t>
            </w:r>
          </w:p>
        </w:tc>
        <w:tc>
          <w:tcPr>
            <w:tcW w:w="426" w:type="dxa"/>
            <w:gridSpan w:val="2"/>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1407" w:type="dxa"/>
            <w:gridSpan w:val="2"/>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4</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Koord</w:t>
            </w:r>
            <w:r>
              <w:rPr>
                <w:rFonts w:ascii="Bookman Old Style" w:eastAsia="Times New Roman" w:hAnsi="Bookman Old Style" w:cs="Times New Roman"/>
                <w:sz w:val="18"/>
                <w:szCs w:val="18"/>
              </w:rPr>
              <w:t>Koordinasi Penyusunan DPA- SKPD</w:t>
            </w: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5</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val="restart"/>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xml:space="preserve">Koordinasi dan Penyusunan </w:t>
            </w:r>
            <w:r>
              <w:rPr>
                <w:rFonts w:ascii="Bookman Old Style" w:eastAsia="Times New Roman" w:hAnsi="Bookman Old Style" w:cs="Times New Roman"/>
                <w:sz w:val="18"/>
                <w:szCs w:val="18"/>
              </w:rPr>
              <w:t>Perubahan DPA- SKPD</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8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6</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Koordinasi dan Penyusunan Laporan Capain Kinerja dan IKtiar Realisasi Kinerja SKPD</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3</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677" w:type="dxa"/>
            <w:gridSpan w:val="5"/>
            <w:noWrap/>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sidRPr="00FD691F">
              <w:rPr>
                <w:rFonts w:ascii="Bookman Old Style" w:eastAsia="Times New Roman" w:hAnsi="Bookman Old Style" w:cs="Times New Roman"/>
                <w:b/>
                <w:sz w:val="18"/>
                <w:szCs w:val="18"/>
              </w:rPr>
              <w:t>Administrasi Barang Milik Daerah Pada Perangkat Daerah</w:t>
            </w:r>
          </w:p>
          <w:p w:rsidR="00C5397A" w:rsidRPr="00FD691F"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tc>
        <w:tc>
          <w:tcPr>
            <w:tcW w:w="426" w:type="dxa"/>
            <w:gridSpan w:val="2"/>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1407" w:type="dxa"/>
            <w:gridSpan w:val="2"/>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7</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Rekonsiliasi dan Penyusunan Laporan Barang Milik Daerah Pada SKPD</w:t>
            </w:r>
          </w:p>
        </w:tc>
      </w:tr>
      <w:tr w:rsidR="00C5397A" w:rsidRPr="00166C89" w:rsidTr="004B2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4</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20" w:type="dxa"/>
            <w:gridSpan w:val="10"/>
            <w:noWrap/>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FD691F"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sidRPr="00FD691F">
              <w:rPr>
                <w:rFonts w:ascii="Bookman Old Style" w:eastAsia="Times New Roman" w:hAnsi="Bookman Old Style" w:cs="Times New Roman"/>
                <w:b/>
                <w:sz w:val="18"/>
                <w:szCs w:val="18"/>
              </w:rPr>
              <w:t>Administrasi Kepegawaian Perangkat Daerah</w:t>
            </w:r>
          </w:p>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wAfter w:w="10" w:type="dxa"/>
          <w:trHeight w:val="256"/>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8</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3190" w:type="dxa"/>
            <w:gridSpan w:val="3"/>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Koordinasi dan Pelaksanaan system InformasiKepegawaian</w:t>
            </w:r>
          </w:p>
        </w:tc>
        <w:tc>
          <w:tcPr>
            <w:tcW w:w="1215"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426" w:type="dxa"/>
            <w:gridSpan w:val="2"/>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1407" w:type="dxa"/>
            <w:gridSpan w:val="2"/>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r>
      <w:tr w:rsidR="00C5397A" w:rsidRPr="00166C89" w:rsidTr="004B2561">
        <w:trPr>
          <w:gridAfter w:val="2"/>
          <w:cnfStyle w:val="000000100000" w:firstRow="0" w:lastRow="0" w:firstColumn="0" w:lastColumn="0" w:oddVBand="0" w:evenVBand="0" w:oddHBand="1" w:evenHBand="0" w:firstRowFirstColumn="0" w:firstRowLastColumn="0" w:lastRowFirstColumn="0" w:lastRowLastColumn="0"/>
          <w:wAfter w:w="352"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r>
              <w:rPr>
                <w:rFonts w:ascii="Bookman Old Style" w:eastAsia="Times New Roman" w:hAnsi="Bookman Old Style" w:cs="Times New Roman"/>
                <w:sz w:val="18"/>
                <w:szCs w:val="18"/>
              </w:rPr>
              <w:t>5</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761" w:type="dxa"/>
            <w:gridSpan w:val="6"/>
            <w:noWrap/>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sidRPr="00FD691F">
              <w:rPr>
                <w:rFonts w:ascii="Bookman Old Style" w:eastAsia="Times New Roman" w:hAnsi="Bookman Old Style" w:cs="Times New Roman"/>
                <w:b/>
                <w:sz w:val="18"/>
                <w:szCs w:val="18"/>
              </w:rPr>
              <w:t>Administrasi Umum Perangkat Daerah</w:t>
            </w:r>
          </w:p>
          <w:p w:rsidR="00C5397A" w:rsidRPr="00FD691F"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tc>
        <w:tc>
          <w:tcPr>
            <w:tcW w:w="1407" w:type="dxa"/>
            <w:gridSpan w:val="2"/>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10</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Penyedia Komponen Instalasi Listrik/ Penerangan bangunan Kantor</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11</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2954" w:type="dxa"/>
            <w:gridSpan w:val="2"/>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Penyedia Bahan Cetakan dan Penggandaan</w:t>
            </w:r>
          </w:p>
        </w:tc>
        <w:tc>
          <w:tcPr>
            <w:tcW w:w="236"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1215"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426" w:type="dxa"/>
            <w:gridSpan w:val="2"/>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1407" w:type="dxa"/>
            <w:gridSpan w:val="2"/>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12</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Penyedia Bahan Logistik Kantor</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r>
              <w:rPr>
                <w:rFonts w:ascii="Bookman Old Style" w:eastAsia="Times New Roman" w:hAnsi="Bookman Old Style" w:cs="Times New Roman"/>
                <w:sz w:val="18"/>
                <w:szCs w:val="18"/>
              </w:rPr>
              <w:t>13</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      Penyedia Bahan Bacaan dan Perundang- Undangan</w:t>
            </w: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14</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Fasilitas Kunjungan Tamu</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15</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Penyelenggara Rapat- Rapat Koordinasi dan Konsultasi SKPD</w:t>
            </w:r>
          </w:p>
        </w:tc>
      </w:tr>
      <w:tr w:rsidR="00C5397A" w:rsidRPr="00166C89" w:rsidTr="004B2561">
        <w:trPr>
          <w:gridAfter w:val="2"/>
          <w:wAfter w:w="352"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6</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761" w:type="dxa"/>
            <w:gridSpan w:val="6"/>
            <w:noWrap/>
            <w:hideMark/>
          </w:tcPr>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p>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r w:rsidRPr="007F485D">
              <w:rPr>
                <w:rFonts w:ascii="Bookman Old Style" w:eastAsia="Times New Roman" w:hAnsi="Bookman Old Style" w:cs="Times New Roman"/>
                <w:b/>
                <w:sz w:val="18"/>
                <w:szCs w:val="18"/>
              </w:rPr>
              <w:t>Penyedia Penunjang Urusan Pemerintahan Daerah</w:t>
            </w:r>
          </w:p>
          <w:p w:rsidR="00C5397A" w:rsidRPr="007F485D"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p>
        </w:tc>
        <w:tc>
          <w:tcPr>
            <w:tcW w:w="1407" w:type="dxa"/>
            <w:gridSpan w:val="2"/>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16</w:t>
            </w: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xml:space="preserve"> </w:t>
            </w:r>
            <w:r>
              <w:rPr>
                <w:rFonts w:ascii="Bookman Old Style" w:eastAsia="Times New Roman" w:hAnsi="Bookman Old Style" w:cs="Times New Roman"/>
                <w:sz w:val="18"/>
                <w:szCs w:val="18"/>
              </w:rPr>
              <w:t xml:space="preserve">     Penyedia Jasa Peralatan dan Perlengkapan Kantor</w:t>
            </w: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17</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4831" w:type="dxa"/>
            <w:gridSpan w:val="6"/>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Penyedia jasa Pelayanan Umum Kantor</w:t>
            </w:r>
          </w:p>
        </w:tc>
        <w:tc>
          <w:tcPr>
            <w:tcW w:w="1407" w:type="dxa"/>
            <w:gridSpan w:val="2"/>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p>
        </w:tc>
        <w:tc>
          <w:tcPr>
            <w:tcW w:w="540" w:type="dxa"/>
            <w:noWrap/>
            <w:hideMark/>
          </w:tcPr>
          <w:p w:rsidR="00C5397A"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7</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930" w:type="dxa"/>
            <w:gridSpan w:val="10"/>
            <w:noWrap/>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       </w:t>
            </w: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Pr>
                <w:rFonts w:ascii="Bookman Old Style" w:eastAsia="Times New Roman" w:hAnsi="Bookman Old Style" w:cs="Times New Roman"/>
                <w:sz w:val="18"/>
                <w:szCs w:val="18"/>
              </w:rPr>
              <w:t xml:space="preserve">       </w:t>
            </w:r>
            <w:r w:rsidRPr="00641803">
              <w:rPr>
                <w:rFonts w:ascii="Bookman Old Style" w:eastAsia="Times New Roman" w:hAnsi="Bookman Old Style" w:cs="Times New Roman"/>
                <w:b/>
                <w:sz w:val="18"/>
                <w:szCs w:val="18"/>
              </w:rPr>
              <w:t>Pemeliharaan Barang Milik Daerah Penunjang U</w:t>
            </w:r>
            <w:r>
              <w:rPr>
                <w:rFonts w:ascii="Bookman Old Style" w:eastAsia="Times New Roman" w:hAnsi="Bookman Old Style" w:cs="Times New Roman"/>
                <w:b/>
                <w:sz w:val="18"/>
                <w:szCs w:val="18"/>
              </w:rPr>
              <w:t xml:space="preserve">rusan    </w:t>
            </w: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Pr>
                <w:rFonts w:ascii="Bookman Old Style" w:eastAsia="Times New Roman" w:hAnsi="Bookman Old Style" w:cs="Times New Roman"/>
                <w:b/>
                <w:sz w:val="18"/>
                <w:szCs w:val="18"/>
              </w:rPr>
              <w:t xml:space="preserve">       Pemerintahan Daerah</w:t>
            </w:r>
          </w:p>
          <w:p w:rsidR="00C5397A" w:rsidRPr="00641803"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r>
              <w:rPr>
                <w:rFonts w:ascii="Bookman Old Style" w:eastAsia="Times New Roman" w:hAnsi="Bookman Old Style" w:cs="Times New Roman"/>
                <w:sz w:val="18"/>
                <w:szCs w:val="18"/>
              </w:rPr>
              <w:t>18</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       Pemeliharaan Mesin Lainnya</w:t>
            </w:r>
          </w:p>
        </w:tc>
      </w:tr>
      <w:tr w:rsidR="00C5397A" w:rsidRPr="00166C89" w:rsidTr="004B2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p w:rsidR="00C5397A" w:rsidRPr="00166C89" w:rsidRDefault="00C5397A" w:rsidP="004B2561">
            <w:pPr>
              <w:jc w:val="center"/>
              <w:rPr>
                <w:rFonts w:ascii="Bookman Old Style" w:eastAsia="Times New Roman" w:hAnsi="Bookman Old Style" w:cs="Times New Roman"/>
                <w:sz w:val="18"/>
                <w:szCs w:val="18"/>
              </w:rPr>
            </w:pPr>
            <w:r>
              <w:rPr>
                <w:rFonts w:ascii="Bookman Old Style" w:eastAsia="Times New Roman" w:hAnsi="Bookman Old Style" w:cs="Times New Roman"/>
                <w:sz w:val="18"/>
                <w:szCs w:val="18"/>
              </w:rPr>
              <w:t>02</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940" w:type="dxa"/>
            <w:gridSpan w:val="11"/>
            <w:vMerge w:val="restart"/>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PROGRAM KOORDINASI KETENTRAMAN DAN KETERTIBAN UMUM</w:t>
            </w:r>
          </w:p>
        </w:tc>
      </w:tr>
      <w:tr w:rsidR="00C5397A" w:rsidRPr="00166C89" w:rsidTr="004B2561">
        <w:trPr>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940" w:type="dxa"/>
            <w:gridSpan w:val="11"/>
            <w:vMerge/>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8</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677" w:type="dxa"/>
            <w:gridSpan w:val="5"/>
            <w:noWrap/>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641803"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sidRPr="00641803">
              <w:rPr>
                <w:rFonts w:ascii="Bookman Old Style" w:eastAsia="Times New Roman" w:hAnsi="Bookman Old Style" w:cs="Times New Roman"/>
                <w:b/>
                <w:sz w:val="18"/>
                <w:szCs w:val="18"/>
              </w:rPr>
              <w:t>Koordinasi Hubungan Dengan Tokoh Agama dan Tokoh Masyarakat</w:t>
            </w:r>
          </w:p>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426" w:type="dxa"/>
            <w:gridSpan w:val="2"/>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1407" w:type="dxa"/>
            <w:gridSpan w:val="2"/>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r>
      <w:tr w:rsidR="00C5397A" w:rsidRPr="00166C89" w:rsidTr="004B2561">
        <w:trPr>
          <w:gridAfter w:val="1"/>
          <w:wAfter w:w="10" w:type="dxa"/>
          <w:trHeight w:val="156"/>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19</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val="restart"/>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Harmonisasi Hubungan dengan Tokoh Agama dan Tokoh </w:t>
            </w:r>
            <w:r>
              <w:rPr>
                <w:rFonts w:ascii="Bookman Old Style" w:eastAsia="Times New Roman" w:hAnsi="Bookman Old Style" w:cs="Times New Roman"/>
                <w:sz w:val="18"/>
                <w:szCs w:val="18"/>
              </w:rPr>
              <w:lastRenderedPageBreak/>
              <w:t>Masyarakat</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8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lastRenderedPageBreak/>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Default="00C5397A" w:rsidP="004B2561">
            <w:pPr>
              <w:jc w:val="center"/>
              <w:rPr>
                <w:rFonts w:ascii="Bookman Old Style" w:eastAsia="Times New Roman" w:hAnsi="Bookman Old Style" w:cs="Times New Roman"/>
                <w:sz w:val="18"/>
                <w:szCs w:val="18"/>
              </w:rPr>
            </w:pPr>
          </w:p>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03</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930" w:type="dxa"/>
            <w:gridSpan w:val="10"/>
            <w:noWrap/>
            <w:hideMark/>
          </w:tcPr>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ahoma" w:hAnsi="Bookman Old Style" w:cs="Times New Roman"/>
                <w:sz w:val="18"/>
                <w:szCs w:val="18"/>
              </w:rPr>
            </w:pPr>
          </w:p>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ahoma" w:hAnsi="Bookman Old Style" w:cs="Times New Roman"/>
                <w:sz w:val="18"/>
                <w:szCs w:val="18"/>
              </w:rPr>
            </w:pPr>
            <w:r w:rsidRPr="00166C89">
              <w:rPr>
                <w:rFonts w:ascii="Bookman Old Style" w:eastAsia="Tahoma" w:hAnsi="Bookman Old Style" w:cs="Times New Roman"/>
                <w:sz w:val="18"/>
                <w:szCs w:val="18"/>
              </w:rPr>
              <w:t xml:space="preserve">PROGRAM </w:t>
            </w:r>
            <w:r>
              <w:rPr>
                <w:rFonts w:ascii="Bookman Old Style" w:eastAsia="Tahoma" w:hAnsi="Bookman Old Style" w:cs="Times New Roman"/>
                <w:sz w:val="18"/>
                <w:szCs w:val="18"/>
              </w:rPr>
              <w:t>PENYELENGGARAAN URUSAN PEMERINTAH UMUM</w:t>
            </w:r>
          </w:p>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9</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noWrap/>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Penyelenggaraan Urusan Pemerintahan Umum Sesuai Penugasan Kepala Daerah</w:t>
            </w:r>
          </w:p>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20</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val="restart"/>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Sinergitas dengan Kepolisian Negara Republik Indonesia, Tentara Nasional Indonesia dan Instansi Vertikal di Wilayah Kecamatan</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Default="00C5397A" w:rsidP="004B2561">
            <w:pPr>
              <w:jc w:val="center"/>
              <w:rPr>
                <w:rFonts w:ascii="Bookman Old Style" w:eastAsia="Times New Roman" w:hAnsi="Bookman Old Style" w:cs="Times New Roman"/>
                <w:sz w:val="18"/>
                <w:szCs w:val="18"/>
              </w:rPr>
            </w:pPr>
          </w:p>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04</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930" w:type="dxa"/>
            <w:gridSpan w:val="10"/>
            <w:noWrap/>
            <w:hideMark/>
          </w:tcPr>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PROGRAM PENYELENGGARAAN URUSAN PEMERINTAHAN UMUM</w:t>
            </w:r>
          </w:p>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255"/>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10</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noWrap/>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r w:rsidRPr="00B356A7">
              <w:rPr>
                <w:rFonts w:ascii="Bookman Old Style" w:eastAsia="Times New Roman" w:hAnsi="Bookman Old Style" w:cs="Times New Roman"/>
                <w:b/>
                <w:sz w:val="18"/>
                <w:szCs w:val="18"/>
              </w:rPr>
              <w:t>Penyelenggaraan Urusan Pemerintahan Umum sesuai Penugasan Kepala Daerah</w:t>
            </w:r>
          </w:p>
          <w:p w:rsidR="00C5397A" w:rsidRPr="00B356A7"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b/>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21</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val="restart"/>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Pembinaan Wawasan Kebangsaan dan Ketahanan Nasional dalam rangka Memantapkan Pengamalan Pancasila, Pelaksanaan Undang-Undang Dasar Negara Republik Indonesia Tahun 1945, Pelestarian Bhinneka Tunggal Ika serta Pemertahanan dan Pemeliharaan Keutuhan Negara Kesatuan Republik Indonesia</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Default="00C5397A" w:rsidP="004B2561">
            <w:pPr>
              <w:jc w:val="center"/>
              <w:rPr>
                <w:rFonts w:ascii="Bookman Old Style" w:eastAsia="Times New Roman" w:hAnsi="Bookman Old Style" w:cs="Times New Roman"/>
                <w:sz w:val="18"/>
                <w:szCs w:val="18"/>
              </w:rPr>
            </w:pPr>
          </w:p>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05</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930" w:type="dxa"/>
            <w:gridSpan w:val="10"/>
            <w:noWrap/>
            <w:hideMark/>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PROGRAM PEMBINAAN DAN PENGAWASAN PEMERINTAHAN DESA</w:t>
            </w:r>
          </w:p>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11</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vMerge w:val="restart"/>
            <w:hideMark/>
          </w:tcPr>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p>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r w:rsidRPr="00B356A7">
              <w:rPr>
                <w:rFonts w:ascii="Bookman Old Style" w:eastAsia="Times New Roman" w:hAnsi="Bookman Old Style" w:cs="Times New Roman"/>
                <w:b/>
                <w:sz w:val="18"/>
                <w:szCs w:val="18"/>
              </w:rPr>
              <w:t>Fasilitasi, Rekomendasi dan Koordinasi Pembinaan dan Pengawasan Pemerintahan Desa</w:t>
            </w:r>
          </w:p>
          <w:p w:rsidR="00C5397A" w:rsidRPr="00B356A7"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510" w:type="dxa"/>
            <w:gridSpan w:val="9"/>
            <w:vMerge/>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22</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val="restart"/>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Fasilitasi Penyusunan Perencanaan Pembangunan Partisifatif</w:t>
            </w:r>
          </w:p>
        </w:tc>
      </w:tr>
      <w:tr w:rsidR="00C5397A" w:rsidRPr="00166C89" w:rsidTr="004B2561">
        <w:trPr>
          <w:gridAfter w:val="1"/>
          <w:cnfStyle w:val="000000100000" w:firstRow="0" w:lastRow="0" w:firstColumn="0" w:lastColumn="0" w:oddVBand="0" w:evenVBand="0" w:oddHBand="1" w:evenHBand="0" w:firstRowFirstColumn="0" w:firstRowLastColumn="0" w:lastRowFirstColumn="0" w:lastRowLastColumn="0"/>
          <w:wAfter w:w="10" w:type="dxa"/>
          <w:trHeight w:val="80"/>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jc w:val="cente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420" w:type="dxa"/>
            <w:noWrap/>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38" w:type="dxa"/>
            <w:gridSpan w:val="8"/>
            <w:vMerge/>
            <w:hideMark/>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trHeight w:val="315"/>
        </w:trPr>
        <w:tc>
          <w:tcPr>
            <w:cnfStyle w:val="001000000000" w:firstRow="0" w:lastRow="0" w:firstColumn="1" w:lastColumn="0" w:oddVBand="0" w:evenVBand="0" w:oddHBand="0" w:evenHBand="0" w:firstRowFirstColumn="0" w:firstRowLastColumn="0" w:lastRowFirstColumn="0" w:lastRowLastColumn="0"/>
            <w:tcW w:w="645" w:type="dxa"/>
            <w:noWrap/>
            <w:hideMark/>
          </w:tcPr>
          <w:p w:rsidR="00C5397A" w:rsidRPr="00166C89" w:rsidRDefault="00C5397A" w:rsidP="004B2561">
            <w:pPr>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54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3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r>
              <w:rPr>
                <w:rFonts w:ascii="Bookman Old Style" w:eastAsia="Times New Roman" w:hAnsi="Bookman Old Style" w:cs="Times New Roman"/>
                <w:sz w:val="18"/>
                <w:szCs w:val="18"/>
              </w:rPr>
              <w:t xml:space="preserve"> 23</w:t>
            </w:r>
          </w:p>
        </w:tc>
        <w:tc>
          <w:tcPr>
            <w:tcW w:w="420"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272" w:type="dxa"/>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166C89">
              <w:rPr>
                <w:rFonts w:ascii="Bookman Old Style" w:eastAsia="Times New Roman" w:hAnsi="Bookman Old Style" w:cs="Times New Roman"/>
                <w:sz w:val="18"/>
                <w:szCs w:val="18"/>
              </w:rPr>
              <w:t> </w:t>
            </w:r>
          </w:p>
        </w:tc>
        <w:tc>
          <w:tcPr>
            <w:tcW w:w="6248" w:type="dxa"/>
            <w:gridSpan w:val="9"/>
            <w:noWrap/>
            <w:hideMark/>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Koordinasi Pembangunan Kawasan Pedesaan Diwilayah Kecamatan</w:t>
            </w:r>
          </w:p>
        </w:tc>
      </w:tr>
      <w:tr w:rsidR="00C5397A" w:rsidRPr="00166C89" w:rsidTr="004B25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5" w:type="dxa"/>
            <w:noWrap/>
          </w:tcPr>
          <w:p w:rsidR="00C5397A" w:rsidRDefault="00C5397A" w:rsidP="004B2561">
            <w:pPr>
              <w:rPr>
                <w:rFonts w:ascii="Bookman Old Style" w:eastAsia="Times New Roman" w:hAnsi="Bookman Old Style" w:cs="Times New Roman"/>
                <w:sz w:val="18"/>
                <w:szCs w:val="18"/>
              </w:rPr>
            </w:pPr>
          </w:p>
          <w:p w:rsidR="00C5397A" w:rsidRPr="00166C89" w:rsidRDefault="00C5397A" w:rsidP="004B2561">
            <w:pPr>
              <w:rPr>
                <w:rFonts w:ascii="Bookman Old Style" w:eastAsia="Times New Roman" w:hAnsi="Bookman Old Style" w:cs="Times New Roman"/>
                <w:sz w:val="18"/>
                <w:szCs w:val="18"/>
              </w:rPr>
            </w:pPr>
            <w:r>
              <w:rPr>
                <w:rFonts w:ascii="Bookman Old Style" w:eastAsia="Times New Roman" w:hAnsi="Bookman Old Style" w:cs="Times New Roman"/>
                <w:sz w:val="18"/>
                <w:szCs w:val="18"/>
              </w:rPr>
              <w:t>06</w:t>
            </w:r>
          </w:p>
        </w:tc>
        <w:tc>
          <w:tcPr>
            <w:tcW w:w="540" w:type="dxa"/>
            <w:noWrap/>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30" w:type="dxa"/>
            <w:noWrap/>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 </w:t>
            </w:r>
          </w:p>
        </w:tc>
        <w:tc>
          <w:tcPr>
            <w:tcW w:w="6940" w:type="dxa"/>
            <w:gridSpan w:val="11"/>
            <w:noWrap/>
          </w:tcPr>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p w:rsidR="00C5397A"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PROGRAM PEMBERDAYAAN MASYARAKAT DESA DAN KELURAHAN</w:t>
            </w:r>
          </w:p>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trHeight w:val="315"/>
        </w:trPr>
        <w:tc>
          <w:tcPr>
            <w:cnfStyle w:val="001000000000" w:firstRow="0" w:lastRow="0" w:firstColumn="1" w:lastColumn="0" w:oddVBand="0" w:evenVBand="0" w:oddHBand="0" w:evenHBand="0" w:firstRowFirstColumn="0" w:firstRowLastColumn="0" w:lastRowFirstColumn="0" w:lastRowLastColumn="0"/>
            <w:tcW w:w="645" w:type="dxa"/>
            <w:noWrap/>
          </w:tcPr>
          <w:p w:rsidR="00C5397A" w:rsidRPr="00166C89" w:rsidRDefault="00C5397A" w:rsidP="004B2561">
            <w:pPr>
              <w:rPr>
                <w:rFonts w:ascii="Bookman Old Style" w:eastAsia="Times New Roman" w:hAnsi="Bookman Old Style" w:cs="Times New Roman"/>
                <w:sz w:val="18"/>
                <w:szCs w:val="18"/>
              </w:rPr>
            </w:pPr>
          </w:p>
        </w:tc>
        <w:tc>
          <w:tcPr>
            <w:tcW w:w="540" w:type="dxa"/>
            <w:noWrap/>
          </w:tcPr>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12</w:t>
            </w:r>
          </w:p>
        </w:tc>
        <w:tc>
          <w:tcPr>
            <w:tcW w:w="630" w:type="dxa"/>
            <w:noWrap/>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420" w:type="dxa"/>
            <w:noWrap/>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520" w:type="dxa"/>
            <w:gridSpan w:val="10"/>
            <w:noWrap/>
          </w:tcPr>
          <w:p w:rsidR="00C5397A"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p w:rsidR="00C5397A" w:rsidRPr="00310E1C"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b/>
                <w:sz w:val="18"/>
                <w:szCs w:val="18"/>
              </w:rPr>
            </w:pPr>
            <w:r w:rsidRPr="00310E1C">
              <w:rPr>
                <w:rFonts w:ascii="Bookman Old Style" w:eastAsia="Times New Roman" w:hAnsi="Bookman Old Style" w:cs="Times New Roman"/>
                <w:b/>
                <w:sz w:val="18"/>
                <w:szCs w:val="18"/>
              </w:rPr>
              <w:t>Koordinasi Kegiatan Pemberdayaan Desa</w:t>
            </w:r>
          </w:p>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r>
      <w:tr w:rsidR="00C5397A" w:rsidRPr="00166C89" w:rsidTr="004B25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5" w:type="dxa"/>
            <w:noWrap/>
          </w:tcPr>
          <w:p w:rsidR="00C5397A" w:rsidRPr="00166C89" w:rsidRDefault="00C5397A" w:rsidP="004B2561">
            <w:pPr>
              <w:rPr>
                <w:rFonts w:ascii="Bookman Old Style" w:eastAsia="Times New Roman" w:hAnsi="Bookman Old Style" w:cs="Times New Roman"/>
                <w:sz w:val="18"/>
                <w:szCs w:val="18"/>
              </w:rPr>
            </w:pPr>
          </w:p>
        </w:tc>
        <w:tc>
          <w:tcPr>
            <w:tcW w:w="540" w:type="dxa"/>
            <w:noWrap/>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30" w:type="dxa"/>
            <w:noWrap/>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 24</w:t>
            </w:r>
          </w:p>
        </w:tc>
        <w:tc>
          <w:tcPr>
            <w:tcW w:w="420" w:type="dxa"/>
            <w:noWrap/>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272" w:type="dxa"/>
            <w:noWrap/>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p>
        </w:tc>
        <w:tc>
          <w:tcPr>
            <w:tcW w:w="6248" w:type="dxa"/>
            <w:gridSpan w:val="9"/>
            <w:noWrap/>
          </w:tcPr>
          <w:p w:rsidR="00C5397A" w:rsidRPr="00166C89" w:rsidRDefault="00C5397A" w:rsidP="004B2561">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Peningkatan Partisipasi Masyarakat Dalam Forum Perencanaan Pembangunan Desa</w:t>
            </w:r>
          </w:p>
        </w:tc>
      </w:tr>
      <w:tr w:rsidR="00C5397A" w:rsidRPr="00166C89" w:rsidTr="004B2561">
        <w:trPr>
          <w:trHeight w:val="315"/>
        </w:trPr>
        <w:tc>
          <w:tcPr>
            <w:cnfStyle w:val="001000000000" w:firstRow="0" w:lastRow="0" w:firstColumn="1" w:lastColumn="0" w:oddVBand="0" w:evenVBand="0" w:oddHBand="0" w:evenHBand="0" w:firstRowFirstColumn="0" w:firstRowLastColumn="0" w:lastRowFirstColumn="0" w:lastRowLastColumn="0"/>
            <w:tcW w:w="645" w:type="dxa"/>
            <w:noWrap/>
          </w:tcPr>
          <w:p w:rsidR="00C5397A" w:rsidRPr="00166C89" w:rsidRDefault="00C5397A" w:rsidP="004B2561">
            <w:pPr>
              <w:rPr>
                <w:rFonts w:ascii="Bookman Old Style" w:eastAsia="Times New Roman" w:hAnsi="Bookman Old Style" w:cs="Times New Roman"/>
                <w:sz w:val="18"/>
                <w:szCs w:val="18"/>
              </w:rPr>
            </w:pPr>
          </w:p>
        </w:tc>
        <w:tc>
          <w:tcPr>
            <w:tcW w:w="540" w:type="dxa"/>
            <w:noWrap/>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630" w:type="dxa"/>
            <w:noWrap/>
          </w:tcPr>
          <w:p w:rsidR="00C5397A" w:rsidRPr="002D5165"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 </w:t>
            </w:r>
            <w:r w:rsidRPr="002D5165">
              <w:rPr>
                <w:rFonts w:ascii="Bookman Old Style" w:eastAsia="Times New Roman" w:hAnsi="Bookman Old Style" w:cs="Times New Roman"/>
                <w:sz w:val="18"/>
                <w:szCs w:val="18"/>
              </w:rPr>
              <w:t>25</w:t>
            </w:r>
          </w:p>
        </w:tc>
        <w:tc>
          <w:tcPr>
            <w:tcW w:w="420" w:type="dxa"/>
            <w:noWrap/>
          </w:tcPr>
          <w:p w:rsidR="00C5397A" w:rsidRPr="002D5165"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272" w:type="dxa"/>
            <w:noWrap/>
          </w:tcPr>
          <w:p w:rsidR="00C5397A" w:rsidRPr="002D5165"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374" w:type="dxa"/>
            <w:noWrap/>
          </w:tcPr>
          <w:p w:rsidR="00C5397A" w:rsidRPr="002D5165"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p>
        </w:tc>
        <w:tc>
          <w:tcPr>
            <w:tcW w:w="5874" w:type="dxa"/>
            <w:gridSpan w:val="8"/>
            <w:noWrap/>
          </w:tcPr>
          <w:p w:rsidR="00C5397A" w:rsidRPr="00166C89" w:rsidRDefault="00C5397A" w:rsidP="004B256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18"/>
                <w:szCs w:val="18"/>
              </w:rPr>
            </w:pPr>
            <w:r w:rsidRPr="002D5165">
              <w:rPr>
                <w:rFonts w:ascii="Bookman Old Style" w:eastAsia="Times New Roman" w:hAnsi="Bookman Old Style" w:cs="Times New Roman"/>
                <w:sz w:val="18"/>
                <w:szCs w:val="18"/>
              </w:rPr>
              <w:t>Singkronisasi Program Kerja dan Kegiatan Pemberdayaan Masyarakat yang Dilakukan Oleh Pemerintah dan Swasta di Wilayah Kecamatan</w:t>
            </w:r>
          </w:p>
        </w:tc>
      </w:tr>
    </w:tbl>
    <w:p w:rsidR="00110CD1" w:rsidRPr="00700409" w:rsidRDefault="00110CD1" w:rsidP="00C5397A">
      <w:pPr>
        <w:spacing w:line="360" w:lineRule="auto"/>
        <w:contextualSpacing/>
        <w:jc w:val="both"/>
        <w:rPr>
          <w:rFonts w:ascii="Times New Roman" w:hAnsi="Times New Roman" w:cs="Times New Roman"/>
          <w:sz w:val="24"/>
        </w:rPr>
      </w:pPr>
    </w:p>
    <w:p w:rsidR="001311D6" w:rsidRPr="002D0994" w:rsidRDefault="006E2B19" w:rsidP="00EB258C">
      <w:pPr>
        <w:tabs>
          <w:tab w:val="left" w:pos="8640"/>
          <w:tab w:val="left" w:pos="9450"/>
        </w:tabs>
        <w:spacing w:line="360" w:lineRule="auto"/>
        <w:ind w:left="360" w:right="60" w:firstLine="491"/>
        <w:jc w:val="both"/>
        <w:rPr>
          <w:rFonts w:ascii="Arial" w:eastAsia="Arial" w:hAnsi="Arial"/>
          <w:sz w:val="24"/>
        </w:rPr>
      </w:pPr>
      <w:r w:rsidRPr="002D0994">
        <w:rPr>
          <w:rFonts w:ascii="Arial" w:eastAsia="Arial" w:hAnsi="Arial"/>
          <w:sz w:val="24"/>
        </w:rPr>
        <w:t>Capaian kinerja sasaran diperoleh berdasarkan pengukuran atas indikator kinerja sasaran strategis, cara penyimpulan hasil pengukuran kinerja pencapaian sasaran strategis dilakukan dengan membuat capaia n rata-rata atas capaian indikator kinerja sasaran. Predikat nilai capaian kinerjanya dikelompokan dalam skala pengukuran ordinal sebagai berikut :</w:t>
      </w:r>
    </w:p>
    <w:p w:rsidR="006B28CF" w:rsidRPr="002D0994" w:rsidRDefault="006B28CF" w:rsidP="00EB258C">
      <w:pPr>
        <w:tabs>
          <w:tab w:val="left" w:pos="8640"/>
          <w:tab w:val="left" w:pos="9450"/>
        </w:tabs>
        <w:spacing w:line="360" w:lineRule="auto"/>
        <w:ind w:left="360" w:right="60" w:firstLine="491"/>
        <w:jc w:val="both"/>
        <w:rPr>
          <w:rFonts w:ascii="Arial" w:eastAsia="Arial" w:hAnsi="Arial"/>
          <w:sz w:val="24"/>
        </w:rPr>
      </w:pPr>
    </w:p>
    <w:p w:rsidR="001311D6" w:rsidRPr="002D0994" w:rsidRDefault="001311D6">
      <w:pPr>
        <w:spacing w:line="5" w:lineRule="exact"/>
        <w:rPr>
          <w:rFonts w:ascii="Arial" w:eastAsia="Times New Roman" w:hAnsi="Arial"/>
        </w:rPr>
      </w:pPr>
    </w:p>
    <w:p w:rsidR="001311D6" w:rsidRPr="002D0994" w:rsidRDefault="006E2B19" w:rsidP="006B28CF">
      <w:pPr>
        <w:spacing w:line="0" w:lineRule="atLeast"/>
        <w:ind w:left="1440"/>
        <w:rPr>
          <w:rFonts w:ascii="Arial" w:eastAsia="Arial" w:hAnsi="Arial"/>
          <w:b/>
          <w:sz w:val="24"/>
        </w:rPr>
      </w:pPr>
      <w:r w:rsidRPr="002D0994">
        <w:rPr>
          <w:rFonts w:ascii="Arial" w:eastAsia="Arial" w:hAnsi="Arial"/>
          <w:b/>
          <w:sz w:val="24"/>
        </w:rPr>
        <w:t xml:space="preserve">85 s/d 100 </w:t>
      </w:r>
      <w:r w:rsidR="006B28CF" w:rsidRPr="002D0994">
        <w:rPr>
          <w:rFonts w:ascii="Arial" w:eastAsia="Arial" w:hAnsi="Arial"/>
          <w:b/>
          <w:sz w:val="24"/>
        </w:rPr>
        <w:tab/>
      </w:r>
      <w:r w:rsidR="002010D0" w:rsidRPr="002D0994">
        <w:rPr>
          <w:rFonts w:ascii="Arial" w:eastAsia="Arial" w:hAnsi="Arial"/>
          <w:b/>
          <w:sz w:val="24"/>
        </w:rPr>
        <w:t>: Sangat B</w:t>
      </w:r>
      <w:r w:rsidRPr="002D0994">
        <w:rPr>
          <w:rFonts w:ascii="Arial" w:eastAsia="Arial" w:hAnsi="Arial"/>
          <w:b/>
          <w:sz w:val="24"/>
        </w:rPr>
        <w:t>erhasil</w:t>
      </w:r>
    </w:p>
    <w:p w:rsidR="001311D6" w:rsidRPr="002D0994" w:rsidRDefault="001311D6" w:rsidP="006B28CF">
      <w:pPr>
        <w:spacing w:line="310" w:lineRule="exact"/>
        <w:ind w:left="1440"/>
        <w:rPr>
          <w:rFonts w:ascii="Arial" w:eastAsia="Times New Roman" w:hAnsi="Arial"/>
        </w:rPr>
      </w:pPr>
    </w:p>
    <w:p w:rsidR="001311D6" w:rsidRPr="002D0994" w:rsidRDefault="006E2B19" w:rsidP="006B28CF">
      <w:pPr>
        <w:spacing w:line="0" w:lineRule="atLeast"/>
        <w:ind w:left="1440"/>
        <w:rPr>
          <w:rFonts w:ascii="Arial" w:eastAsia="Arial" w:hAnsi="Arial"/>
          <w:sz w:val="24"/>
        </w:rPr>
      </w:pPr>
      <w:r w:rsidRPr="002D0994">
        <w:rPr>
          <w:rFonts w:ascii="Arial" w:eastAsia="Arial" w:hAnsi="Arial"/>
          <w:sz w:val="24"/>
        </w:rPr>
        <w:t xml:space="preserve">70 s/d &lt;85 </w:t>
      </w:r>
      <w:r w:rsidR="006B28CF" w:rsidRPr="002D0994">
        <w:rPr>
          <w:rFonts w:ascii="Arial" w:eastAsia="Arial" w:hAnsi="Arial"/>
          <w:sz w:val="24"/>
        </w:rPr>
        <w:tab/>
      </w:r>
      <w:r w:rsidRPr="002D0994">
        <w:rPr>
          <w:rFonts w:ascii="Arial" w:eastAsia="Arial" w:hAnsi="Arial"/>
          <w:sz w:val="24"/>
        </w:rPr>
        <w:t>: Berhasil</w:t>
      </w:r>
    </w:p>
    <w:p w:rsidR="001311D6" w:rsidRPr="002D0994" w:rsidRDefault="001311D6" w:rsidP="006B28CF">
      <w:pPr>
        <w:spacing w:line="312" w:lineRule="exact"/>
        <w:ind w:left="1440"/>
        <w:rPr>
          <w:rFonts w:ascii="Arial" w:eastAsia="Times New Roman" w:hAnsi="Arial"/>
        </w:rPr>
      </w:pPr>
    </w:p>
    <w:p w:rsidR="001311D6" w:rsidRPr="002D0994" w:rsidRDefault="006E2B19" w:rsidP="006B28CF">
      <w:pPr>
        <w:spacing w:line="0" w:lineRule="atLeast"/>
        <w:ind w:left="1440"/>
        <w:rPr>
          <w:rFonts w:ascii="Arial" w:eastAsia="Arial" w:hAnsi="Arial"/>
          <w:sz w:val="24"/>
        </w:rPr>
      </w:pPr>
      <w:r w:rsidRPr="002D0994">
        <w:rPr>
          <w:rFonts w:ascii="Arial" w:eastAsia="Arial" w:hAnsi="Arial"/>
          <w:sz w:val="24"/>
        </w:rPr>
        <w:t>55 s/d &lt; 70</w:t>
      </w:r>
      <w:r w:rsidR="006B28CF" w:rsidRPr="002D0994">
        <w:rPr>
          <w:rFonts w:ascii="Arial" w:eastAsia="Arial" w:hAnsi="Arial"/>
          <w:sz w:val="24"/>
        </w:rPr>
        <w:tab/>
      </w:r>
      <w:r w:rsidR="00F26BD5" w:rsidRPr="002D0994">
        <w:rPr>
          <w:rFonts w:ascii="Arial" w:eastAsia="Arial" w:hAnsi="Arial"/>
          <w:sz w:val="24"/>
        </w:rPr>
        <w:t xml:space="preserve"> : Cukup B</w:t>
      </w:r>
      <w:r w:rsidRPr="002D0994">
        <w:rPr>
          <w:rFonts w:ascii="Arial" w:eastAsia="Arial" w:hAnsi="Arial"/>
          <w:sz w:val="24"/>
        </w:rPr>
        <w:t>erhasil</w:t>
      </w:r>
    </w:p>
    <w:p w:rsidR="001311D6" w:rsidRPr="002D0994" w:rsidRDefault="001311D6" w:rsidP="006B28CF">
      <w:pPr>
        <w:spacing w:line="310" w:lineRule="exact"/>
        <w:ind w:left="1440"/>
        <w:rPr>
          <w:rFonts w:ascii="Arial" w:eastAsia="Times New Roman" w:hAnsi="Arial"/>
        </w:rPr>
      </w:pPr>
    </w:p>
    <w:p w:rsidR="001311D6" w:rsidRPr="002D0994" w:rsidRDefault="006E2B19" w:rsidP="006B28CF">
      <w:pPr>
        <w:spacing w:line="0" w:lineRule="atLeast"/>
        <w:ind w:left="1440"/>
        <w:rPr>
          <w:rFonts w:ascii="Arial" w:eastAsia="Arial" w:hAnsi="Arial"/>
          <w:sz w:val="24"/>
        </w:rPr>
      </w:pPr>
      <w:r w:rsidRPr="002D0994">
        <w:rPr>
          <w:rFonts w:ascii="Arial" w:eastAsia="Arial" w:hAnsi="Arial"/>
          <w:sz w:val="24"/>
        </w:rPr>
        <w:t xml:space="preserve">0 s/d&lt; 55 </w:t>
      </w:r>
      <w:r w:rsidR="006B28CF" w:rsidRPr="002D0994">
        <w:rPr>
          <w:rFonts w:ascii="Arial" w:eastAsia="Arial" w:hAnsi="Arial"/>
          <w:sz w:val="24"/>
        </w:rPr>
        <w:tab/>
      </w:r>
      <w:r w:rsidRPr="002D0994">
        <w:rPr>
          <w:rFonts w:ascii="Arial" w:eastAsia="Arial" w:hAnsi="Arial"/>
          <w:sz w:val="24"/>
        </w:rPr>
        <w:t>: Tidak Berhasil</w:t>
      </w:r>
    </w:p>
    <w:p w:rsidR="00704016" w:rsidRPr="002D0994" w:rsidRDefault="00704016">
      <w:pPr>
        <w:spacing w:line="0" w:lineRule="atLeast"/>
        <w:ind w:left="3620"/>
        <w:rPr>
          <w:rFonts w:ascii="Arial" w:eastAsia="Arial" w:hAnsi="Arial"/>
          <w:b/>
          <w:sz w:val="26"/>
        </w:rPr>
      </w:pPr>
      <w:bookmarkStart w:id="17" w:name="page76"/>
      <w:bookmarkEnd w:id="17"/>
    </w:p>
    <w:p w:rsidR="00704016" w:rsidRPr="002D0994" w:rsidRDefault="00704016">
      <w:pPr>
        <w:spacing w:line="0" w:lineRule="atLeast"/>
        <w:ind w:left="3620"/>
        <w:rPr>
          <w:rFonts w:ascii="Arial" w:eastAsia="Arial" w:hAnsi="Arial"/>
          <w:b/>
          <w:sz w:val="26"/>
        </w:rPr>
      </w:pPr>
    </w:p>
    <w:p w:rsidR="003F3637" w:rsidRPr="00FA2857" w:rsidRDefault="000A6BCB" w:rsidP="00FA2857">
      <w:pPr>
        <w:spacing w:line="360" w:lineRule="auto"/>
        <w:ind w:left="426"/>
        <w:rPr>
          <w:rFonts w:ascii="Arial" w:eastAsia="Arial" w:hAnsi="Arial"/>
          <w:sz w:val="26"/>
        </w:rPr>
      </w:pPr>
      <w:r w:rsidRPr="002D0994">
        <w:rPr>
          <w:rFonts w:ascii="Arial" w:eastAsia="Arial" w:hAnsi="Arial"/>
          <w:sz w:val="26"/>
        </w:rPr>
        <w:lastRenderedPageBreak/>
        <w:t>Capaian kinerja Kecamatan Pasilambena tahun  sesuai dengan table diatas maka presentasi rata-rata capai</w:t>
      </w:r>
      <w:r w:rsidR="003F3637" w:rsidRPr="002D0994">
        <w:rPr>
          <w:rFonts w:ascii="Arial" w:eastAsia="Arial" w:hAnsi="Arial"/>
          <w:sz w:val="26"/>
        </w:rPr>
        <w:t xml:space="preserve">an adalah </w:t>
      </w:r>
      <w:r w:rsidR="001F24E4" w:rsidRPr="001F24E4">
        <w:rPr>
          <w:rFonts w:ascii="Arial" w:eastAsia="Arial" w:hAnsi="Arial"/>
          <w:b/>
          <w:i/>
          <w:sz w:val="26"/>
        </w:rPr>
        <w:t>94,75</w:t>
      </w:r>
      <w:r w:rsidR="004B506A" w:rsidRPr="001F24E4">
        <w:rPr>
          <w:rFonts w:ascii="Arial" w:eastAsia="Arial" w:hAnsi="Arial"/>
          <w:b/>
          <w:i/>
          <w:sz w:val="26"/>
        </w:rPr>
        <w:t xml:space="preserve"> %</w:t>
      </w:r>
      <w:r w:rsidR="003F3637" w:rsidRPr="001F24E4">
        <w:rPr>
          <w:rFonts w:ascii="Arial" w:eastAsia="Arial" w:hAnsi="Arial"/>
          <w:b/>
          <w:i/>
          <w:sz w:val="26"/>
        </w:rPr>
        <w:t>.</w:t>
      </w:r>
    </w:p>
    <w:p w:rsidR="003C62C3" w:rsidRDefault="003C62C3" w:rsidP="000A6BCB">
      <w:pPr>
        <w:spacing w:line="0" w:lineRule="atLeast"/>
        <w:ind w:left="426"/>
        <w:rPr>
          <w:rFonts w:ascii="Times New Roman" w:eastAsia="Arial" w:hAnsi="Times New Roman" w:cs="Times New Roman"/>
          <w:sz w:val="26"/>
        </w:rPr>
      </w:pPr>
    </w:p>
    <w:p w:rsidR="00704016" w:rsidRPr="002D0994" w:rsidRDefault="00704016" w:rsidP="006B2137">
      <w:pPr>
        <w:numPr>
          <w:ilvl w:val="0"/>
          <w:numId w:val="21"/>
        </w:numPr>
        <w:tabs>
          <w:tab w:val="left" w:pos="426"/>
        </w:tabs>
        <w:spacing w:line="0" w:lineRule="atLeast"/>
        <w:ind w:left="0" w:hanging="11"/>
        <w:rPr>
          <w:rFonts w:ascii="Arial" w:eastAsia="Arial" w:hAnsi="Arial"/>
          <w:b/>
          <w:sz w:val="26"/>
        </w:rPr>
      </w:pPr>
      <w:r w:rsidRPr="002D0994">
        <w:rPr>
          <w:rFonts w:ascii="Arial" w:eastAsia="Arial" w:hAnsi="Arial"/>
          <w:b/>
          <w:sz w:val="26"/>
        </w:rPr>
        <w:t>ANALISIS CAPAIAN KERJA</w:t>
      </w:r>
    </w:p>
    <w:p w:rsidR="00704016" w:rsidRPr="002D0994" w:rsidRDefault="00704016" w:rsidP="00704016">
      <w:pPr>
        <w:spacing w:line="0" w:lineRule="atLeast"/>
        <w:jc w:val="both"/>
        <w:rPr>
          <w:rFonts w:ascii="Arial" w:eastAsia="Arial" w:hAnsi="Arial"/>
          <w:b/>
          <w:sz w:val="26"/>
        </w:rPr>
      </w:pPr>
    </w:p>
    <w:p w:rsidR="003C62C3" w:rsidRPr="002D0994" w:rsidRDefault="003C62C3" w:rsidP="003C62C3">
      <w:pPr>
        <w:spacing w:line="360" w:lineRule="auto"/>
        <w:ind w:left="426" w:firstLine="708"/>
        <w:contextualSpacing/>
        <w:jc w:val="both"/>
        <w:rPr>
          <w:rFonts w:ascii="Arial" w:hAnsi="Arial"/>
          <w:sz w:val="24"/>
        </w:rPr>
      </w:pPr>
      <w:r w:rsidRPr="002D0994">
        <w:rPr>
          <w:rFonts w:ascii="Arial" w:hAnsi="Arial"/>
          <w:sz w:val="24"/>
        </w:rPr>
        <w:t xml:space="preserve">Pemerintahan Kecamatan Pasilambena merupakan Pembantu Kepala daerah  dalam Melaksanakan tugas penyelengaraan pembangunan, pemberdayaan masyarakat  dan keluarga berencana, ketenraman dan ketertiban, pelayanan umum, dan pemberian pelayanan administrasi di tingkat kecamatan.  Dengan  demikian  kecamatan Pasilambena  sebagai  suatu  wilayah  pemerintahan  memiliki  hak, wewenang,  dan  sekaligus  kewajiban  yangn terbatas untuk mengukur dan  mengurus  rumah  tangganya  sendiri.  Dalam  rencana  strategis </w:t>
      </w:r>
      <w:r w:rsidR="00D83ECB" w:rsidRPr="002D0994">
        <w:rPr>
          <w:rFonts w:ascii="Arial" w:hAnsi="Arial"/>
          <w:sz w:val="24"/>
        </w:rPr>
        <w:t>Kecama</w:t>
      </w:r>
      <w:r w:rsidR="003F43D4">
        <w:rPr>
          <w:rFonts w:ascii="Arial" w:hAnsi="Arial"/>
          <w:sz w:val="24"/>
        </w:rPr>
        <w:t>tan Pasilambena tahun 2022 - 2026</w:t>
      </w:r>
      <w:r w:rsidRPr="002D0994">
        <w:rPr>
          <w:rFonts w:ascii="Arial" w:hAnsi="Arial"/>
          <w:sz w:val="24"/>
        </w:rPr>
        <w:t>kebijakan</w:t>
      </w:r>
      <w:r w:rsidRPr="00700409">
        <w:rPr>
          <w:rFonts w:ascii="Times New Roman" w:hAnsi="Times New Roman" w:cs="Times New Roman"/>
          <w:sz w:val="24"/>
        </w:rPr>
        <w:t xml:space="preserve"> </w:t>
      </w:r>
      <w:r w:rsidRPr="002D0994">
        <w:rPr>
          <w:rFonts w:ascii="Arial" w:hAnsi="Arial"/>
          <w:sz w:val="24"/>
        </w:rPr>
        <w:t xml:space="preserve">umum pengelolaan keuangan  pemerintahan Kecamatan Pasilambena diarahkan pada pelaksanaan tugas-tugas yang  diberikan oleh </w:t>
      </w:r>
      <w:r w:rsidR="00D83ECB" w:rsidRPr="002D0994">
        <w:rPr>
          <w:rFonts w:ascii="Arial" w:hAnsi="Arial"/>
          <w:sz w:val="24"/>
        </w:rPr>
        <w:t>Bupati</w:t>
      </w:r>
      <w:r w:rsidRPr="002D0994">
        <w:rPr>
          <w:rFonts w:ascii="Arial" w:hAnsi="Arial"/>
          <w:sz w:val="24"/>
        </w:rPr>
        <w:t>.</w:t>
      </w:r>
    </w:p>
    <w:p w:rsidR="003C62C3" w:rsidRPr="002D0994" w:rsidRDefault="003C62C3" w:rsidP="003C62C3">
      <w:pPr>
        <w:spacing w:line="360" w:lineRule="auto"/>
        <w:ind w:left="425" w:firstLine="720"/>
        <w:contextualSpacing/>
        <w:jc w:val="both"/>
        <w:rPr>
          <w:rFonts w:ascii="Arial" w:hAnsi="Arial"/>
          <w:sz w:val="24"/>
        </w:rPr>
      </w:pPr>
      <w:r w:rsidRPr="002D0994">
        <w:rPr>
          <w:rFonts w:ascii="Arial" w:hAnsi="Arial"/>
          <w:sz w:val="24"/>
        </w:rPr>
        <w:t>Evaluasi yang dilakukan terhadap capaian kinerja kecamatan Pasilambena  Kabupaten Kepulauan Selayar tahun , diurut berdasarkan sasaran sebagaimana yang telah ditetapkan dalam Rencana Strategik kecamatan Pasilambena Kabupa</w:t>
      </w:r>
      <w:r w:rsidR="003F43D4">
        <w:rPr>
          <w:rFonts w:ascii="Arial" w:hAnsi="Arial"/>
          <w:sz w:val="24"/>
        </w:rPr>
        <w:t>ten Kepulauan Selayar Tahun 2022 – 2026</w:t>
      </w:r>
      <w:r w:rsidRPr="002D0994">
        <w:rPr>
          <w:rFonts w:ascii="Arial" w:hAnsi="Arial"/>
          <w:sz w:val="24"/>
        </w:rPr>
        <w:t>. Berikut diuraikan hasil evaluasi dan analisis capaian kinerja tahun .</w:t>
      </w:r>
    </w:p>
    <w:p w:rsidR="003C62C3" w:rsidRPr="002D0994" w:rsidRDefault="003C62C3" w:rsidP="003C62C3">
      <w:pPr>
        <w:spacing w:line="360" w:lineRule="auto"/>
        <w:ind w:left="425" w:firstLine="720"/>
        <w:contextualSpacing/>
        <w:jc w:val="both"/>
        <w:rPr>
          <w:rFonts w:ascii="Arial" w:hAnsi="Arial"/>
        </w:rPr>
      </w:pPr>
    </w:p>
    <w:p w:rsidR="003575B1" w:rsidRPr="00F8252F" w:rsidRDefault="003575B1" w:rsidP="003F43D4">
      <w:pPr>
        <w:tabs>
          <w:tab w:val="left" w:pos="0"/>
        </w:tabs>
        <w:spacing w:line="360" w:lineRule="auto"/>
        <w:ind w:left="2727" w:hanging="567"/>
        <w:contextualSpacing/>
        <w:jc w:val="both"/>
        <w:rPr>
          <w:rFonts w:ascii="Arial" w:hAnsi="Arial"/>
          <w:sz w:val="24"/>
          <w:szCs w:val="24"/>
        </w:rPr>
      </w:pPr>
      <w:r w:rsidRPr="00F8252F">
        <w:rPr>
          <w:rFonts w:ascii="Arial" w:hAnsi="Arial"/>
          <w:sz w:val="24"/>
          <w:szCs w:val="24"/>
        </w:rPr>
        <w:t xml:space="preserve">1. </w:t>
      </w:r>
      <w:r w:rsidRPr="00F8252F">
        <w:rPr>
          <w:rFonts w:ascii="Arial" w:hAnsi="Arial"/>
          <w:sz w:val="24"/>
          <w:szCs w:val="24"/>
        </w:rPr>
        <w:tab/>
        <w:t>Program Perencanaan Penganggaran dan Evaluasi Kinerja Perangkat Daerah</w:t>
      </w:r>
    </w:p>
    <w:p w:rsidR="003575B1" w:rsidRPr="00F8252F" w:rsidRDefault="003575B1" w:rsidP="003F43D4">
      <w:pPr>
        <w:tabs>
          <w:tab w:val="left" w:pos="0"/>
          <w:tab w:val="left" w:pos="993"/>
        </w:tabs>
        <w:spacing w:line="360" w:lineRule="auto"/>
        <w:ind w:left="2727"/>
        <w:contextualSpacing/>
        <w:jc w:val="both"/>
        <w:rPr>
          <w:rFonts w:ascii="Arial" w:hAnsi="Arial"/>
          <w:sz w:val="24"/>
          <w:szCs w:val="24"/>
        </w:rPr>
      </w:pPr>
      <w:r w:rsidRPr="00F8252F">
        <w:rPr>
          <w:rFonts w:ascii="Arial" w:hAnsi="Arial"/>
          <w:sz w:val="24"/>
          <w:szCs w:val="24"/>
        </w:rPr>
        <w:t>Maksud dari Kegiatan perencanaan, penganggaran kinerja perangkat Daerah adalah untuk meujudkan dokumen perencanaan pembangunan perangkat daerah dan dokumen pelaporan kinerja perangkat daerah yang berkualitas dan tepat waktu dengan anggaran yang efisien dan sasaran yang efektif :</w:t>
      </w:r>
    </w:p>
    <w:p w:rsidR="003575B1" w:rsidRPr="00F8252F" w:rsidRDefault="003575B1" w:rsidP="003F43D4">
      <w:pPr>
        <w:tabs>
          <w:tab w:val="left" w:pos="0"/>
          <w:tab w:val="left" w:pos="993"/>
        </w:tabs>
        <w:spacing w:line="360" w:lineRule="auto"/>
        <w:ind w:left="1276"/>
        <w:contextualSpacing/>
        <w:jc w:val="both"/>
        <w:rPr>
          <w:rFonts w:ascii="Times New Roman" w:hAnsi="Times New Roman" w:cs="Times New Roman"/>
          <w:sz w:val="24"/>
          <w:szCs w:val="24"/>
        </w:rPr>
      </w:pP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575B1" w:rsidRPr="00F8252F" w:rsidTr="004B2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i/>
                <w:color w:val="auto"/>
              </w:rPr>
            </w:pPr>
            <w:r w:rsidRPr="00F8252F">
              <w:rPr>
                <w:rFonts w:ascii="Arial" w:hAnsi="Arial"/>
                <w:i/>
                <w:color w:val="auto"/>
              </w:rPr>
              <w:t>1</w:t>
            </w:r>
          </w:p>
        </w:tc>
        <w:tc>
          <w:tcPr>
            <w:tcW w:w="4522" w:type="dxa"/>
            <w:gridSpan w:val="2"/>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color w:val="auto"/>
              </w:rPr>
              <w:t>Program Perencanaan Penganggaran dan Evaluasi Kinerja Perangkat Daerah</w:t>
            </w:r>
          </w:p>
        </w:tc>
        <w:tc>
          <w:tcPr>
            <w:tcW w:w="1619"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15,823,000</w:t>
            </w:r>
          </w:p>
        </w:tc>
        <w:tc>
          <w:tcPr>
            <w:tcW w:w="1499"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15,823,000</w:t>
            </w:r>
          </w:p>
        </w:tc>
        <w:tc>
          <w:tcPr>
            <w:tcW w:w="1276"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100</w:t>
            </w:r>
          </w:p>
        </w:tc>
      </w:tr>
      <w:tr w:rsidR="003575B1" w:rsidRPr="00F8252F" w:rsidTr="004B256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w:t>
            </w:r>
          </w:p>
        </w:tc>
        <w:tc>
          <w:tcPr>
            <w:tcW w:w="3955"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Koordinasi Penyusunan DPA- SKPD</w:t>
            </w:r>
          </w:p>
        </w:tc>
        <w:tc>
          <w:tcPr>
            <w:tcW w:w="161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4,335,000</w:t>
            </w:r>
          </w:p>
        </w:tc>
        <w:tc>
          <w:tcPr>
            <w:tcW w:w="149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4,335,000</w:t>
            </w:r>
          </w:p>
        </w:tc>
        <w:tc>
          <w:tcPr>
            <w:tcW w:w="1276"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r w:rsidR="003575B1" w:rsidRPr="00F8252F" w:rsidTr="004B2561">
        <w:trPr>
          <w:trHeight w:val="6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2</w:t>
            </w:r>
          </w:p>
        </w:tc>
        <w:tc>
          <w:tcPr>
            <w:tcW w:w="3955"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Koo</w:t>
            </w:r>
            <w:r w:rsidRPr="00F8252F">
              <w:rPr>
                <w:rFonts w:ascii="Arial" w:hAnsi="Arial"/>
                <w:color w:val="auto"/>
              </w:rPr>
              <w:t>rdinasi dan Penyusunan Perubahan DPA- SKPD</w:t>
            </w:r>
          </w:p>
        </w:tc>
        <w:tc>
          <w:tcPr>
            <w:tcW w:w="1619"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6,668,000</w:t>
            </w:r>
          </w:p>
        </w:tc>
        <w:tc>
          <w:tcPr>
            <w:tcW w:w="1499"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6,668,000</w:t>
            </w:r>
          </w:p>
        </w:tc>
        <w:tc>
          <w:tcPr>
            <w:tcW w:w="1276"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100</w:t>
            </w:r>
          </w:p>
        </w:tc>
      </w:tr>
      <w:tr w:rsidR="003575B1" w:rsidRPr="00F8252F" w:rsidTr="004B256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3</w:t>
            </w:r>
          </w:p>
        </w:tc>
        <w:tc>
          <w:tcPr>
            <w:tcW w:w="3955"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Koordinasi dan PenyusunanLaporan dan Capaian Kinerja dan ikhtiar Realisasi Kinerja SKPD</w:t>
            </w:r>
          </w:p>
        </w:tc>
        <w:tc>
          <w:tcPr>
            <w:tcW w:w="161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4,820,000</w:t>
            </w:r>
          </w:p>
        </w:tc>
        <w:tc>
          <w:tcPr>
            <w:tcW w:w="149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4,820,000</w:t>
            </w:r>
          </w:p>
        </w:tc>
        <w:tc>
          <w:tcPr>
            <w:tcW w:w="1276"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r w:rsidR="003575B1" w:rsidRPr="00F8252F" w:rsidTr="004B2561">
        <w:trPr>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4</w:t>
            </w:r>
          </w:p>
        </w:tc>
        <w:tc>
          <w:tcPr>
            <w:tcW w:w="3955"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c>
          <w:tcPr>
            <w:tcW w:w="1619"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c>
          <w:tcPr>
            <w:tcW w:w="1499"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c>
          <w:tcPr>
            <w:tcW w:w="1276"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r>
    </w:tbl>
    <w:p w:rsidR="003575B1" w:rsidRPr="00F8252F" w:rsidRDefault="003575B1" w:rsidP="003F43D4">
      <w:pPr>
        <w:tabs>
          <w:tab w:val="left" w:pos="0"/>
          <w:tab w:val="left" w:pos="993"/>
        </w:tabs>
        <w:spacing w:line="360" w:lineRule="auto"/>
        <w:ind w:left="1276"/>
        <w:contextualSpacing/>
        <w:jc w:val="both"/>
        <w:rPr>
          <w:rFonts w:ascii="Times New Roman" w:hAnsi="Times New Roman" w:cs="Times New Roman"/>
          <w:sz w:val="24"/>
          <w:szCs w:val="24"/>
        </w:rPr>
      </w:pPr>
    </w:p>
    <w:p w:rsidR="003575B1" w:rsidRPr="00F8252F" w:rsidRDefault="003575B1" w:rsidP="00FA2857">
      <w:pPr>
        <w:tabs>
          <w:tab w:val="left" w:pos="0"/>
          <w:tab w:val="left" w:pos="993"/>
        </w:tabs>
        <w:spacing w:line="360" w:lineRule="auto"/>
        <w:ind w:left="2880"/>
        <w:contextualSpacing/>
        <w:jc w:val="both"/>
        <w:rPr>
          <w:rFonts w:ascii="Arial" w:hAnsi="Arial"/>
          <w:sz w:val="24"/>
          <w:szCs w:val="24"/>
        </w:rPr>
      </w:pPr>
      <w:r w:rsidRPr="00F8252F">
        <w:rPr>
          <w:rFonts w:ascii="Arial" w:hAnsi="Arial"/>
          <w:sz w:val="24"/>
          <w:szCs w:val="24"/>
        </w:rPr>
        <w:lastRenderedPageBreak/>
        <w:t>Capaian kinerja 100% Adapun sasaran Kegiatan Perencanaan, Penganggaran dan Evaluasi Kinerja Perangkat Daerah adalah untuk meningkatkan kualitas dokumen perencanaan dan termonitoringnya pelaksanaan kegiatan sehingga tercapai indikatorkinerja dapat dipastikan tercapainya. Adapun kelompok sasaran seluruh ASN Kecamatan Pasilambena pada khususnya.</w:t>
      </w:r>
    </w:p>
    <w:p w:rsidR="003575B1" w:rsidRPr="00F8252F" w:rsidRDefault="003575B1" w:rsidP="003F43D4">
      <w:pPr>
        <w:tabs>
          <w:tab w:val="left" w:pos="0"/>
          <w:tab w:val="left" w:pos="1276"/>
        </w:tabs>
        <w:spacing w:line="360" w:lineRule="auto"/>
        <w:ind w:left="2727" w:hanging="567"/>
        <w:contextualSpacing/>
        <w:jc w:val="both"/>
        <w:rPr>
          <w:rFonts w:ascii="Arial" w:hAnsi="Arial"/>
          <w:sz w:val="24"/>
          <w:szCs w:val="24"/>
        </w:rPr>
      </w:pPr>
      <w:r w:rsidRPr="00F8252F">
        <w:rPr>
          <w:rFonts w:ascii="Arial" w:hAnsi="Arial"/>
          <w:sz w:val="24"/>
          <w:szCs w:val="24"/>
        </w:rPr>
        <w:t xml:space="preserve">2. </w:t>
      </w:r>
      <w:r w:rsidRPr="00F8252F">
        <w:rPr>
          <w:rFonts w:ascii="Arial" w:hAnsi="Arial"/>
          <w:sz w:val="24"/>
          <w:szCs w:val="24"/>
        </w:rPr>
        <w:tab/>
        <w:t>Program Administrasi Barang Milik Daerah Pada Perangkat Daerah</w:t>
      </w:r>
    </w:p>
    <w:p w:rsidR="003575B1" w:rsidRPr="00F8252F" w:rsidRDefault="003575B1" w:rsidP="003F43D4">
      <w:pPr>
        <w:tabs>
          <w:tab w:val="left" w:pos="0"/>
          <w:tab w:val="left" w:pos="993"/>
        </w:tabs>
        <w:spacing w:line="360" w:lineRule="auto"/>
        <w:ind w:left="2727"/>
        <w:contextualSpacing/>
        <w:jc w:val="both"/>
        <w:rPr>
          <w:rFonts w:ascii="Arial" w:hAnsi="Arial"/>
          <w:sz w:val="24"/>
          <w:szCs w:val="24"/>
        </w:rPr>
      </w:pPr>
      <w:r w:rsidRPr="00F8252F">
        <w:rPr>
          <w:rFonts w:ascii="Arial" w:hAnsi="Arial"/>
          <w:sz w:val="24"/>
          <w:szCs w:val="24"/>
        </w:rPr>
        <w:t>Program Administrasi Barang Milik Daerah Pada Perangkat Daerah  adalah ,salah asatu program untuk menunjang tertib administrasi dalam penggunaan Barang Milik Daerah untuk penunjang kelancaran pelaksanaan tugas kedinasan.</w:t>
      </w: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575B1" w:rsidRPr="00F8252F" w:rsidTr="004B2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i/>
                <w:color w:val="auto"/>
              </w:rPr>
            </w:pPr>
            <w:r w:rsidRPr="00F8252F">
              <w:rPr>
                <w:rFonts w:ascii="Arial" w:hAnsi="Arial"/>
                <w:i/>
                <w:color w:val="auto"/>
              </w:rPr>
              <w:t>2</w:t>
            </w:r>
          </w:p>
        </w:tc>
        <w:tc>
          <w:tcPr>
            <w:tcW w:w="4522" w:type="dxa"/>
            <w:gridSpan w:val="2"/>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PAdministrasi Barang Milik Daerah Pada Perangkat Daerah</w:t>
            </w:r>
          </w:p>
        </w:tc>
        <w:tc>
          <w:tcPr>
            <w:tcW w:w="1619"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6,320,000</w:t>
            </w:r>
          </w:p>
        </w:tc>
        <w:tc>
          <w:tcPr>
            <w:tcW w:w="1499"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bCs w:val="0"/>
                <w:i/>
                <w:color w:val="auto"/>
              </w:rPr>
              <w:t>6,195,000</w:t>
            </w:r>
          </w:p>
        </w:tc>
        <w:tc>
          <w:tcPr>
            <w:tcW w:w="1276" w:type="dxa"/>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i/>
                <w:color w:val="auto"/>
              </w:rPr>
              <w:t>99,80</w:t>
            </w:r>
          </w:p>
        </w:tc>
      </w:tr>
      <w:tr w:rsidR="003575B1" w:rsidRPr="00F8252F" w:rsidTr="004B256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5</w:t>
            </w:r>
          </w:p>
        </w:tc>
        <w:tc>
          <w:tcPr>
            <w:tcW w:w="3955"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Rekonsiliasi dan Penyusunan Laporan Barang Milik Daerah pada SKPD</w:t>
            </w:r>
          </w:p>
        </w:tc>
        <w:tc>
          <w:tcPr>
            <w:tcW w:w="161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bCs/>
                <w:i/>
                <w:color w:val="auto"/>
              </w:rPr>
              <w:t>6,320,000</w:t>
            </w:r>
          </w:p>
        </w:tc>
        <w:tc>
          <w:tcPr>
            <w:tcW w:w="149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bCs/>
                <w:i/>
                <w:color w:val="auto"/>
              </w:rPr>
              <w:t>6,195,000</w:t>
            </w:r>
          </w:p>
        </w:tc>
        <w:tc>
          <w:tcPr>
            <w:tcW w:w="1276"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99,80</w:t>
            </w:r>
          </w:p>
        </w:tc>
      </w:tr>
    </w:tbl>
    <w:p w:rsidR="003575B1" w:rsidRPr="00F8252F" w:rsidRDefault="003575B1" w:rsidP="00FA2857">
      <w:pPr>
        <w:tabs>
          <w:tab w:val="left" w:pos="0"/>
          <w:tab w:val="left" w:pos="993"/>
        </w:tabs>
        <w:spacing w:line="360" w:lineRule="auto"/>
        <w:contextualSpacing/>
        <w:jc w:val="both"/>
        <w:rPr>
          <w:rFonts w:ascii="Times New Roman" w:hAnsi="Times New Roman" w:cs="Times New Roman"/>
          <w:sz w:val="24"/>
          <w:szCs w:val="24"/>
        </w:rPr>
      </w:pPr>
    </w:p>
    <w:p w:rsidR="003575B1" w:rsidRPr="00F8252F" w:rsidRDefault="003575B1" w:rsidP="006B2137">
      <w:pPr>
        <w:pStyle w:val="ListParagraph"/>
        <w:numPr>
          <w:ilvl w:val="0"/>
          <w:numId w:val="36"/>
        </w:numPr>
        <w:tabs>
          <w:tab w:val="left" w:pos="0"/>
          <w:tab w:val="left" w:pos="1260"/>
        </w:tabs>
        <w:spacing w:line="360" w:lineRule="auto"/>
        <w:ind w:left="2880"/>
        <w:jc w:val="both"/>
        <w:rPr>
          <w:rFonts w:ascii="Arial" w:hAnsi="Arial"/>
          <w:sz w:val="24"/>
          <w:szCs w:val="24"/>
        </w:rPr>
      </w:pPr>
      <w:r w:rsidRPr="00F8252F">
        <w:rPr>
          <w:rFonts w:ascii="Arial" w:hAnsi="Arial"/>
          <w:sz w:val="24"/>
          <w:szCs w:val="24"/>
        </w:rPr>
        <w:t>Optimalisasi penggunaan anggaran pada program ini dimaksudkan untuk membantu Tertib administrasi tentang pengelolaan dan penggunaan inventaris Barang Administrasi Kepegawaian Perangkat Daerah</w:t>
      </w:r>
    </w:p>
    <w:p w:rsidR="003575B1" w:rsidRPr="00F8252F" w:rsidRDefault="003575B1" w:rsidP="00FA2857">
      <w:pPr>
        <w:tabs>
          <w:tab w:val="left" w:pos="0"/>
          <w:tab w:val="left" w:pos="1260"/>
        </w:tabs>
        <w:spacing w:line="360" w:lineRule="auto"/>
        <w:ind w:left="2880"/>
        <w:jc w:val="both"/>
        <w:rPr>
          <w:rFonts w:ascii="Arial" w:hAnsi="Arial"/>
          <w:sz w:val="24"/>
          <w:szCs w:val="24"/>
        </w:rPr>
      </w:pPr>
      <w:r w:rsidRPr="00F8252F">
        <w:rPr>
          <w:rFonts w:ascii="Arial" w:hAnsi="Arial"/>
          <w:sz w:val="24"/>
          <w:szCs w:val="24"/>
        </w:rPr>
        <w:t>Program Kegiatan Program Administrasi Kepegawaian Perangkat Daerah agar terujud kapasitas sumber daya aparatur yang mendukung kelancaran tugas dan fungsi Kecamatan pada Biro Pemerintahan dan Kesejahteraan Rakyat</w:t>
      </w: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575B1" w:rsidRPr="00F8252F" w:rsidTr="004B2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i/>
                <w:color w:val="auto"/>
              </w:rPr>
            </w:pPr>
            <w:r w:rsidRPr="00F8252F">
              <w:rPr>
                <w:rFonts w:ascii="Arial" w:hAnsi="Arial"/>
                <w:i/>
                <w:color w:val="auto"/>
              </w:rPr>
              <w:t>3</w:t>
            </w:r>
          </w:p>
        </w:tc>
        <w:tc>
          <w:tcPr>
            <w:tcW w:w="4522" w:type="dxa"/>
            <w:gridSpan w:val="2"/>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Administrasi Kepegawaian Perangkat Daerah</w:t>
            </w:r>
          </w:p>
        </w:tc>
        <w:tc>
          <w:tcPr>
            <w:tcW w:w="1619"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4,765,000</w:t>
            </w:r>
          </w:p>
        </w:tc>
        <w:tc>
          <w:tcPr>
            <w:tcW w:w="1499"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bCs w:val="0"/>
                <w:i/>
                <w:color w:val="auto"/>
              </w:rPr>
              <w:t>4,765,000</w:t>
            </w:r>
          </w:p>
        </w:tc>
        <w:tc>
          <w:tcPr>
            <w:tcW w:w="1276" w:type="dxa"/>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i/>
                <w:color w:val="auto"/>
              </w:rPr>
              <w:t>100</w:t>
            </w:r>
          </w:p>
        </w:tc>
      </w:tr>
      <w:tr w:rsidR="003575B1" w:rsidRPr="00F8252F" w:rsidTr="004B2561">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6</w:t>
            </w:r>
          </w:p>
        </w:tc>
        <w:tc>
          <w:tcPr>
            <w:tcW w:w="3955"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Pengadaan Pakaian Khusus Hari-Hari Tertentu</w:t>
            </w:r>
          </w:p>
        </w:tc>
        <w:tc>
          <w:tcPr>
            <w:tcW w:w="161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bCs/>
                <w:i/>
                <w:color w:val="auto"/>
              </w:rPr>
              <w:t>4,765,000</w:t>
            </w:r>
          </w:p>
        </w:tc>
        <w:tc>
          <w:tcPr>
            <w:tcW w:w="149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bCs/>
                <w:i/>
                <w:color w:val="auto"/>
              </w:rPr>
              <w:t>4,765,000</w:t>
            </w:r>
          </w:p>
        </w:tc>
        <w:tc>
          <w:tcPr>
            <w:tcW w:w="1276"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bl>
    <w:p w:rsidR="003575B1" w:rsidRPr="00F8252F" w:rsidRDefault="003575B1" w:rsidP="00FA2857">
      <w:pPr>
        <w:tabs>
          <w:tab w:val="left" w:pos="0"/>
          <w:tab w:val="left" w:pos="993"/>
        </w:tabs>
        <w:spacing w:line="360" w:lineRule="auto"/>
        <w:contextualSpacing/>
        <w:jc w:val="both"/>
        <w:rPr>
          <w:rFonts w:ascii="Arial" w:hAnsi="Arial"/>
          <w:sz w:val="24"/>
          <w:szCs w:val="24"/>
        </w:rPr>
      </w:pPr>
    </w:p>
    <w:p w:rsidR="00F36FC6" w:rsidRPr="002D0994" w:rsidRDefault="003575B1" w:rsidP="003F43D4">
      <w:pPr>
        <w:tabs>
          <w:tab w:val="left" w:pos="0"/>
          <w:tab w:val="left" w:pos="993"/>
        </w:tabs>
        <w:spacing w:line="360" w:lineRule="auto"/>
        <w:ind w:left="2880"/>
        <w:contextualSpacing/>
        <w:jc w:val="both"/>
        <w:rPr>
          <w:rFonts w:ascii="Arial" w:hAnsi="Arial"/>
          <w:sz w:val="24"/>
          <w:szCs w:val="24"/>
        </w:rPr>
      </w:pPr>
      <w:r w:rsidRPr="00F8252F">
        <w:rPr>
          <w:rFonts w:ascii="Arial" w:hAnsi="Arial"/>
          <w:sz w:val="24"/>
          <w:szCs w:val="24"/>
        </w:rPr>
        <w:t>Terujud kapasitas sumber daya aparatur yang mendukung kelancaran tugas dan fungsi Kecamatan</w:t>
      </w:r>
    </w:p>
    <w:p w:rsidR="003575B1" w:rsidRPr="00F8252F" w:rsidRDefault="003575B1" w:rsidP="006B2137">
      <w:pPr>
        <w:pStyle w:val="ListParagraph"/>
        <w:numPr>
          <w:ilvl w:val="0"/>
          <w:numId w:val="36"/>
        </w:numPr>
        <w:tabs>
          <w:tab w:val="left" w:pos="0"/>
          <w:tab w:val="left" w:pos="1260"/>
        </w:tabs>
        <w:spacing w:line="360" w:lineRule="auto"/>
        <w:ind w:left="2835"/>
        <w:jc w:val="both"/>
        <w:rPr>
          <w:rFonts w:ascii="Arial" w:hAnsi="Arial"/>
          <w:sz w:val="24"/>
          <w:szCs w:val="24"/>
        </w:rPr>
      </w:pPr>
      <w:r w:rsidRPr="00F8252F">
        <w:rPr>
          <w:rFonts w:ascii="Arial" w:hAnsi="Arial"/>
          <w:sz w:val="24"/>
          <w:szCs w:val="24"/>
        </w:rPr>
        <w:t>Program Administrasi Umum perangkat Daearah</w:t>
      </w:r>
    </w:p>
    <w:p w:rsidR="003575B1" w:rsidRPr="00F8252F" w:rsidRDefault="003575B1" w:rsidP="003F43D4">
      <w:pPr>
        <w:tabs>
          <w:tab w:val="left" w:pos="0"/>
          <w:tab w:val="left" w:pos="993"/>
        </w:tabs>
        <w:spacing w:line="360" w:lineRule="auto"/>
        <w:ind w:left="2880"/>
        <w:contextualSpacing/>
        <w:jc w:val="both"/>
        <w:rPr>
          <w:rFonts w:ascii="Arial" w:hAnsi="Arial"/>
          <w:sz w:val="24"/>
          <w:szCs w:val="24"/>
        </w:rPr>
      </w:pPr>
      <w:r w:rsidRPr="00F8252F">
        <w:rPr>
          <w:rFonts w:ascii="Arial" w:hAnsi="Arial"/>
          <w:sz w:val="24"/>
          <w:szCs w:val="24"/>
        </w:rPr>
        <w:t>merupakan program rutin untuk menunjang kelancaran pelaksanaan tugas kedinasan dan pelayanan kepada masyarakat, beberapa kegiatan yang masuk dalam program pelayanan administrasi perkantoran ini adalah</w:t>
      </w:r>
    </w:p>
    <w:p w:rsidR="003575B1" w:rsidRPr="00F8252F" w:rsidRDefault="003575B1" w:rsidP="003F43D4">
      <w:pPr>
        <w:tabs>
          <w:tab w:val="left" w:pos="0"/>
          <w:tab w:val="left" w:pos="993"/>
        </w:tabs>
        <w:spacing w:line="360" w:lineRule="auto"/>
        <w:ind w:left="2880"/>
        <w:contextualSpacing/>
        <w:jc w:val="both"/>
        <w:rPr>
          <w:rFonts w:ascii="Times New Roman" w:hAnsi="Times New Roman" w:cs="Times New Roman"/>
          <w:sz w:val="24"/>
          <w:szCs w:val="24"/>
        </w:rPr>
      </w:pP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575B1" w:rsidRPr="00F8252F" w:rsidTr="004B2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i/>
                <w:color w:val="auto"/>
              </w:rPr>
            </w:pPr>
            <w:r w:rsidRPr="00F8252F">
              <w:rPr>
                <w:rFonts w:ascii="Arial" w:hAnsi="Arial"/>
                <w:i/>
                <w:color w:val="auto"/>
              </w:rPr>
              <w:t>4</w:t>
            </w:r>
          </w:p>
        </w:tc>
        <w:tc>
          <w:tcPr>
            <w:tcW w:w="4522" w:type="dxa"/>
            <w:gridSpan w:val="2"/>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 xml:space="preserve">Program Administrasi Umum Perangkat Daerah </w:t>
            </w:r>
          </w:p>
        </w:tc>
        <w:tc>
          <w:tcPr>
            <w:tcW w:w="1619"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215,803,333</w:t>
            </w:r>
          </w:p>
        </w:tc>
        <w:tc>
          <w:tcPr>
            <w:tcW w:w="1499" w:type="dxa"/>
            <w:hideMark/>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i/>
                <w:color w:val="auto"/>
              </w:rPr>
              <w:t>215,371,700</w:t>
            </w:r>
          </w:p>
        </w:tc>
        <w:tc>
          <w:tcPr>
            <w:tcW w:w="1276" w:type="dxa"/>
          </w:tcPr>
          <w:p w:rsidR="003575B1" w:rsidRPr="00F8252F" w:rsidRDefault="003575B1"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i/>
                <w:color w:val="auto"/>
              </w:rPr>
              <w:t>99,80</w:t>
            </w:r>
          </w:p>
        </w:tc>
      </w:tr>
      <w:tr w:rsidR="003575B1" w:rsidRPr="00F8252F" w:rsidTr="004B2561">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7</w:t>
            </w:r>
          </w:p>
        </w:tc>
        <w:tc>
          <w:tcPr>
            <w:tcW w:w="3955"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Peny</w:t>
            </w:r>
            <w:r>
              <w:rPr>
                <w:rFonts w:ascii="Arial" w:hAnsi="Arial"/>
                <w:color w:val="auto"/>
              </w:rPr>
              <w:t>edia Komponen Instalasi Listrik</w:t>
            </w:r>
            <w:r w:rsidRPr="00F8252F">
              <w:rPr>
                <w:rFonts w:ascii="Arial" w:hAnsi="Arial"/>
                <w:color w:val="auto"/>
              </w:rPr>
              <w:t xml:space="preserve"> Penerangan Banguna Kantor</w:t>
            </w:r>
          </w:p>
        </w:tc>
        <w:tc>
          <w:tcPr>
            <w:tcW w:w="161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1,662,500</w:t>
            </w:r>
          </w:p>
        </w:tc>
        <w:tc>
          <w:tcPr>
            <w:tcW w:w="1499"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1,662,500</w:t>
            </w:r>
          </w:p>
        </w:tc>
        <w:tc>
          <w:tcPr>
            <w:tcW w:w="1276"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r w:rsidR="003575B1" w:rsidRPr="00F8252F" w:rsidTr="004B2561">
        <w:trPr>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8</w:t>
            </w:r>
          </w:p>
        </w:tc>
        <w:tc>
          <w:tcPr>
            <w:tcW w:w="3955"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Penyedia Barang Cetakan dan Penggandaan</w:t>
            </w:r>
          </w:p>
        </w:tc>
        <w:tc>
          <w:tcPr>
            <w:tcW w:w="1619"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6,000,000</w:t>
            </w:r>
          </w:p>
        </w:tc>
        <w:tc>
          <w:tcPr>
            <w:tcW w:w="1499"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 xml:space="preserve"> 5,791,200 </w:t>
            </w:r>
          </w:p>
        </w:tc>
        <w:tc>
          <w:tcPr>
            <w:tcW w:w="1276"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96,52</w:t>
            </w:r>
          </w:p>
        </w:tc>
      </w:tr>
      <w:tr w:rsidR="003575B1" w:rsidRPr="00F8252F" w:rsidTr="004B2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9</w:t>
            </w:r>
          </w:p>
        </w:tc>
        <w:tc>
          <w:tcPr>
            <w:tcW w:w="3955"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Penyedia bahan Logistik Kantor</w:t>
            </w:r>
          </w:p>
        </w:tc>
        <w:tc>
          <w:tcPr>
            <w:tcW w:w="161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21,003,833</w:t>
            </w:r>
          </w:p>
        </w:tc>
        <w:tc>
          <w:tcPr>
            <w:tcW w:w="1499"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 xml:space="preserve">21,003,8330 </w:t>
            </w:r>
          </w:p>
        </w:tc>
        <w:tc>
          <w:tcPr>
            <w:tcW w:w="1276"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r w:rsidR="003575B1" w:rsidRPr="00F8252F" w:rsidTr="004B2561">
        <w:trPr>
          <w:trHeight w:val="331"/>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10</w:t>
            </w:r>
          </w:p>
        </w:tc>
        <w:tc>
          <w:tcPr>
            <w:tcW w:w="3955"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Penyedia bahan Bacaan dan Peraturan Perundang- undangan</w:t>
            </w:r>
          </w:p>
        </w:tc>
        <w:tc>
          <w:tcPr>
            <w:tcW w:w="1619" w:type="dxa"/>
            <w:hideMark/>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2,460,000</w:t>
            </w:r>
          </w:p>
        </w:tc>
        <w:tc>
          <w:tcPr>
            <w:tcW w:w="1499"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2,460,000</w:t>
            </w:r>
          </w:p>
        </w:tc>
        <w:tc>
          <w:tcPr>
            <w:tcW w:w="1276"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100</w:t>
            </w:r>
          </w:p>
        </w:tc>
      </w:tr>
      <w:tr w:rsidR="003575B1" w:rsidRPr="00F8252F" w:rsidTr="004B2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575B1" w:rsidRPr="00F8252F" w:rsidRDefault="003575B1" w:rsidP="003F43D4">
            <w:pPr>
              <w:jc w:val="both"/>
              <w:rPr>
                <w:rFonts w:ascii="Arial" w:hAnsi="Arial"/>
                <w:color w:val="auto"/>
              </w:rPr>
            </w:pPr>
          </w:p>
        </w:tc>
        <w:tc>
          <w:tcPr>
            <w:tcW w:w="567"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11</w:t>
            </w:r>
          </w:p>
        </w:tc>
        <w:tc>
          <w:tcPr>
            <w:tcW w:w="3955"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Fasilitas Kunjungan Tamu</w:t>
            </w:r>
          </w:p>
        </w:tc>
        <w:tc>
          <w:tcPr>
            <w:tcW w:w="1619" w:type="dxa"/>
            <w:hideMark/>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21,240,000</w:t>
            </w:r>
          </w:p>
        </w:tc>
        <w:tc>
          <w:tcPr>
            <w:tcW w:w="1499"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 xml:space="preserve">21,40,000 </w:t>
            </w:r>
          </w:p>
        </w:tc>
        <w:tc>
          <w:tcPr>
            <w:tcW w:w="1276" w:type="dxa"/>
          </w:tcPr>
          <w:p w:rsidR="003575B1" w:rsidRPr="00F8252F" w:rsidRDefault="003575B1"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r w:rsidR="003575B1" w:rsidRPr="00F8252F" w:rsidTr="004B2561">
        <w:trPr>
          <w:trHeight w:val="391"/>
        </w:trPr>
        <w:tc>
          <w:tcPr>
            <w:cnfStyle w:val="001000000000" w:firstRow="0" w:lastRow="0" w:firstColumn="1" w:lastColumn="0" w:oddVBand="0" w:evenVBand="0" w:oddHBand="0" w:evenHBand="0" w:firstRowFirstColumn="0" w:firstRowLastColumn="0" w:lastRowFirstColumn="0" w:lastRowLastColumn="0"/>
            <w:tcW w:w="441" w:type="dxa"/>
          </w:tcPr>
          <w:p w:rsidR="003575B1" w:rsidRPr="00F8252F" w:rsidRDefault="003575B1" w:rsidP="003F43D4">
            <w:pPr>
              <w:jc w:val="both"/>
              <w:rPr>
                <w:rFonts w:ascii="Arial" w:hAnsi="Arial"/>
                <w:color w:val="auto"/>
              </w:rPr>
            </w:pPr>
          </w:p>
        </w:tc>
        <w:tc>
          <w:tcPr>
            <w:tcW w:w="567"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12</w:t>
            </w:r>
          </w:p>
        </w:tc>
        <w:tc>
          <w:tcPr>
            <w:tcW w:w="3955"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Penyelenggara Rapat- rapat Koordinasi dan Konsultasi SKPD</w:t>
            </w:r>
          </w:p>
        </w:tc>
        <w:tc>
          <w:tcPr>
            <w:tcW w:w="1619"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2,880,000</w:t>
            </w:r>
          </w:p>
        </w:tc>
        <w:tc>
          <w:tcPr>
            <w:tcW w:w="1499"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 xml:space="preserve"> 1,800,000 </w:t>
            </w:r>
          </w:p>
        </w:tc>
        <w:tc>
          <w:tcPr>
            <w:tcW w:w="1276" w:type="dxa"/>
          </w:tcPr>
          <w:p w:rsidR="003575B1" w:rsidRPr="00F8252F" w:rsidRDefault="003575B1"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62.50</w:t>
            </w:r>
          </w:p>
        </w:tc>
      </w:tr>
    </w:tbl>
    <w:p w:rsidR="003575B1" w:rsidRPr="00F8252F" w:rsidRDefault="003575B1" w:rsidP="00FA2857">
      <w:pPr>
        <w:tabs>
          <w:tab w:val="left" w:pos="0"/>
          <w:tab w:val="left" w:pos="993"/>
        </w:tabs>
        <w:spacing w:line="360" w:lineRule="auto"/>
        <w:contextualSpacing/>
        <w:jc w:val="both"/>
        <w:rPr>
          <w:rFonts w:ascii="Times New Roman" w:hAnsi="Times New Roman" w:cs="Times New Roman"/>
          <w:sz w:val="24"/>
          <w:szCs w:val="24"/>
        </w:rPr>
      </w:pPr>
    </w:p>
    <w:p w:rsidR="003575B1" w:rsidRPr="003575B1" w:rsidRDefault="003575B1" w:rsidP="003F43D4">
      <w:pPr>
        <w:tabs>
          <w:tab w:val="left" w:pos="0"/>
          <w:tab w:val="left" w:pos="993"/>
        </w:tabs>
        <w:spacing w:line="360" w:lineRule="auto"/>
        <w:ind w:left="2340"/>
        <w:contextualSpacing/>
        <w:jc w:val="both"/>
        <w:rPr>
          <w:rFonts w:ascii="Arial" w:hAnsi="Arial"/>
          <w:sz w:val="24"/>
          <w:szCs w:val="24"/>
        </w:rPr>
      </w:pPr>
      <w:r w:rsidRPr="00F8252F">
        <w:rPr>
          <w:rFonts w:ascii="Arial" w:hAnsi="Arial"/>
          <w:sz w:val="24"/>
          <w:szCs w:val="24"/>
        </w:rPr>
        <w:t>Kegiatan ini tidak mendapat kendala karena hanya berupa kegiatan belanja modal pakaian khusus saja.</w:t>
      </w:r>
    </w:p>
    <w:p w:rsidR="003833F8" w:rsidRPr="00F8252F" w:rsidRDefault="003833F8" w:rsidP="006B2137">
      <w:pPr>
        <w:pStyle w:val="ListParagraph"/>
        <w:numPr>
          <w:ilvl w:val="0"/>
          <w:numId w:val="36"/>
        </w:numPr>
        <w:tabs>
          <w:tab w:val="left" w:pos="1260"/>
        </w:tabs>
        <w:spacing w:line="360" w:lineRule="auto"/>
        <w:jc w:val="both"/>
        <w:rPr>
          <w:rFonts w:ascii="Arial" w:hAnsi="Arial"/>
          <w:sz w:val="24"/>
          <w:szCs w:val="24"/>
        </w:rPr>
      </w:pPr>
      <w:r w:rsidRPr="00F8252F">
        <w:rPr>
          <w:rFonts w:ascii="Arial" w:hAnsi="Arial"/>
          <w:sz w:val="24"/>
          <w:szCs w:val="24"/>
        </w:rPr>
        <w:t>Program Pemeliharaan Barang Milik Daerah</w:t>
      </w:r>
    </w:p>
    <w:p w:rsidR="003833F8" w:rsidRPr="00FA2857" w:rsidRDefault="003833F8" w:rsidP="00FA2857">
      <w:pPr>
        <w:pStyle w:val="ListParagraph"/>
        <w:tabs>
          <w:tab w:val="left" w:pos="1260"/>
        </w:tabs>
        <w:spacing w:line="360" w:lineRule="auto"/>
        <w:ind w:left="2340"/>
        <w:jc w:val="both"/>
        <w:rPr>
          <w:rFonts w:ascii="Arial" w:hAnsi="Arial"/>
          <w:sz w:val="24"/>
          <w:szCs w:val="24"/>
        </w:rPr>
      </w:pPr>
      <w:r w:rsidRPr="00F8252F">
        <w:rPr>
          <w:rFonts w:ascii="Arial" w:hAnsi="Arial"/>
          <w:sz w:val="24"/>
          <w:szCs w:val="24"/>
        </w:rPr>
        <w:t>Program Pemeliharaan Barang Milik Daerah Sarana Prasarana Perkantoran yang mendukung kelancaran tugas dan fungsi administrasi perangkat daerah.</w:t>
      </w: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833F8" w:rsidRPr="00F8252F" w:rsidTr="004B2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i/>
                <w:color w:val="auto"/>
              </w:rPr>
            </w:pPr>
            <w:r w:rsidRPr="00F8252F">
              <w:rPr>
                <w:rFonts w:ascii="Arial" w:hAnsi="Arial"/>
                <w:i/>
                <w:color w:val="auto"/>
              </w:rPr>
              <w:t>6</w:t>
            </w:r>
          </w:p>
        </w:tc>
        <w:tc>
          <w:tcPr>
            <w:tcW w:w="4522" w:type="dxa"/>
            <w:gridSpan w:val="2"/>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Program Pemeliharaan Barang Milik daerah</w:t>
            </w:r>
          </w:p>
        </w:tc>
        <w:tc>
          <w:tcPr>
            <w:tcW w:w="1619"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color w:val="auto"/>
              </w:rPr>
              <w:t>44,420,000</w:t>
            </w:r>
          </w:p>
        </w:tc>
        <w:tc>
          <w:tcPr>
            <w:tcW w:w="1499"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color w:val="auto"/>
              </w:rPr>
              <w:t>40,938,000</w:t>
            </w:r>
          </w:p>
        </w:tc>
        <w:tc>
          <w:tcPr>
            <w:tcW w:w="1276"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i/>
                <w:color w:val="auto"/>
              </w:rPr>
              <w:t>92,16</w:t>
            </w:r>
          </w:p>
        </w:tc>
      </w:tr>
      <w:tr w:rsidR="003833F8" w:rsidRPr="00F8252F" w:rsidTr="004B2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i/>
                <w:color w:val="auto"/>
              </w:rPr>
            </w:pPr>
          </w:p>
        </w:tc>
        <w:tc>
          <w:tcPr>
            <w:tcW w:w="4522" w:type="dxa"/>
            <w:gridSpan w:val="2"/>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b/>
                <w:bCs/>
                <w:i/>
                <w:color w:val="auto"/>
              </w:rPr>
            </w:pPr>
          </w:p>
        </w:tc>
        <w:tc>
          <w:tcPr>
            <w:tcW w:w="1619"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b/>
                <w:bCs/>
                <w:i/>
                <w:color w:val="auto"/>
              </w:rPr>
            </w:pPr>
          </w:p>
        </w:tc>
        <w:tc>
          <w:tcPr>
            <w:tcW w:w="1499"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b/>
                <w:i/>
                <w:color w:val="auto"/>
              </w:rPr>
            </w:pPr>
          </w:p>
        </w:tc>
        <w:tc>
          <w:tcPr>
            <w:tcW w:w="1276"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b/>
                <w:i/>
                <w:color w:val="auto"/>
              </w:rPr>
            </w:pPr>
          </w:p>
        </w:tc>
      </w:tr>
      <w:tr w:rsidR="003833F8" w:rsidRPr="00F8252F" w:rsidTr="004B2561">
        <w:trPr>
          <w:trHeight w:val="392"/>
        </w:trPr>
        <w:tc>
          <w:tcPr>
            <w:cnfStyle w:val="001000000000" w:firstRow="0" w:lastRow="0" w:firstColumn="1" w:lastColumn="0" w:oddVBand="0" w:evenVBand="0" w:oddHBand="0" w:evenHBand="0" w:firstRowFirstColumn="0" w:firstRowLastColumn="0" w:lastRowFirstColumn="0" w:lastRowLastColumn="0"/>
            <w:tcW w:w="441" w:type="dxa"/>
            <w:hideMark/>
          </w:tcPr>
          <w:p w:rsidR="003833F8" w:rsidRPr="00F8252F" w:rsidRDefault="003833F8" w:rsidP="003F43D4">
            <w:pPr>
              <w:jc w:val="both"/>
              <w:rPr>
                <w:rFonts w:ascii="Arial" w:hAnsi="Arial"/>
                <w:color w:val="auto"/>
              </w:rPr>
            </w:pPr>
          </w:p>
        </w:tc>
        <w:tc>
          <w:tcPr>
            <w:tcW w:w="567" w:type="dxa"/>
            <w:hideMark/>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16</w:t>
            </w:r>
          </w:p>
        </w:tc>
        <w:tc>
          <w:tcPr>
            <w:tcW w:w="3955" w:type="dxa"/>
            <w:hideMark/>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Pemeliharaan Peralatan dan Mesin</w:t>
            </w:r>
          </w:p>
        </w:tc>
        <w:tc>
          <w:tcPr>
            <w:tcW w:w="1619" w:type="dxa"/>
            <w:hideMark/>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44,420,000</w:t>
            </w:r>
          </w:p>
        </w:tc>
        <w:tc>
          <w:tcPr>
            <w:tcW w:w="1499"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 xml:space="preserve">40,938,000 </w:t>
            </w:r>
          </w:p>
        </w:tc>
        <w:tc>
          <w:tcPr>
            <w:tcW w:w="1276"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92,16</w:t>
            </w:r>
          </w:p>
        </w:tc>
      </w:tr>
    </w:tbl>
    <w:p w:rsidR="003833F8" w:rsidRPr="00F8252F" w:rsidRDefault="003833F8" w:rsidP="003F43D4">
      <w:pPr>
        <w:tabs>
          <w:tab w:val="left" w:pos="0"/>
          <w:tab w:val="left" w:pos="1276"/>
        </w:tabs>
        <w:spacing w:line="360" w:lineRule="auto"/>
        <w:ind w:left="2880"/>
        <w:contextualSpacing/>
        <w:jc w:val="both"/>
        <w:rPr>
          <w:rFonts w:ascii="Times New Roman" w:hAnsi="Times New Roman" w:cs="Times New Roman"/>
          <w:sz w:val="24"/>
          <w:szCs w:val="24"/>
        </w:rPr>
      </w:pPr>
    </w:p>
    <w:p w:rsidR="00811B65" w:rsidRPr="00DE13DF" w:rsidRDefault="003833F8" w:rsidP="00FA2857">
      <w:pPr>
        <w:tabs>
          <w:tab w:val="left" w:pos="0"/>
          <w:tab w:val="left" w:pos="1276"/>
        </w:tabs>
        <w:spacing w:line="360" w:lineRule="auto"/>
        <w:ind w:left="2597"/>
        <w:contextualSpacing/>
        <w:jc w:val="both"/>
        <w:rPr>
          <w:rFonts w:ascii="Arial" w:hAnsi="Arial"/>
          <w:sz w:val="24"/>
          <w:szCs w:val="24"/>
        </w:rPr>
      </w:pPr>
      <w:r w:rsidRPr="00F8252F">
        <w:rPr>
          <w:rFonts w:ascii="Arial" w:hAnsi="Arial"/>
          <w:sz w:val="24"/>
          <w:szCs w:val="24"/>
        </w:rPr>
        <w:t>Kegaitan ini merupakan kegiatan Yang Bersifat Pemeliharaan Peralatan dan Mesin kantor.</w:t>
      </w:r>
    </w:p>
    <w:p w:rsidR="00245A87" w:rsidRPr="003F43D4" w:rsidRDefault="00811B65" w:rsidP="006B2137">
      <w:pPr>
        <w:pStyle w:val="ListParagraph"/>
        <w:numPr>
          <w:ilvl w:val="0"/>
          <w:numId w:val="36"/>
        </w:numPr>
        <w:tabs>
          <w:tab w:val="left" w:pos="1260"/>
        </w:tabs>
        <w:spacing w:line="360" w:lineRule="auto"/>
        <w:jc w:val="both"/>
        <w:rPr>
          <w:rFonts w:ascii="Times New Roman" w:hAnsi="Times New Roman" w:cs="Times New Roman"/>
          <w:sz w:val="24"/>
          <w:szCs w:val="24"/>
        </w:rPr>
      </w:pPr>
      <w:r w:rsidRPr="003F43D4">
        <w:rPr>
          <w:rFonts w:ascii="Arial" w:hAnsi="Arial"/>
          <w:sz w:val="24"/>
          <w:szCs w:val="24"/>
        </w:rPr>
        <w:t xml:space="preserve">Program </w:t>
      </w:r>
      <w:r w:rsidR="00B46C23" w:rsidRPr="003F43D4">
        <w:rPr>
          <w:rFonts w:ascii="Arial" w:hAnsi="Arial"/>
          <w:sz w:val="24"/>
          <w:szCs w:val="24"/>
        </w:rPr>
        <w:t xml:space="preserve">Pembangunan </w:t>
      </w:r>
      <w:r w:rsidR="008E64DE" w:rsidRPr="003F43D4">
        <w:rPr>
          <w:rFonts w:ascii="Arial" w:hAnsi="Arial"/>
          <w:sz w:val="24"/>
          <w:szCs w:val="24"/>
        </w:rPr>
        <w:t>Keluarga Berencana / Keluarga Sejahtera</w:t>
      </w:r>
    </w:p>
    <w:p w:rsidR="00811B65" w:rsidRPr="00811B65" w:rsidRDefault="00811B65" w:rsidP="003F43D4">
      <w:pPr>
        <w:tabs>
          <w:tab w:val="left" w:pos="0"/>
          <w:tab w:val="left" w:pos="1276"/>
        </w:tabs>
        <w:spacing w:line="360" w:lineRule="auto"/>
        <w:jc w:val="both"/>
        <w:rPr>
          <w:rFonts w:ascii="Times New Roman" w:hAnsi="Times New Roman" w:cs="Times New Roman"/>
          <w:sz w:val="24"/>
          <w:szCs w:val="24"/>
        </w:rPr>
      </w:pP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B46C23" w:rsidRPr="00B46C23" w:rsidTr="003C6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tcPr>
          <w:p w:rsidR="00B46C23" w:rsidRPr="00B46C23" w:rsidRDefault="00B46C23" w:rsidP="003F43D4">
            <w:pPr>
              <w:jc w:val="both"/>
              <w:rPr>
                <w:rFonts w:ascii="Arial" w:hAnsi="Arial"/>
                <w:i/>
                <w:color w:val="000000" w:themeColor="text1"/>
              </w:rPr>
            </w:pPr>
            <w:r w:rsidRPr="00B46C23">
              <w:rPr>
                <w:rFonts w:ascii="Arial" w:hAnsi="Arial"/>
                <w:i/>
                <w:color w:val="000000" w:themeColor="text1"/>
              </w:rPr>
              <w:t>6</w:t>
            </w:r>
          </w:p>
        </w:tc>
        <w:tc>
          <w:tcPr>
            <w:tcW w:w="4522" w:type="dxa"/>
            <w:gridSpan w:val="2"/>
          </w:tcPr>
          <w:p w:rsidR="00B46C23" w:rsidRPr="00B46C23" w:rsidRDefault="00B46C23"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000000" w:themeColor="text1"/>
              </w:rPr>
            </w:pPr>
            <w:r w:rsidRPr="00B46C23">
              <w:rPr>
                <w:rFonts w:ascii="Arial" w:hAnsi="Arial"/>
                <w:bCs w:val="0"/>
                <w:i/>
                <w:color w:val="000000" w:themeColor="text1"/>
              </w:rPr>
              <w:t>Program Pembangunan Keluarga Berencana / Keluarga Sejahtera</w:t>
            </w:r>
          </w:p>
        </w:tc>
        <w:tc>
          <w:tcPr>
            <w:tcW w:w="1619" w:type="dxa"/>
          </w:tcPr>
          <w:p w:rsidR="00B46C23" w:rsidRPr="00B46C23" w:rsidRDefault="00B46C23"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000000" w:themeColor="text1"/>
              </w:rPr>
            </w:pPr>
            <w:r w:rsidRPr="00B46C23">
              <w:rPr>
                <w:rFonts w:ascii="Arial" w:hAnsi="Arial"/>
                <w:bCs w:val="0"/>
                <w:i/>
                <w:color w:val="000000" w:themeColor="text1"/>
              </w:rPr>
              <w:t>25,000,000</w:t>
            </w:r>
          </w:p>
        </w:tc>
        <w:tc>
          <w:tcPr>
            <w:tcW w:w="1499" w:type="dxa"/>
          </w:tcPr>
          <w:p w:rsidR="00B46C23" w:rsidRPr="00B46C23" w:rsidRDefault="00B46C23"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000000" w:themeColor="text1"/>
              </w:rPr>
            </w:pPr>
            <w:r w:rsidRPr="00B46C23">
              <w:rPr>
                <w:rFonts w:ascii="Arial" w:hAnsi="Arial"/>
                <w:i/>
                <w:color w:val="000000" w:themeColor="text1"/>
              </w:rPr>
              <w:t>25,000,000</w:t>
            </w:r>
          </w:p>
        </w:tc>
        <w:tc>
          <w:tcPr>
            <w:tcW w:w="1276" w:type="dxa"/>
          </w:tcPr>
          <w:p w:rsidR="00B46C23" w:rsidRPr="00B46C23" w:rsidRDefault="00B46C23"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000000" w:themeColor="text1"/>
              </w:rPr>
            </w:pPr>
            <w:r w:rsidRPr="00B46C23">
              <w:rPr>
                <w:rFonts w:ascii="Arial" w:hAnsi="Arial"/>
                <w:i/>
                <w:color w:val="000000" w:themeColor="text1"/>
              </w:rPr>
              <w:t>100</w:t>
            </w:r>
          </w:p>
        </w:tc>
      </w:tr>
      <w:tr w:rsidR="00B46C23" w:rsidRPr="00925CFB" w:rsidTr="003C6D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tcPr>
          <w:p w:rsidR="00B46C23" w:rsidRPr="00925CFB" w:rsidRDefault="00B46C23" w:rsidP="003F43D4">
            <w:pPr>
              <w:jc w:val="both"/>
              <w:rPr>
                <w:rFonts w:ascii="Arial" w:hAnsi="Arial"/>
                <w:i/>
                <w:color w:val="000000" w:themeColor="text1"/>
              </w:rPr>
            </w:pPr>
          </w:p>
        </w:tc>
        <w:tc>
          <w:tcPr>
            <w:tcW w:w="4522" w:type="dxa"/>
            <w:gridSpan w:val="2"/>
          </w:tcPr>
          <w:p w:rsidR="00B46C23" w:rsidRPr="00925CFB" w:rsidRDefault="00B46C23" w:rsidP="003F43D4">
            <w:pPr>
              <w:jc w:val="both"/>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p>
        </w:tc>
        <w:tc>
          <w:tcPr>
            <w:tcW w:w="1619" w:type="dxa"/>
          </w:tcPr>
          <w:p w:rsidR="00B46C23" w:rsidRPr="00925CFB" w:rsidRDefault="00B46C23" w:rsidP="003F43D4">
            <w:pPr>
              <w:jc w:val="both"/>
              <w:cnfStyle w:val="000000100000" w:firstRow="0" w:lastRow="0" w:firstColumn="0" w:lastColumn="0" w:oddVBand="0" w:evenVBand="0" w:oddHBand="1" w:evenHBand="0" w:firstRowFirstColumn="0" w:firstRowLastColumn="0" w:lastRowFirstColumn="0" w:lastRowLastColumn="0"/>
              <w:rPr>
                <w:rFonts w:ascii="Arial" w:hAnsi="Arial"/>
                <w:b/>
                <w:bCs/>
                <w:i/>
                <w:color w:val="000000" w:themeColor="text1"/>
              </w:rPr>
            </w:pPr>
          </w:p>
        </w:tc>
        <w:tc>
          <w:tcPr>
            <w:tcW w:w="1499" w:type="dxa"/>
          </w:tcPr>
          <w:p w:rsidR="00B46C23" w:rsidRPr="00925CFB" w:rsidRDefault="00B46C23" w:rsidP="003F43D4">
            <w:pPr>
              <w:jc w:val="both"/>
              <w:cnfStyle w:val="000000100000" w:firstRow="0" w:lastRow="0" w:firstColumn="0" w:lastColumn="0" w:oddVBand="0" w:evenVBand="0" w:oddHBand="1" w:evenHBand="0" w:firstRowFirstColumn="0" w:firstRowLastColumn="0" w:lastRowFirstColumn="0" w:lastRowLastColumn="0"/>
              <w:rPr>
                <w:rFonts w:ascii="Arial" w:hAnsi="Arial"/>
                <w:b/>
                <w:i/>
                <w:color w:val="000000" w:themeColor="text1"/>
              </w:rPr>
            </w:pPr>
          </w:p>
        </w:tc>
        <w:tc>
          <w:tcPr>
            <w:tcW w:w="1276" w:type="dxa"/>
          </w:tcPr>
          <w:p w:rsidR="00B46C23" w:rsidRPr="00925CFB" w:rsidRDefault="00B46C23" w:rsidP="003F43D4">
            <w:pPr>
              <w:jc w:val="both"/>
              <w:cnfStyle w:val="000000100000" w:firstRow="0" w:lastRow="0" w:firstColumn="0" w:lastColumn="0" w:oddVBand="0" w:evenVBand="0" w:oddHBand="1" w:evenHBand="0" w:firstRowFirstColumn="0" w:firstRowLastColumn="0" w:lastRowFirstColumn="0" w:lastRowLastColumn="0"/>
              <w:rPr>
                <w:rFonts w:ascii="Arial" w:hAnsi="Arial"/>
                <w:b/>
                <w:i/>
                <w:color w:val="000000" w:themeColor="text1"/>
              </w:rPr>
            </w:pPr>
          </w:p>
        </w:tc>
      </w:tr>
      <w:tr w:rsidR="00B46C23" w:rsidRPr="00925CFB" w:rsidTr="003C6D16">
        <w:trPr>
          <w:trHeight w:val="392"/>
        </w:trPr>
        <w:tc>
          <w:tcPr>
            <w:cnfStyle w:val="001000000000" w:firstRow="0" w:lastRow="0" w:firstColumn="1" w:lastColumn="0" w:oddVBand="0" w:evenVBand="0" w:oddHBand="0" w:evenHBand="0" w:firstRowFirstColumn="0" w:firstRowLastColumn="0" w:lastRowFirstColumn="0" w:lastRowLastColumn="0"/>
            <w:tcW w:w="441" w:type="dxa"/>
            <w:hideMark/>
          </w:tcPr>
          <w:p w:rsidR="00B46C23" w:rsidRPr="00925CFB" w:rsidRDefault="00B46C23" w:rsidP="003F43D4">
            <w:pPr>
              <w:jc w:val="both"/>
              <w:rPr>
                <w:rFonts w:ascii="Arial" w:hAnsi="Arial"/>
                <w:color w:val="000000" w:themeColor="text1"/>
              </w:rPr>
            </w:pPr>
          </w:p>
        </w:tc>
        <w:tc>
          <w:tcPr>
            <w:tcW w:w="567" w:type="dxa"/>
            <w:hideMark/>
          </w:tcPr>
          <w:p w:rsidR="00B46C23" w:rsidRPr="00925CFB" w:rsidRDefault="00B46C23"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925CFB">
              <w:rPr>
                <w:rFonts w:ascii="Arial" w:hAnsi="Arial"/>
                <w:color w:val="000000" w:themeColor="text1"/>
              </w:rPr>
              <w:t>1</w:t>
            </w:r>
            <w:r>
              <w:rPr>
                <w:rFonts w:ascii="Arial" w:hAnsi="Arial"/>
                <w:color w:val="000000" w:themeColor="text1"/>
              </w:rPr>
              <w:t>6</w:t>
            </w:r>
          </w:p>
        </w:tc>
        <w:tc>
          <w:tcPr>
            <w:tcW w:w="3955" w:type="dxa"/>
            <w:hideMark/>
          </w:tcPr>
          <w:p w:rsidR="00B46C23" w:rsidRPr="00925CFB" w:rsidRDefault="00B46C23"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Penunjang Operasional PKK</w:t>
            </w:r>
          </w:p>
        </w:tc>
        <w:tc>
          <w:tcPr>
            <w:tcW w:w="1619" w:type="dxa"/>
            <w:hideMark/>
          </w:tcPr>
          <w:p w:rsidR="00B46C23" w:rsidRPr="00925CFB" w:rsidRDefault="00B46C23"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25,0</w:t>
            </w:r>
            <w:r w:rsidRPr="00925CFB">
              <w:rPr>
                <w:rFonts w:ascii="Arial" w:hAnsi="Arial"/>
                <w:color w:val="000000" w:themeColor="text1"/>
              </w:rPr>
              <w:t>00,000</w:t>
            </w:r>
          </w:p>
        </w:tc>
        <w:tc>
          <w:tcPr>
            <w:tcW w:w="1499" w:type="dxa"/>
          </w:tcPr>
          <w:p w:rsidR="00B46C23" w:rsidRPr="00925CFB" w:rsidRDefault="00B46C23"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sidRPr="00925CFB">
              <w:rPr>
                <w:rFonts w:ascii="Arial" w:hAnsi="Arial"/>
                <w:color w:val="000000" w:themeColor="text1"/>
              </w:rPr>
              <w:t xml:space="preserve"> </w:t>
            </w:r>
            <w:r>
              <w:rPr>
                <w:rFonts w:ascii="Arial" w:hAnsi="Arial"/>
                <w:color w:val="000000" w:themeColor="text1"/>
              </w:rPr>
              <w:t>25,0</w:t>
            </w:r>
            <w:r w:rsidRPr="00925CFB">
              <w:rPr>
                <w:rFonts w:ascii="Arial" w:hAnsi="Arial"/>
                <w:color w:val="000000" w:themeColor="text1"/>
              </w:rPr>
              <w:t xml:space="preserve">00,000 </w:t>
            </w:r>
          </w:p>
        </w:tc>
        <w:tc>
          <w:tcPr>
            <w:tcW w:w="1276" w:type="dxa"/>
          </w:tcPr>
          <w:p w:rsidR="00B46C23" w:rsidRPr="00925CFB" w:rsidRDefault="00B46C23"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100</w:t>
            </w:r>
          </w:p>
        </w:tc>
      </w:tr>
    </w:tbl>
    <w:p w:rsidR="00811B65" w:rsidRPr="00810C4E" w:rsidRDefault="00811B65" w:rsidP="00FA2857">
      <w:pPr>
        <w:tabs>
          <w:tab w:val="left" w:pos="0"/>
          <w:tab w:val="left" w:pos="1276"/>
        </w:tabs>
        <w:spacing w:line="360" w:lineRule="auto"/>
        <w:contextualSpacing/>
        <w:jc w:val="both"/>
        <w:rPr>
          <w:rFonts w:ascii="Arial" w:hAnsi="Arial"/>
          <w:sz w:val="24"/>
          <w:szCs w:val="24"/>
        </w:rPr>
      </w:pPr>
    </w:p>
    <w:p w:rsidR="003833F8" w:rsidRPr="00FA2857" w:rsidRDefault="003833F8" w:rsidP="00FA2857">
      <w:pPr>
        <w:pStyle w:val="ListParagraph"/>
        <w:numPr>
          <w:ilvl w:val="0"/>
          <w:numId w:val="6"/>
        </w:numPr>
        <w:tabs>
          <w:tab w:val="left" w:pos="0"/>
          <w:tab w:val="left" w:pos="1276"/>
        </w:tabs>
        <w:spacing w:line="360" w:lineRule="auto"/>
        <w:ind w:left="2268" w:hanging="283"/>
        <w:jc w:val="both"/>
        <w:rPr>
          <w:rFonts w:ascii="Arial" w:hAnsi="Arial"/>
          <w:sz w:val="24"/>
          <w:szCs w:val="24"/>
        </w:rPr>
      </w:pPr>
      <w:r w:rsidRPr="003833F8">
        <w:rPr>
          <w:rFonts w:ascii="Arial" w:hAnsi="Arial"/>
          <w:sz w:val="24"/>
          <w:szCs w:val="24"/>
        </w:rPr>
        <w:t>Program Koordinasi Upaya Penyelenggaraan Ketentraman dan Ketertiban Umum.</w:t>
      </w: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833F8" w:rsidRPr="00F8252F" w:rsidTr="004B2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833F8" w:rsidRPr="00F8252F" w:rsidRDefault="003833F8" w:rsidP="003F43D4">
            <w:pPr>
              <w:jc w:val="both"/>
              <w:rPr>
                <w:rFonts w:ascii="Arial" w:hAnsi="Arial"/>
                <w:i/>
                <w:color w:val="auto"/>
              </w:rPr>
            </w:pPr>
            <w:r w:rsidRPr="00F8252F">
              <w:rPr>
                <w:rFonts w:ascii="Arial" w:hAnsi="Arial"/>
                <w:i/>
                <w:color w:val="auto"/>
              </w:rPr>
              <w:t>7</w:t>
            </w:r>
          </w:p>
        </w:tc>
        <w:tc>
          <w:tcPr>
            <w:tcW w:w="4522" w:type="dxa"/>
            <w:gridSpan w:val="2"/>
            <w:hideMark/>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Program Koordinasi Upaya Penyelenggaraan Ketentraman dan Ketertiban Umum</w:t>
            </w:r>
          </w:p>
        </w:tc>
        <w:tc>
          <w:tcPr>
            <w:tcW w:w="1619" w:type="dxa"/>
            <w:hideMark/>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auto"/>
              </w:rPr>
            </w:pPr>
            <w:r w:rsidRPr="00F8252F">
              <w:rPr>
                <w:rFonts w:ascii="Arial" w:hAnsi="Arial"/>
                <w:bCs w:val="0"/>
                <w:i/>
                <w:color w:val="auto"/>
              </w:rPr>
              <w:t>4,640,000</w:t>
            </w:r>
          </w:p>
        </w:tc>
        <w:tc>
          <w:tcPr>
            <w:tcW w:w="1499"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i/>
                <w:color w:val="auto"/>
              </w:rPr>
              <w:t>560,000</w:t>
            </w:r>
          </w:p>
        </w:tc>
        <w:tc>
          <w:tcPr>
            <w:tcW w:w="1276"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auto"/>
              </w:rPr>
            </w:pPr>
            <w:r w:rsidRPr="00F8252F">
              <w:rPr>
                <w:rFonts w:ascii="Arial" w:hAnsi="Arial"/>
                <w:i/>
                <w:color w:val="auto"/>
              </w:rPr>
              <w:t>12,07</w:t>
            </w:r>
          </w:p>
        </w:tc>
      </w:tr>
      <w:tr w:rsidR="003833F8" w:rsidRPr="00F8252F" w:rsidTr="004B2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833F8" w:rsidRPr="00F8252F" w:rsidRDefault="003833F8" w:rsidP="003F43D4">
            <w:pPr>
              <w:jc w:val="both"/>
              <w:rPr>
                <w:rFonts w:ascii="Arial" w:hAnsi="Arial"/>
                <w:color w:val="auto"/>
              </w:rPr>
            </w:pPr>
          </w:p>
        </w:tc>
        <w:tc>
          <w:tcPr>
            <w:tcW w:w="567" w:type="dxa"/>
            <w:hideMark/>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17</w:t>
            </w:r>
          </w:p>
        </w:tc>
        <w:tc>
          <w:tcPr>
            <w:tcW w:w="3955" w:type="dxa"/>
            <w:hideMark/>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Harmonisasi Hubungan Dengan Tokoh Agama dan Tokoh Masyarakat</w:t>
            </w:r>
          </w:p>
        </w:tc>
        <w:tc>
          <w:tcPr>
            <w:tcW w:w="1619" w:type="dxa"/>
            <w:hideMark/>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bCs/>
                <w:i/>
                <w:color w:val="auto"/>
              </w:rPr>
              <w:t>4,640,000</w:t>
            </w:r>
          </w:p>
        </w:tc>
        <w:tc>
          <w:tcPr>
            <w:tcW w:w="1499"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i/>
                <w:color w:val="auto"/>
              </w:rPr>
              <w:t>560,000</w:t>
            </w:r>
          </w:p>
        </w:tc>
        <w:tc>
          <w:tcPr>
            <w:tcW w:w="1276"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12,07</w:t>
            </w:r>
          </w:p>
        </w:tc>
      </w:tr>
    </w:tbl>
    <w:p w:rsidR="003833F8" w:rsidRDefault="003833F8" w:rsidP="003F43D4">
      <w:pPr>
        <w:tabs>
          <w:tab w:val="left" w:pos="0"/>
          <w:tab w:val="left" w:pos="1276"/>
        </w:tabs>
        <w:spacing w:line="360" w:lineRule="auto"/>
        <w:ind w:left="1559"/>
        <w:contextualSpacing/>
        <w:jc w:val="both"/>
        <w:rPr>
          <w:rFonts w:ascii="Times New Roman" w:hAnsi="Times New Roman" w:cs="Times New Roman"/>
          <w:sz w:val="24"/>
          <w:szCs w:val="24"/>
        </w:rPr>
      </w:pPr>
    </w:p>
    <w:p w:rsidR="003833F8" w:rsidRPr="003833F8" w:rsidRDefault="003833F8" w:rsidP="006B2137">
      <w:pPr>
        <w:pStyle w:val="ListParagraph"/>
        <w:numPr>
          <w:ilvl w:val="0"/>
          <w:numId w:val="6"/>
        </w:numPr>
        <w:tabs>
          <w:tab w:val="left" w:pos="0"/>
          <w:tab w:val="left" w:pos="993"/>
        </w:tabs>
        <w:spacing w:line="360" w:lineRule="auto"/>
        <w:ind w:left="2268" w:hanging="283"/>
        <w:jc w:val="both"/>
        <w:rPr>
          <w:rFonts w:ascii="Arial" w:hAnsi="Arial"/>
          <w:sz w:val="24"/>
          <w:szCs w:val="24"/>
        </w:rPr>
      </w:pPr>
      <w:r w:rsidRPr="003833F8">
        <w:rPr>
          <w:rFonts w:ascii="Arial" w:hAnsi="Arial"/>
          <w:sz w:val="24"/>
          <w:szCs w:val="24"/>
        </w:rPr>
        <w:t xml:space="preserve">Program Penyelenggaraan Urusan Pemerintahan Umum Sesuai Penugasan Kepala Daerah  </w:t>
      </w:r>
    </w:p>
    <w:p w:rsidR="003833F8" w:rsidRPr="00F8252F" w:rsidRDefault="003833F8" w:rsidP="003F43D4">
      <w:pPr>
        <w:pStyle w:val="ListParagraph"/>
        <w:tabs>
          <w:tab w:val="left" w:pos="0"/>
          <w:tab w:val="left" w:pos="993"/>
        </w:tabs>
        <w:spacing w:line="360" w:lineRule="auto"/>
        <w:ind w:left="2340"/>
        <w:jc w:val="both"/>
        <w:rPr>
          <w:rFonts w:ascii="Arial" w:hAnsi="Arial"/>
          <w:sz w:val="24"/>
          <w:szCs w:val="24"/>
        </w:rPr>
      </w:pP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833F8" w:rsidRPr="00F8252F" w:rsidTr="004B2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833F8" w:rsidRPr="00F8252F" w:rsidRDefault="003833F8" w:rsidP="003F43D4">
            <w:pPr>
              <w:jc w:val="both"/>
              <w:rPr>
                <w:rFonts w:ascii="Arial" w:hAnsi="Arial"/>
                <w:i/>
                <w:color w:val="auto"/>
              </w:rPr>
            </w:pPr>
            <w:r w:rsidRPr="00F8252F">
              <w:rPr>
                <w:rFonts w:ascii="Arial" w:hAnsi="Arial"/>
                <w:i/>
                <w:color w:val="auto"/>
              </w:rPr>
              <w:lastRenderedPageBreak/>
              <w:t>8</w:t>
            </w:r>
          </w:p>
        </w:tc>
        <w:tc>
          <w:tcPr>
            <w:tcW w:w="4522" w:type="dxa"/>
            <w:gridSpan w:val="2"/>
            <w:hideMark/>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bCs w:val="0"/>
                <w:i/>
                <w:color w:val="auto"/>
              </w:rPr>
            </w:pPr>
            <w:r w:rsidRPr="00F8252F">
              <w:rPr>
                <w:rFonts w:ascii="Arial" w:hAnsi="Arial"/>
                <w:b w:val="0"/>
                <w:bCs w:val="0"/>
                <w:i/>
                <w:color w:val="auto"/>
              </w:rPr>
              <w:t>Penyelenggara Urusan Pemerintahan Umum Sesuai Penugasan Kepala Daerah</w:t>
            </w:r>
          </w:p>
        </w:tc>
        <w:tc>
          <w:tcPr>
            <w:tcW w:w="1619" w:type="dxa"/>
            <w:hideMark/>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bCs w:val="0"/>
                <w:i/>
                <w:color w:val="auto"/>
              </w:rPr>
            </w:pPr>
            <w:r w:rsidRPr="00F8252F">
              <w:rPr>
                <w:rFonts w:ascii="Arial" w:hAnsi="Arial"/>
                <w:color w:val="auto"/>
              </w:rPr>
              <w:t>20,000,000</w:t>
            </w:r>
          </w:p>
        </w:tc>
        <w:tc>
          <w:tcPr>
            <w:tcW w:w="1499"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i/>
                <w:color w:val="auto"/>
              </w:rPr>
            </w:pPr>
            <w:r w:rsidRPr="00F8252F">
              <w:rPr>
                <w:rFonts w:ascii="Arial" w:hAnsi="Arial"/>
                <w:b w:val="0"/>
                <w:i/>
                <w:color w:val="auto"/>
              </w:rPr>
              <w:t xml:space="preserve"> </w:t>
            </w:r>
            <w:r w:rsidRPr="00F8252F">
              <w:rPr>
                <w:rFonts w:ascii="Arial" w:hAnsi="Arial"/>
                <w:color w:val="auto"/>
              </w:rPr>
              <w:t>20,000,000</w:t>
            </w:r>
          </w:p>
        </w:tc>
        <w:tc>
          <w:tcPr>
            <w:tcW w:w="1276"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i/>
                <w:color w:val="auto"/>
              </w:rPr>
            </w:pPr>
            <w:r w:rsidRPr="00F8252F">
              <w:rPr>
                <w:rFonts w:ascii="Arial" w:hAnsi="Arial"/>
                <w:b w:val="0"/>
                <w:i/>
                <w:color w:val="auto"/>
              </w:rPr>
              <w:t>100</w:t>
            </w:r>
          </w:p>
        </w:tc>
      </w:tr>
      <w:tr w:rsidR="003833F8" w:rsidRPr="00F8252F" w:rsidTr="004B256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hideMark/>
          </w:tcPr>
          <w:p w:rsidR="003833F8" w:rsidRPr="00F8252F" w:rsidRDefault="003833F8" w:rsidP="003F43D4">
            <w:pPr>
              <w:jc w:val="both"/>
              <w:rPr>
                <w:rFonts w:ascii="Arial" w:hAnsi="Arial"/>
                <w:color w:val="auto"/>
              </w:rPr>
            </w:pPr>
          </w:p>
        </w:tc>
        <w:tc>
          <w:tcPr>
            <w:tcW w:w="567" w:type="dxa"/>
            <w:hideMark/>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18</w:t>
            </w:r>
          </w:p>
        </w:tc>
        <w:tc>
          <w:tcPr>
            <w:tcW w:w="3955" w:type="dxa"/>
            <w:hideMark/>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Pembinaan Wawasan Kebangsaan dan Ketahanan Nasional dalam Rangka Memantapkan Pengalaman Pancasila, Pelaksanaan Undang-undang Dasar Negara Republik Indonesia Tahun 1945 Pelestarian Bhineka Tunggal Ika SertaPemertahanan dan Pemeliharaan Keutuhan Negara Kesatuan Republik Indonesia.</w:t>
            </w:r>
          </w:p>
        </w:tc>
        <w:tc>
          <w:tcPr>
            <w:tcW w:w="1619" w:type="dxa"/>
            <w:hideMark/>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20,000,000</w:t>
            </w:r>
          </w:p>
        </w:tc>
        <w:tc>
          <w:tcPr>
            <w:tcW w:w="1499"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 xml:space="preserve"> 20,000,000 </w:t>
            </w:r>
          </w:p>
        </w:tc>
        <w:tc>
          <w:tcPr>
            <w:tcW w:w="1276"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r w:rsidR="003833F8" w:rsidRPr="00F8252F" w:rsidTr="004B2561">
        <w:trPr>
          <w:trHeight w:val="6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color w:val="auto"/>
              </w:rPr>
            </w:pPr>
          </w:p>
        </w:tc>
        <w:tc>
          <w:tcPr>
            <w:tcW w:w="567"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c>
          <w:tcPr>
            <w:tcW w:w="3955"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c>
          <w:tcPr>
            <w:tcW w:w="1619"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c>
          <w:tcPr>
            <w:tcW w:w="1499"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c>
          <w:tcPr>
            <w:tcW w:w="1276"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p>
        </w:tc>
      </w:tr>
    </w:tbl>
    <w:p w:rsidR="003833F8" w:rsidRDefault="003833F8" w:rsidP="003F43D4">
      <w:pPr>
        <w:pStyle w:val="ListParagraph"/>
        <w:spacing w:line="360" w:lineRule="auto"/>
        <w:ind w:left="2340"/>
        <w:jc w:val="both"/>
        <w:rPr>
          <w:rFonts w:ascii="Arial" w:hAnsi="Arial"/>
          <w:sz w:val="24"/>
        </w:rPr>
      </w:pPr>
    </w:p>
    <w:p w:rsidR="003833F8" w:rsidRPr="003833F8" w:rsidRDefault="003833F8" w:rsidP="006B2137">
      <w:pPr>
        <w:pStyle w:val="ListParagraph"/>
        <w:numPr>
          <w:ilvl w:val="0"/>
          <w:numId w:val="6"/>
        </w:numPr>
        <w:spacing w:line="360" w:lineRule="auto"/>
        <w:ind w:left="2268" w:hanging="283"/>
        <w:jc w:val="both"/>
        <w:rPr>
          <w:rFonts w:ascii="Arial" w:hAnsi="Arial"/>
          <w:sz w:val="24"/>
        </w:rPr>
      </w:pPr>
      <w:r w:rsidRPr="003833F8">
        <w:rPr>
          <w:rFonts w:ascii="Arial" w:hAnsi="Arial"/>
          <w:sz w:val="24"/>
        </w:rPr>
        <w:t xml:space="preserve">Program Fasilitasi, Rekomendasi,dan Koordinasi dan Pengawasan </w:t>
      </w:r>
      <w:r>
        <w:rPr>
          <w:rFonts w:ascii="Arial" w:hAnsi="Arial"/>
          <w:sz w:val="24"/>
        </w:rPr>
        <w:t xml:space="preserve">             </w:t>
      </w:r>
      <w:r w:rsidRPr="003833F8">
        <w:rPr>
          <w:rFonts w:ascii="Arial" w:hAnsi="Arial"/>
          <w:sz w:val="24"/>
        </w:rPr>
        <w:t>Pemerintahan Desa</w:t>
      </w:r>
    </w:p>
    <w:p w:rsidR="003833F8" w:rsidRPr="003833F8" w:rsidRDefault="003833F8" w:rsidP="003F43D4">
      <w:pPr>
        <w:pStyle w:val="ListParagraph"/>
        <w:spacing w:line="360" w:lineRule="auto"/>
        <w:ind w:left="2340"/>
        <w:jc w:val="both"/>
        <w:rPr>
          <w:rFonts w:ascii="Arial" w:hAnsi="Arial"/>
          <w:sz w:val="24"/>
          <w:szCs w:val="24"/>
        </w:rPr>
      </w:pPr>
      <w:r w:rsidRPr="00F8252F">
        <w:rPr>
          <w:rFonts w:ascii="Arial" w:hAnsi="Arial"/>
          <w:sz w:val="24"/>
          <w:szCs w:val="24"/>
        </w:rPr>
        <w:t>Sebagai obyek pelaksanaan pembinaan dan pengawasan, pemerintah desa harus memberi serangkaian informasi yang diperlukan dan melakukan upaya yang direkomendasikan dalam rangka per</w:t>
      </w:r>
      <w:r>
        <w:rPr>
          <w:rFonts w:ascii="Arial" w:hAnsi="Arial"/>
          <w:sz w:val="24"/>
          <w:szCs w:val="24"/>
        </w:rPr>
        <w:t>baikan dan peningkatan kinerja.</w:t>
      </w: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833F8" w:rsidRPr="00F8252F" w:rsidTr="004B256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color w:val="auto"/>
              </w:rPr>
            </w:pPr>
            <w:r w:rsidRPr="00F8252F">
              <w:rPr>
                <w:rFonts w:ascii="Arial" w:hAnsi="Arial"/>
                <w:color w:val="auto"/>
              </w:rPr>
              <w:t>9</w:t>
            </w:r>
          </w:p>
        </w:tc>
        <w:tc>
          <w:tcPr>
            <w:tcW w:w="4522" w:type="dxa"/>
            <w:gridSpan w:val="2"/>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i/>
                <w:color w:val="auto"/>
              </w:rPr>
            </w:pPr>
            <w:r w:rsidRPr="00F8252F">
              <w:rPr>
                <w:rFonts w:ascii="Arial" w:hAnsi="Arial"/>
                <w:b w:val="0"/>
                <w:i/>
                <w:color w:val="auto"/>
              </w:rPr>
              <w:t>Program Fasilitas, Rekomendasi dan Koordinasi Pembinaan dan Pengawasan Pemerintahan Desa</w:t>
            </w:r>
          </w:p>
        </w:tc>
        <w:tc>
          <w:tcPr>
            <w:tcW w:w="1619"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7,379,000</w:t>
            </w:r>
          </w:p>
        </w:tc>
        <w:tc>
          <w:tcPr>
            <w:tcW w:w="1499"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7,379,000</w:t>
            </w:r>
          </w:p>
        </w:tc>
        <w:tc>
          <w:tcPr>
            <w:tcW w:w="1276"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100</w:t>
            </w:r>
          </w:p>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auto"/>
              </w:rPr>
            </w:pPr>
          </w:p>
        </w:tc>
      </w:tr>
      <w:tr w:rsidR="003833F8" w:rsidRPr="00F8252F" w:rsidTr="004B256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color w:val="auto"/>
              </w:rPr>
            </w:pPr>
          </w:p>
        </w:tc>
        <w:tc>
          <w:tcPr>
            <w:tcW w:w="567"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19</w:t>
            </w:r>
          </w:p>
        </w:tc>
        <w:tc>
          <w:tcPr>
            <w:tcW w:w="3955"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Fasilitas Penyusunan Perencanaan Pembangunan partisifatif</w:t>
            </w:r>
          </w:p>
        </w:tc>
        <w:tc>
          <w:tcPr>
            <w:tcW w:w="1619"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3,349,000</w:t>
            </w:r>
          </w:p>
        </w:tc>
        <w:tc>
          <w:tcPr>
            <w:tcW w:w="1499"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3,349,000</w:t>
            </w:r>
          </w:p>
        </w:tc>
        <w:tc>
          <w:tcPr>
            <w:tcW w:w="1276"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r w:rsidR="003833F8" w:rsidRPr="00F8252F" w:rsidTr="004B2561">
        <w:trPr>
          <w:trHeight w:val="6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color w:val="auto"/>
              </w:rPr>
            </w:pPr>
          </w:p>
        </w:tc>
        <w:tc>
          <w:tcPr>
            <w:tcW w:w="567"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20</w:t>
            </w:r>
          </w:p>
        </w:tc>
        <w:tc>
          <w:tcPr>
            <w:tcW w:w="3955"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Koordinasi Pembangunan Kawasan Pedesaan di wilayah Kecamatan</w:t>
            </w:r>
          </w:p>
        </w:tc>
        <w:tc>
          <w:tcPr>
            <w:tcW w:w="1619"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3,940,000</w:t>
            </w:r>
          </w:p>
        </w:tc>
        <w:tc>
          <w:tcPr>
            <w:tcW w:w="1499"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3,940,000</w:t>
            </w:r>
          </w:p>
        </w:tc>
        <w:tc>
          <w:tcPr>
            <w:tcW w:w="1276"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100</w:t>
            </w:r>
          </w:p>
        </w:tc>
      </w:tr>
    </w:tbl>
    <w:p w:rsidR="003833F8" w:rsidRPr="00F8252F" w:rsidRDefault="003833F8" w:rsidP="003F43D4">
      <w:pPr>
        <w:spacing w:line="336" w:lineRule="auto"/>
        <w:ind w:right="-114"/>
        <w:jc w:val="both"/>
        <w:rPr>
          <w:rFonts w:ascii="Arial" w:hAnsi="Arial"/>
        </w:rPr>
      </w:pPr>
    </w:p>
    <w:p w:rsidR="003833F8" w:rsidRPr="00F8252F" w:rsidRDefault="003833F8" w:rsidP="006B2137">
      <w:pPr>
        <w:pStyle w:val="ListParagraph"/>
        <w:numPr>
          <w:ilvl w:val="0"/>
          <w:numId w:val="6"/>
        </w:numPr>
        <w:tabs>
          <w:tab w:val="left" w:pos="2410"/>
        </w:tabs>
        <w:spacing w:line="360" w:lineRule="auto"/>
        <w:ind w:left="2268" w:hanging="283"/>
        <w:jc w:val="both"/>
        <w:rPr>
          <w:rFonts w:ascii="Arial" w:hAnsi="Arial"/>
          <w:sz w:val="24"/>
        </w:rPr>
      </w:pPr>
      <w:r w:rsidRPr="00F8252F">
        <w:rPr>
          <w:rFonts w:ascii="Arial" w:hAnsi="Arial"/>
          <w:sz w:val="24"/>
        </w:rPr>
        <w:t>Program Koordinasi Kegiatan Pemberdayaan Desa</w:t>
      </w:r>
    </w:p>
    <w:p w:rsidR="003833F8" w:rsidRPr="00F8252F" w:rsidRDefault="003833F8" w:rsidP="004B2561">
      <w:pPr>
        <w:pStyle w:val="ListParagraph"/>
        <w:spacing w:line="360" w:lineRule="auto"/>
        <w:ind w:left="2268"/>
        <w:jc w:val="both"/>
        <w:rPr>
          <w:rFonts w:ascii="Arial" w:hAnsi="Arial"/>
          <w:sz w:val="24"/>
          <w:szCs w:val="24"/>
        </w:rPr>
      </w:pPr>
      <w:r w:rsidRPr="00F8252F">
        <w:rPr>
          <w:rFonts w:ascii="Arial" w:hAnsi="Arial"/>
          <w:sz w:val="24"/>
          <w:szCs w:val="24"/>
          <w:shd w:val="clear" w:color="auto" w:fill="FFFFFF"/>
        </w:rPr>
        <w:t>Program Pemberdayaan masyarkat merupakan salah satu program pemerintah desa dalam memanfaatkan semua sumber daya yang ada agar dapat berkembang serta dapat membantu proses kemajuan desa. Sasaran dalam program pemberdayaan masyarakat ini mencakup semua bidang, mulai dari pemerintahan, kelembagaan, kesehatan, ekonomi masyarakat, teknologi, dan pendidikan.</w:t>
      </w:r>
    </w:p>
    <w:p w:rsidR="003833F8" w:rsidRPr="00F8252F" w:rsidRDefault="003833F8" w:rsidP="003F43D4">
      <w:pPr>
        <w:pStyle w:val="ListParagraph"/>
        <w:spacing w:line="360" w:lineRule="auto"/>
        <w:ind w:left="2340"/>
        <w:jc w:val="both"/>
        <w:rPr>
          <w:rFonts w:ascii="Arial" w:hAnsi="Arial"/>
          <w:sz w:val="24"/>
        </w:rPr>
      </w:pP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833F8" w:rsidRPr="00F8252F" w:rsidTr="004B256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color w:val="auto"/>
              </w:rPr>
            </w:pPr>
            <w:r w:rsidRPr="00F8252F">
              <w:rPr>
                <w:rFonts w:ascii="Arial" w:hAnsi="Arial"/>
                <w:color w:val="auto"/>
              </w:rPr>
              <w:t>9</w:t>
            </w:r>
          </w:p>
        </w:tc>
        <w:tc>
          <w:tcPr>
            <w:tcW w:w="4522" w:type="dxa"/>
            <w:gridSpan w:val="2"/>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i/>
                <w:color w:val="auto"/>
              </w:rPr>
            </w:pPr>
            <w:r w:rsidRPr="00F8252F">
              <w:rPr>
                <w:rFonts w:ascii="Arial" w:hAnsi="Arial"/>
                <w:b w:val="0"/>
                <w:i/>
                <w:color w:val="auto"/>
              </w:rPr>
              <w:t>Program Koordinasi Kegiatan Pemberdayaan Desa</w:t>
            </w:r>
          </w:p>
        </w:tc>
        <w:tc>
          <w:tcPr>
            <w:tcW w:w="1619"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130,567,567</w:t>
            </w:r>
          </w:p>
        </w:tc>
        <w:tc>
          <w:tcPr>
            <w:tcW w:w="1499"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120,539,00</w:t>
            </w:r>
          </w:p>
        </w:tc>
        <w:tc>
          <w:tcPr>
            <w:tcW w:w="1276" w:type="dxa"/>
          </w:tcPr>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92,32</w:t>
            </w:r>
          </w:p>
          <w:p w:rsidR="003833F8" w:rsidRPr="00F8252F" w:rsidRDefault="003833F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auto"/>
              </w:rPr>
            </w:pPr>
          </w:p>
        </w:tc>
      </w:tr>
      <w:tr w:rsidR="003833F8" w:rsidRPr="00F8252F" w:rsidTr="004B256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color w:val="auto"/>
              </w:rPr>
            </w:pPr>
          </w:p>
        </w:tc>
        <w:tc>
          <w:tcPr>
            <w:tcW w:w="567"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19</w:t>
            </w:r>
          </w:p>
        </w:tc>
        <w:tc>
          <w:tcPr>
            <w:tcW w:w="3955"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Pr>
                <w:rFonts w:ascii="Arial" w:hAnsi="Arial"/>
                <w:color w:val="auto"/>
              </w:rPr>
              <w:t>Peningkatan Partisipasi Masyarakat Dalam Forum Perencanaan Pembanguna Desa</w:t>
            </w:r>
          </w:p>
        </w:tc>
        <w:tc>
          <w:tcPr>
            <w:tcW w:w="1619"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Pr>
                <w:rFonts w:ascii="Arial" w:hAnsi="Arial"/>
                <w:color w:val="auto"/>
              </w:rPr>
              <w:t>6,567,000</w:t>
            </w:r>
          </w:p>
        </w:tc>
        <w:tc>
          <w:tcPr>
            <w:tcW w:w="1499"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Pr>
                <w:rFonts w:ascii="Arial" w:hAnsi="Arial"/>
                <w:color w:val="auto"/>
              </w:rPr>
              <w:t>6,567,000</w:t>
            </w:r>
          </w:p>
        </w:tc>
        <w:tc>
          <w:tcPr>
            <w:tcW w:w="1276" w:type="dxa"/>
          </w:tcPr>
          <w:p w:rsidR="003833F8" w:rsidRPr="00F8252F" w:rsidRDefault="003833F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auto"/>
              </w:rPr>
            </w:pPr>
            <w:r w:rsidRPr="00F8252F">
              <w:rPr>
                <w:rFonts w:ascii="Arial" w:hAnsi="Arial"/>
                <w:color w:val="auto"/>
              </w:rPr>
              <w:t>100</w:t>
            </w:r>
          </w:p>
        </w:tc>
      </w:tr>
      <w:tr w:rsidR="003833F8" w:rsidRPr="00F8252F" w:rsidTr="004B2561">
        <w:trPr>
          <w:trHeight w:val="600"/>
        </w:trPr>
        <w:tc>
          <w:tcPr>
            <w:cnfStyle w:val="001000000000" w:firstRow="0" w:lastRow="0" w:firstColumn="1" w:lastColumn="0" w:oddVBand="0" w:evenVBand="0" w:oddHBand="0" w:evenHBand="0" w:firstRowFirstColumn="0" w:firstRowLastColumn="0" w:lastRowFirstColumn="0" w:lastRowLastColumn="0"/>
            <w:tcW w:w="441" w:type="dxa"/>
          </w:tcPr>
          <w:p w:rsidR="003833F8" w:rsidRPr="00F8252F" w:rsidRDefault="003833F8" w:rsidP="003F43D4">
            <w:pPr>
              <w:jc w:val="both"/>
              <w:rPr>
                <w:rFonts w:ascii="Arial" w:hAnsi="Arial"/>
                <w:color w:val="auto"/>
              </w:rPr>
            </w:pPr>
          </w:p>
        </w:tc>
        <w:tc>
          <w:tcPr>
            <w:tcW w:w="567"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sidRPr="00F8252F">
              <w:rPr>
                <w:rFonts w:ascii="Arial" w:hAnsi="Arial"/>
                <w:color w:val="auto"/>
              </w:rPr>
              <w:t>20</w:t>
            </w:r>
          </w:p>
        </w:tc>
        <w:tc>
          <w:tcPr>
            <w:tcW w:w="3955"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Singkronisasi Program Keraja dan Kegiatan Pemberdayaan Masyarakat yang Dilakukan Oleh Pemerintah dan Swasta di Wilayah Kerja Kecamatan</w:t>
            </w:r>
          </w:p>
        </w:tc>
        <w:tc>
          <w:tcPr>
            <w:tcW w:w="1619"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124,000,000</w:t>
            </w:r>
          </w:p>
        </w:tc>
        <w:tc>
          <w:tcPr>
            <w:tcW w:w="1499"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113,972,000</w:t>
            </w:r>
          </w:p>
        </w:tc>
        <w:tc>
          <w:tcPr>
            <w:tcW w:w="1276" w:type="dxa"/>
          </w:tcPr>
          <w:p w:rsidR="003833F8" w:rsidRPr="00F8252F" w:rsidRDefault="003833F8"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auto"/>
              </w:rPr>
            </w:pPr>
            <w:r>
              <w:rPr>
                <w:rFonts w:ascii="Arial" w:hAnsi="Arial"/>
                <w:color w:val="auto"/>
              </w:rPr>
              <w:t>90,30</w:t>
            </w:r>
          </w:p>
        </w:tc>
      </w:tr>
    </w:tbl>
    <w:p w:rsidR="003833F8" w:rsidRPr="00F8252F" w:rsidRDefault="003833F8" w:rsidP="003F43D4">
      <w:pPr>
        <w:tabs>
          <w:tab w:val="left" w:pos="0"/>
          <w:tab w:val="left" w:pos="1276"/>
        </w:tabs>
        <w:spacing w:line="360" w:lineRule="auto"/>
        <w:contextualSpacing/>
        <w:jc w:val="both"/>
        <w:rPr>
          <w:rFonts w:ascii="Times New Roman" w:hAnsi="Times New Roman" w:cs="Times New Roman"/>
          <w:sz w:val="24"/>
          <w:szCs w:val="24"/>
        </w:rPr>
      </w:pPr>
    </w:p>
    <w:p w:rsidR="00811B65" w:rsidRPr="00700409" w:rsidRDefault="00811B65" w:rsidP="003F43D4">
      <w:pPr>
        <w:tabs>
          <w:tab w:val="left" w:pos="0"/>
          <w:tab w:val="left" w:pos="1276"/>
        </w:tabs>
        <w:spacing w:line="360" w:lineRule="auto"/>
        <w:ind w:left="1559"/>
        <w:contextualSpacing/>
        <w:jc w:val="both"/>
        <w:rPr>
          <w:rFonts w:ascii="Times New Roman" w:hAnsi="Times New Roman" w:cs="Times New Roman"/>
          <w:sz w:val="24"/>
          <w:szCs w:val="24"/>
        </w:rPr>
      </w:pPr>
    </w:p>
    <w:p w:rsidR="003B3146" w:rsidRDefault="008E64DE" w:rsidP="004B2561">
      <w:pPr>
        <w:tabs>
          <w:tab w:val="left" w:pos="0"/>
          <w:tab w:val="left" w:pos="1276"/>
        </w:tabs>
        <w:spacing w:line="360" w:lineRule="auto"/>
        <w:ind w:left="2160"/>
        <w:contextualSpacing/>
        <w:jc w:val="both"/>
        <w:rPr>
          <w:rFonts w:ascii="Arial" w:hAnsi="Arial"/>
          <w:sz w:val="24"/>
          <w:szCs w:val="24"/>
        </w:rPr>
      </w:pPr>
      <w:r>
        <w:rPr>
          <w:rFonts w:ascii="Arial" w:hAnsi="Arial"/>
          <w:sz w:val="24"/>
          <w:szCs w:val="24"/>
        </w:rPr>
        <w:lastRenderedPageBreak/>
        <w:t>Kegaitan ini merupakan kegiatan yang mellibatkan partisifasi masyarakat khusus pada ibu-ibu dan gadis remaja berupa kegiatan-kegiatan rumah tangga yang pada kesimpulannya ditujukan untuk membantu kesejahteraan keluarga, baik dalam segi ekonomi, pendidikan, hingga masalah kesehatan dalam keluarga.</w:t>
      </w:r>
    </w:p>
    <w:p w:rsidR="003B3146" w:rsidRPr="00DE13DF" w:rsidRDefault="003B3146" w:rsidP="003F43D4">
      <w:pPr>
        <w:tabs>
          <w:tab w:val="left" w:pos="0"/>
          <w:tab w:val="left" w:pos="1276"/>
        </w:tabs>
        <w:spacing w:line="360" w:lineRule="auto"/>
        <w:ind w:left="1559"/>
        <w:contextualSpacing/>
        <w:jc w:val="both"/>
        <w:rPr>
          <w:rFonts w:ascii="Arial" w:hAnsi="Arial"/>
          <w:sz w:val="24"/>
          <w:szCs w:val="24"/>
        </w:rPr>
      </w:pPr>
    </w:p>
    <w:p w:rsidR="00245A87" w:rsidRPr="00DE13DF" w:rsidRDefault="008E64DE" w:rsidP="00F46E67">
      <w:pPr>
        <w:tabs>
          <w:tab w:val="left" w:pos="0"/>
          <w:tab w:val="left" w:pos="1276"/>
        </w:tabs>
        <w:spacing w:line="360" w:lineRule="auto"/>
        <w:ind w:left="1418" w:firstLine="425"/>
        <w:contextualSpacing/>
        <w:jc w:val="both"/>
        <w:rPr>
          <w:rFonts w:ascii="Arial" w:hAnsi="Arial"/>
          <w:sz w:val="24"/>
          <w:szCs w:val="24"/>
        </w:rPr>
      </w:pPr>
      <w:r>
        <w:rPr>
          <w:rFonts w:ascii="Arial" w:hAnsi="Arial"/>
          <w:sz w:val="24"/>
          <w:szCs w:val="24"/>
        </w:rPr>
        <w:t>7</w:t>
      </w:r>
      <w:r w:rsidR="004B2561">
        <w:rPr>
          <w:rFonts w:ascii="Arial" w:hAnsi="Arial"/>
          <w:sz w:val="24"/>
          <w:szCs w:val="24"/>
        </w:rPr>
        <w:t xml:space="preserve">. </w:t>
      </w:r>
      <w:r w:rsidR="003A6016" w:rsidRPr="003A6016">
        <w:rPr>
          <w:rFonts w:ascii="Arial" w:hAnsi="Arial"/>
          <w:sz w:val="24"/>
          <w:szCs w:val="24"/>
        </w:rPr>
        <w:t>Program Internalisasi Nilai-Nilai Keagamaam</w:t>
      </w:r>
      <w:r w:rsidR="00573CDE" w:rsidRPr="00DE13DF">
        <w:rPr>
          <w:rFonts w:ascii="Arial" w:hAnsi="Arial"/>
          <w:sz w:val="24"/>
          <w:szCs w:val="24"/>
        </w:rPr>
        <w:t>.</w:t>
      </w:r>
    </w:p>
    <w:p w:rsidR="00573CDE" w:rsidRPr="00DE13DF" w:rsidRDefault="003A6016" w:rsidP="004B2561">
      <w:pPr>
        <w:tabs>
          <w:tab w:val="left" w:pos="0"/>
          <w:tab w:val="left" w:pos="1276"/>
        </w:tabs>
        <w:spacing w:line="360" w:lineRule="auto"/>
        <w:ind w:left="2160"/>
        <w:contextualSpacing/>
        <w:jc w:val="both"/>
        <w:rPr>
          <w:rFonts w:ascii="Arial" w:hAnsi="Arial"/>
          <w:sz w:val="24"/>
          <w:szCs w:val="24"/>
        </w:rPr>
      </w:pPr>
      <w:r>
        <w:rPr>
          <w:rFonts w:ascii="Arial" w:hAnsi="Arial"/>
          <w:sz w:val="24"/>
          <w:szCs w:val="24"/>
        </w:rPr>
        <w:t>Pada program ini tidak dianggarkan karene beberapa alasan yang realistis, terjadinya pandemi covid-19 yang melanda dunia dan antisipasi kegiatan harian yang difokuskan untuk melakukan pencegahan. Protokol kesehatan yang digalakkan untu mencegah penyebaran yang agresif covid-19 tersebut mengakibatkan kegiatan yang melibatkan orang banyak menjadi dilarang atau minimal sangat dibatasi jumlahnya.</w:t>
      </w:r>
    </w:p>
    <w:p w:rsidR="00245A87" w:rsidRPr="00700409" w:rsidRDefault="00245A87" w:rsidP="003F43D4">
      <w:pPr>
        <w:tabs>
          <w:tab w:val="left" w:pos="0"/>
          <w:tab w:val="left" w:pos="1276"/>
        </w:tabs>
        <w:spacing w:line="360" w:lineRule="auto"/>
        <w:ind w:left="1559"/>
        <w:contextualSpacing/>
        <w:jc w:val="both"/>
        <w:rPr>
          <w:rFonts w:ascii="Times New Roman" w:hAnsi="Times New Roman" w:cs="Times New Roman"/>
          <w:sz w:val="24"/>
          <w:szCs w:val="24"/>
        </w:rPr>
      </w:pP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A6016" w:rsidRPr="003A6016" w:rsidTr="003C6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A6016" w:rsidRPr="003A6016" w:rsidRDefault="003A6016" w:rsidP="003F43D4">
            <w:pPr>
              <w:jc w:val="both"/>
              <w:rPr>
                <w:rFonts w:ascii="Arial" w:hAnsi="Arial"/>
                <w:i/>
                <w:color w:val="000000" w:themeColor="text1"/>
              </w:rPr>
            </w:pPr>
            <w:r w:rsidRPr="003A6016">
              <w:rPr>
                <w:rFonts w:ascii="Arial" w:hAnsi="Arial"/>
                <w:i/>
                <w:color w:val="000000" w:themeColor="text1"/>
              </w:rPr>
              <w:t>7</w:t>
            </w:r>
          </w:p>
        </w:tc>
        <w:tc>
          <w:tcPr>
            <w:tcW w:w="4522" w:type="dxa"/>
            <w:gridSpan w:val="2"/>
            <w:hideMark/>
          </w:tcPr>
          <w:p w:rsidR="003A6016" w:rsidRPr="003A6016" w:rsidRDefault="003A6016"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000000" w:themeColor="text1"/>
              </w:rPr>
            </w:pPr>
            <w:r w:rsidRPr="003A6016">
              <w:rPr>
                <w:rFonts w:ascii="Arial" w:hAnsi="Arial"/>
                <w:bCs w:val="0"/>
                <w:i/>
                <w:color w:val="000000" w:themeColor="text1"/>
              </w:rPr>
              <w:t>Program Internalisasi Nilai-Nilai Keagamaam</w:t>
            </w:r>
          </w:p>
        </w:tc>
        <w:tc>
          <w:tcPr>
            <w:tcW w:w="1619" w:type="dxa"/>
            <w:hideMark/>
          </w:tcPr>
          <w:p w:rsidR="003A6016" w:rsidRPr="003A6016" w:rsidRDefault="003A6016" w:rsidP="003F43D4">
            <w:pPr>
              <w:jc w:val="both"/>
              <w:cnfStyle w:val="100000000000" w:firstRow="1" w:lastRow="0" w:firstColumn="0" w:lastColumn="0" w:oddVBand="0" w:evenVBand="0" w:oddHBand="0" w:evenHBand="0" w:firstRowFirstColumn="0" w:firstRowLastColumn="0" w:lastRowFirstColumn="0" w:lastRowLastColumn="0"/>
              <w:rPr>
                <w:rFonts w:ascii="Arial" w:hAnsi="Arial"/>
                <w:bCs w:val="0"/>
                <w:i/>
                <w:color w:val="000000" w:themeColor="text1"/>
              </w:rPr>
            </w:pPr>
            <w:r w:rsidRPr="003A6016">
              <w:rPr>
                <w:rFonts w:ascii="Arial" w:hAnsi="Arial"/>
                <w:bCs w:val="0"/>
                <w:i/>
                <w:color w:val="000000" w:themeColor="text1"/>
              </w:rPr>
              <w:t>0</w:t>
            </w:r>
          </w:p>
        </w:tc>
        <w:tc>
          <w:tcPr>
            <w:tcW w:w="1499" w:type="dxa"/>
          </w:tcPr>
          <w:p w:rsidR="003A6016" w:rsidRPr="003A6016" w:rsidRDefault="003A6016"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000000" w:themeColor="text1"/>
              </w:rPr>
            </w:pPr>
            <w:r w:rsidRPr="003A6016">
              <w:rPr>
                <w:rFonts w:ascii="Arial" w:hAnsi="Arial"/>
                <w:i/>
                <w:color w:val="auto"/>
              </w:rPr>
              <w:t>0</w:t>
            </w:r>
          </w:p>
        </w:tc>
        <w:tc>
          <w:tcPr>
            <w:tcW w:w="1276" w:type="dxa"/>
          </w:tcPr>
          <w:p w:rsidR="003A6016" w:rsidRPr="003A6016" w:rsidRDefault="003A6016" w:rsidP="003F43D4">
            <w:pPr>
              <w:jc w:val="both"/>
              <w:cnfStyle w:val="100000000000" w:firstRow="1" w:lastRow="0" w:firstColumn="0" w:lastColumn="0" w:oddVBand="0" w:evenVBand="0" w:oddHBand="0" w:evenHBand="0" w:firstRowFirstColumn="0" w:firstRowLastColumn="0" w:lastRowFirstColumn="0" w:lastRowLastColumn="0"/>
              <w:rPr>
                <w:rFonts w:ascii="Arial" w:hAnsi="Arial"/>
                <w:i/>
                <w:color w:val="000000" w:themeColor="text1"/>
              </w:rPr>
            </w:pPr>
            <w:r w:rsidRPr="003A6016">
              <w:rPr>
                <w:rFonts w:ascii="Arial" w:hAnsi="Arial"/>
                <w:i/>
                <w:color w:val="000000" w:themeColor="text1"/>
              </w:rPr>
              <w:t>0</w:t>
            </w:r>
          </w:p>
        </w:tc>
      </w:tr>
      <w:tr w:rsidR="003A6016" w:rsidRPr="00AB11AB" w:rsidTr="003C6D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A6016" w:rsidRPr="00AB11AB" w:rsidRDefault="003A6016" w:rsidP="003F43D4">
            <w:pPr>
              <w:jc w:val="both"/>
              <w:rPr>
                <w:rFonts w:ascii="Arial" w:hAnsi="Arial"/>
                <w:color w:val="000000" w:themeColor="text1"/>
              </w:rPr>
            </w:pPr>
          </w:p>
        </w:tc>
        <w:tc>
          <w:tcPr>
            <w:tcW w:w="567" w:type="dxa"/>
            <w:hideMark/>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17</w:t>
            </w:r>
          </w:p>
        </w:tc>
        <w:tc>
          <w:tcPr>
            <w:tcW w:w="3955" w:type="dxa"/>
            <w:hideMark/>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sidRPr="00AB11AB">
              <w:rPr>
                <w:rFonts w:ascii="Arial" w:hAnsi="Arial"/>
                <w:color w:val="000000" w:themeColor="text1"/>
              </w:rPr>
              <w:t>Pelaksanaan Musabaqah Tilawatil Quran (MTQ)</w:t>
            </w:r>
          </w:p>
        </w:tc>
        <w:tc>
          <w:tcPr>
            <w:tcW w:w="1619" w:type="dxa"/>
            <w:hideMark/>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0</w:t>
            </w:r>
          </w:p>
        </w:tc>
        <w:tc>
          <w:tcPr>
            <w:tcW w:w="1499" w:type="dxa"/>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0</w:t>
            </w:r>
          </w:p>
        </w:tc>
        <w:tc>
          <w:tcPr>
            <w:tcW w:w="1276" w:type="dxa"/>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0</w:t>
            </w:r>
          </w:p>
        </w:tc>
      </w:tr>
    </w:tbl>
    <w:p w:rsidR="00573CDE" w:rsidRPr="00700409" w:rsidRDefault="00573CDE" w:rsidP="00FA2857">
      <w:pPr>
        <w:tabs>
          <w:tab w:val="left" w:pos="0"/>
          <w:tab w:val="left" w:pos="1276"/>
        </w:tabs>
        <w:spacing w:line="360" w:lineRule="auto"/>
        <w:contextualSpacing/>
        <w:jc w:val="both"/>
        <w:rPr>
          <w:rFonts w:ascii="Times New Roman" w:hAnsi="Times New Roman" w:cs="Times New Roman"/>
          <w:sz w:val="24"/>
          <w:szCs w:val="24"/>
        </w:rPr>
      </w:pPr>
    </w:p>
    <w:p w:rsidR="00245A87" w:rsidRPr="00DE13DF" w:rsidRDefault="003A6016" w:rsidP="004B2561">
      <w:pPr>
        <w:tabs>
          <w:tab w:val="left" w:pos="0"/>
          <w:tab w:val="left" w:pos="993"/>
        </w:tabs>
        <w:spacing w:line="360" w:lineRule="auto"/>
        <w:ind w:left="2268" w:hanging="425"/>
        <w:contextualSpacing/>
        <w:jc w:val="both"/>
        <w:rPr>
          <w:rFonts w:ascii="Arial" w:hAnsi="Arial"/>
          <w:sz w:val="24"/>
          <w:szCs w:val="24"/>
        </w:rPr>
      </w:pPr>
      <w:r>
        <w:rPr>
          <w:rFonts w:ascii="Arial" w:hAnsi="Arial"/>
          <w:sz w:val="24"/>
          <w:szCs w:val="24"/>
        </w:rPr>
        <w:t>8</w:t>
      </w:r>
      <w:r w:rsidR="00F46E67">
        <w:rPr>
          <w:rFonts w:ascii="Arial" w:hAnsi="Arial"/>
          <w:sz w:val="24"/>
          <w:szCs w:val="24"/>
        </w:rPr>
        <w:t>.</w:t>
      </w:r>
      <w:r w:rsidR="00245A87" w:rsidRPr="00DE13DF">
        <w:rPr>
          <w:rFonts w:ascii="Arial" w:hAnsi="Arial"/>
          <w:sz w:val="24"/>
          <w:szCs w:val="24"/>
        </w:rPr>
        <w:tab/>
      </w:r>
      <w:r w:rsidR="003C6D16">
        <w:rPr>
          <w:rFonts w:ascii="Arial" w:hAnsi="Arial"/>
          <w:sz w:val="24"/>
          <w:szCs w:val="24"/>
        </w:rPr>
        <w:t>Program</w:t>
      </w:r>
      <w:r w:rsidR="00FE3F93" w:rsidRPr="00DE13DF">
        <w:rPr>
          <w:rFonts w:ascii="Arial" w:hAnsi="Arial"/>
          <w:sz w:val="24"/>
          <w:szCs w:val="24"/>
        </w:rPr>
        <w:t xml:space="preserve"> </w:t>
      </w:r>
      <w:r w:rsidR="003C6D16">
        <w:rPr>
          <w:rFonts w:ascii="Arial" w:hAnsi="Arial"/>
          <w:sz w:val="24"/>
          <w:szCs w:val="24"/>
        </w:rPr>
        <w:t>Pembangunan Budaya dan Cinta Tanah Air</w:t>
      </w:r>
    </w:p>
    <w:p w:rsidR="00245A87" w:rsidRPr="00DE13DF" w:rsidRDefault="00245A87" w:rsidP="004B2561">
      <w:pPr>
        <w:tabs>
          <w:tab w:val="left" w:pos="0"/>
          <w:tab w:val="left" w:pos="1276"/>
        </w:tabs>
        <w:spacing w:line="360" w:lineRule="auto"/>
        <w:ind w:left="2268"/>
        <w:contextualSpacing/>
        <w:jc w:val="both"/>
        <w:rPr>
          <w:rFonts w:ascii="Arial" w:hAnsi="Arial"/>
          <w:sz w:val="24"/>
          <w:szCs w:val="24"/>
        </w:rPr>
      </w:pPr>
      <w:r w:rsidRPr="00DE13DF">
        <w:rPr>
          <w:rFonts w:ascii="Arial" w:hAnsi="Arial"/>
          <w:sz w:val="24"/>
          <w:szCs w:val="24"/>
        </w:rPr>
        <w:t xml:space="preserve">Program </w:t>
      </w:r>
      <w:r w:rsidR="003C6D16">
        <w:rPr>
          <w:rFonts w:ascii="Arial" w:hAnsi="Arial"/>
          <w:sz w:val="24"/>
          <w:szCs w:val="24"/>
        </w:rPr>
        <w:t xml:space="preserve">ini </w:t>
      </w:r>
      <w:r w:rsidRPr="00DE13DF">
        <w:rPr>
          <w:rFonts w:ascii="Arial" w:hAnsi="Arial"/>
          <w:sz w:val="24"/>
          <w:szCs w:val="24"/>
        </w:rPr>
        <w:t xml:space="preserve">yang dimaksudkan untuk </w:t>
      </w:r>
      <w:r w:rsidR="003C6D16">
        <w:rPr>
          <w:rFonts w:ascii="Arial" w:hAnsi="Arial"/>
          <w:sz w:val="24"/>
          <w:szCs w:val="24"/>
        </w:rPr>
        <w:t>melibatkan partisifasi masyarakat secara luas. Program ini ditujukan untuk membangun karakter bangsa. Bangga sebagai Bangsa Indonesia. Bangga sebgai Orang Selayar.</w:t>
      </w:r>
    </w:p>
    <w:p w:rsidR="00245A87" w:rsidRPr="00700409" w:rsidRDefault="00245A87" w:rsidP="003F43D4">
      <w:pPr>
        <w:tabs>
          <w:tab w:val="left" w:pos="0"/>
          <w:tab w:val="left" w:pos="1276"/>
        </w:tabs>
        <w:spacing w:line="360" w:lineRule="auto"/>
        <w:ind w:left="1559"/>
        <w:contextualSpacing/>
        <w:jc w:val="both"/>
        <w:rPr>
          <w:rFonts w:ascii="Times New Roman" w:hAnsi="Times New Roman" w:cs="Times New Roman"/>
          <w:sz w:val="24"/>
          <w:szCs w:val="24"/>
        </w:rPr>
      </w:pP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3A6016" w:rsidRPr="00AB11AB" w:rsidTr="003C6D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hideMark/>
          </w:tcPr>
          <w:p w:rsidR="003A6016" w:rsidRPr="00AB11AB" w:rsidRDefault="003A6016" w:rsidP="003F43D4">
            <w:pPr>
              <w:jc w:val="both"/>
              <w:rPr>
                <w:rFonts w:ascii="Arial" w:hAnsi="Arial"/>
                <w:i/>
                <w:color w:val="000000" w:themeColor="text1"/>
              </w:rPr>
            </w:pPr>
            <w:r>
              <w:rPr>
                <w:rFonts w:ascii="Arial" w:hAnsi="Arial"/>
                <w:i/>
                <w:color w:val="000000" w:themeColor="text1"/>
              </w:rPr>
              <w:t>8</w:t>
            </w:r>
          </w:p>
        </w:tc>
        <w:tc>
          <w:tcPr>
            <w:tcW w:w="4522" w:type="dxa"/>
            <w:gridSpan w:val="2"/>
            <w:hideMark/>
          </w:tcPr>
          <w:p w:rsidR="003A6016" w:rsidRPr="00AB11AB" w:rsidRDefault="003A6016"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bCs w:val="0"/>
                <w:i/>
                <w:color w:val="000000" w:themeColor="text1"/>
              </w:rPr>
            </w:pPr>
            <w:r w:rsidRPr="00AB11AB">
              <w:rPr>
                <w:rFonts w:ascii="Arial" w:hAnsi="Arial"/>
                <w:b w:val="0"/>
                <w:bCs w:val="0"/>
                <w:i/>
                <w:color w:val="000000" w:themeColor="text1"/>
              </w:rPr>
              <w:t xml:space="preserve">Program </w:t>
            </w:r>
            <w:r>
              <w:rPr>
                <w:rFonts w:ascii="Arial" w:hAnsi="Arial"/>
                <w:b w:val="0"/>
                <w:bCs w:val="0"/>
                <w:i/>
                <w:color w:val="000000" w:themeColor="text1"/>
              </w:rPr>
              <w:t>Pembangunan Budaya dan Cinta Tanah Air</w:t>
            </w:r>
          </w:p>
        </w:tc>
        <w:tc>
          <w:tcPr>
            <w:tcW w:w="1619" w:type="dxa"/>
            <w:hideMark/>
          </w:tcPr>
          <w:p w:rsidR="003A6016" w:rsidRPr="00AB11AB" w:rsidRDefault="003A6016"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bCs w:val="0"/>
                <w:i/>
                <w:color w:val="000000" w:themeColor="text1"/>
              </w:rPr>
            </w:pPr>
            <w:r>
              <w:rPr>
                <w:rFonts w:ascii="Arial" w:hAnsi="Arial"/>
                <w:b w:val="0"/>
                <w:bCs w:val="0"/>
                <w:i/>
                <w:color w:val="000000" w:themeColor="text1"/>
              </w:rPr>
              <w:t>35,330</w:t>
            </w:r>
            <w:r w:rsidRPr="00AB11AB">
              <w:rPr>
                <w:rFonts w:ascii="Arial" w:hAnsi="Arial"/>
                <w:b w:val="0"/>
                <w:bCs w:val="0"/>
                <w:i/>
                <w:color w:val="000000" w:themeColor="text1"/>
              </w:rPr>
              <w:t>,000</w:t>
            </w:r>
          </w:p>
        </w:tc>
        <w:tc>
          <w:tcPr>
            <w:tcW w:w="1499" w:type="dxa"/>
          </w:tcPr>
          <w:p w:rsidR="003A6016" w:rsidRPr="00B34CC2" w:rsidRDefault="003A6016"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i/>
                <w:color w:val="auto"/>
              </w:rPr>
            </w:pPr>
            <w:r w:rsidRPr="00B34CC2">
              <w:rPr>
                <w:rFonts w:ascii="Arial" w:hAnsi="Arial"/>
                <w:b w:val="0"/>
                <w:i/>
                <w:color w:val="auto"/>
              </w:rPr>
              <w:t xml:space="preserve"> </w:t>
            </w:r>
            <w:r>
              <w:rPr>
                <w:rFonts w:ascii="Arial" w:hAnsi="Arial"/>
                <w:b w:val="0"/>
                <w:i/>
                <w:color w:val="auto"/>
              </w:rPr>
              <w:t>15,189</w:t>
            </w:r>
            <w:r w:rsidRPr="00B34CC2">
              <w:rPr>
                <w:rFonts w:ascii="Arial" w:hAnsi="Arial"/>
                <w:b w:val="0"/>
                <w:i/>
                <w:color w:val="auto"/>
              </w:rPr>
              <w:t xml:space="preserve">,000 </w:t>
            </w:r>
          </w:p>
        </w:tc>
        <w:tc>
          <w:tcPr>
            <w:tcW w:w="1276" w:type="dxa"/>
          </w:tcPr>
          <w:p w:rsidR="003A6016" w:rsidRPr="00B34CC2" w:rsidRDefault="003A6016"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i/>
                <w:color w:val="auto"/>
              </w:rPr>
            </w:pPr>
            <w:r>
              <w:rPr>
                <w:rFonts w:ascii="Arial" w:hAnsi="Arial"/>
                <w:b w:val="0"/>
                <w:i/>
                <w:color w:val="auto"/>
              </w:rPr>
              <w:t>42.99</w:t>
            </w:r>
          </w:p>
        </w:tc>
      </w:tr>
      <w:tr w:rsidR="003A6016" w:rsidRPr="00AB11AB" w:rsidTr="003C6D1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hideMark/>
          </w:tcPr>
          <w:p w:rsidR="003A6016" w:rsidRPr="00AB11AB" w:rsidRDefault="003A6016" w:rsidP="003F43D4">
            <w:pPr>
              <w:jc w:val="both"/>
              <w:rPr>
                <w:rFonts w:ascii="Arial" w:hAnsi="Arial"/>
                <w:color w:val="000000" w:themeColor="text1"/>
              </w:rPr>
            </w:pPr>
          </w:p>
        </w:tc>
        <w:tc>
          <w:tcPr>
            <w:tcW w:w="567" w:type="dxa"/>
            <w:hideMark/>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18</w:t>
            </w:r>
          </w:p>
        </w:tc>
        <w:tc>
          <w:tcPr>
            <w:tcW w:w="3955" w:type="dxa"/>
            <w:hideMark/>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Pelaksanaan HUT Proklamasi</w:t>
            </w:r>
          </w:p>
        </w:tc>
        <w:tc>
          <w:tcPr>
            <w:tcW w:w="1619" w:type="dxa"/>
            <w:hideMark/>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20,315</w:t>
            </w:r>
            <w:r w:rsidRPr="00AB11AB">
              <w:rPr>
                <w:rFonts w:ascii="Arial" w:hAnsi="Arial"/>
                <w:color w:val="000000" w:themeColor="text1"/>
              </w:rPr>
              <w:t>,000</w:t>
            </w:r>
          </w:p>
        </w:tc>
        <w:tc>
          <w:tcPr>
            <w:tcW w:w="1499" w:type="dxa"/>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 xml:space="preserve"> 14,784</w:t>
            </w:r>
            <w:r w:rsidRPr="00AB11AB">
              <w:rPr>
                <w:rFonts w:ascii="Arial" w:hAnsi="Arial"/>
                <w:color w:val="000000" w:themeColor="text1"/>
              </w:rPr>
              <w:t xml:space="preserve">,000 </w:t>
            </w:r>
          </w:p>
        </w:tc>
        <w:tc>
          <w:tcPr>
            <w:tcW w:w="1276" w:type="dxa"/>
          </w:tcPr>
          <w:p w:rsidR="003A6016" w:rsidRPr="00AB11AB" w:rsidRDefault="003A6016"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72.77</w:t>
            </w:r>
          </w:p>
        </w:tc>
      </w:tr>
      <w:tr w:rsidR="003A6016" w:rsidRPr="00AB11AB" w:rsidTr="003C6D16">
        <w:trPr>
          <w:trHeight w:val="600"/>
        </w:trPr>
        <w:tc>
          <w:tcPr>
            <w:cnfStyle w:val="001000000000" w:firstRow="0" w:lastRow="0" w:firstColumn="1" w:lastColumn="0" w:oddVBand="0" w:evenVBand="0" w:oddHBand="0" w:evenHBand="0" w:firstRowFirstColumn="0" w:firstRowLastColumn="0" w:lastRowFirstColumn="0" w:lastRowLastColumn="0"/>
            <w:tcW w:w="441" w:type="dxa"/>
          </w:tcPr>
          <w:p w:rsidR="003A6016" w:rsidRPr="00AB11AB" w:rsidRDefault="003A6016" w:rsidP="003F43D4">
            <w:pPr>
              <w:jc w:val="both"/>
              <w:rPr>
                <w:rFonts w:ascii="Arial" w:hAnsi="Arial"/>
                <w:color w:val="000000" w:themeColor="text1"/>
              </w:rPr>
            </w:pPr>
          </w:p>
        </w:tc>
        <w:tc>
          <w:tcPr>
            <w:tcW w:w="567" w:type="dxa"/>
          </w:tcPr>
          <w:p w:rsidR="003A6016" w:rsidRDefault="003A6016"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19</w:t>
            </w:r>
          </w:p>
        </w:tc>
        <w:tc>
          <w:tcPr>
            <w:tcW w:w="3955" w:type="dxa"/>
          </w:tcPr>
          <w:p w:rsidR="003A6016" w:rsidRDefault="003A6016"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Pelaksanaan Hari Jadi Selayar</w:t>
            </w:r>
          </w:p>
        </w:tc>
        <w:tc>
          <w:tcPr>
            <w:tcW w:w="1619" w:type="dxa"/>
          </w:tcPr>
          <w:p w:rsidR="003A6016" w:rsidRDefault="003A6016"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15,015,000</w:t>
            </w:r>
          </w:p>
        </w:tc>
        <w:tc>
          <w:tcPr>
            <w:tcW w:w="1499" w:type="dxa"/>
          </w:tcPr>
          <w:p w:rsidR="003A6016" w:rsidRDefault="003A6016"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405,000</w:t>
            </w:r>
          </w:p>
        </w:tc>
        <w:tc>
          <w:tcPr>
            <w:tcW w:w="1276" w:type="dxa"/>
          </w:tcPr>
          <w:p w:rsidR="003A6016" w:rsidRPr="00AB11AB" w:rsidRDefault="003A6016" w:rsidP="003F43D4">
            <w:pPr>
              <w:jc w:val="both"/>
              <w:cnfStyle w:val="000000000000" w:firstRow="0"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2.70</w:t>
            </w:r>
          </w:p>
        </w:tc>
      </w:tr>
    </w:tbl>
    <w:p w:rsidR="00245A87" w:rsidRDefault="00245A87" w:rsidP="003F43D4">
      <w:pPr>
        <w:tabs>
          <w:tab w:val="left" w:pos="0"/>
          <w:tab w:val="left" w:pos="1276"/>
        </w:tabs>
        <w:spacing w:line="360" w:lineRule="auto"/>
        <w:ind w:left="1559"/>
        <w:contextualSpacing/>
        <w:jc w:val="both"/>
        <w:rPr>
          <w:rFonts w:ascii="Times New Roman" w:hAnsi="Times New Roman" w:cs="Times New Roman"/>
          <w:sz w:val="24"/>
          <w:szCs w:val="24"/>
        </w:rPr>
      </w:pPr>
    </w:p>
    <w:p w:rsidR="003B3146" w:rsidRPr="003C6D16" w:rsidRDefault="00FA2857" w:rsidP="00FA2857">
      <w:pPr>
        <w:tabs>
          <w:tab w:val="left" w:pos="0"/>
          <w:tab w:val="left" w:pos="1276"/>
        </w:tabs>
        <w:spacing w:line="360" w:lineRule="auto"/>
        <w:ind w:left="2268" w:hanging="612"/>
        <w:contextualSpacing/>
        <w:jc w:val="both"/>
        <w:rPr>
          <w:rFonts w:ascii="Arial" w:hAnsi="Arial"/>
          <w:sz w:val="24"/>
          <w:szCs w:val="24"/>
        </w:rPr>
      </w:pPr>
      <w:r>
        <w:rPr>
          <w:rFonts w:ascii="Arial" w:hAnsi="Arial"/>
          <w:sz w:val="24"/>
          <w:szCs w:val="24"/>
        </w:rPr>
        <w:t xml:space="preserve">  </w:t>
      </w:r>
      <w:r>
        <w:rPr>
          <w:rFonts w:ascii="Arial" w:hAnsi="Arial"/>
          <w:sz w:val="24"/>
          <w:szCs w:val="24"/>
        </w:rPr>
        <w:tab/>
      </w:r>
      <w:r w:rsidR="003C6D16">
        <w:rPr>
          <w:rFonts w:ascii="Arial" w:hAnsi="Arial"/>
          <w:sz w:val="24"/>
          <w:szCs w:val="24"/>
        </w:rPr>
        <w:t>Namun karena terjadinya pandemic covid-19 yang melanda dunia, dimana pemerintah agresif memberikan hi</w:t>
      </w:r>
      <w:r w:rsidR="0069040F">
        <w:rPr>
          <w:rFonts w:ascii="Arial" w:hAnsi="Arial"/>
          <w:sz w:val="24"/>
          <w:szCs w:val="24"/>
        </w:rPr>
        <w:t xml:space="preserve">mbauan untuk melakukan 3M; memakai masker, menjada jarak, dan mencuci tangan dengan baik. Hal ini pun berimbas pada pelaksanaan upacara dan serimonial pada 2 kegiatan dalam program ini. Upacara peringatan HUT Proklamasi dilakukan </w:t>
      </w:r>
      <w:r w:rsidR="0069040F">
        <w:rPr>
          <w:rFonts w:ascii="Arial" w:hAnsi="Arial"/>
          <w:sz w:val="24"/>
          <w:szCs w:val="24"/>
        </w:rPr>
        <w:lastRenderedPageBreak/>
        <w:t>dengan sangat sederhana namun hal ini tidak mengurangi hikmatnya upacara. Pun kegiatan serimonial Hari jadi Selayar tidak dilaksanakan sebagaimana biasa dilakukan serimonila dan parade budaya.</w:t>
      </w:r>
    </w:p>
    <w:p w:rsidR="009313AA" w:rsidRPr="00F46E67" w:rsidRDefault="00F46E67" w:rsidP="00F46E67">
      <w:pPr>
        <w:pStyle w:val="ListParagraph"/>
        <w:spacing w:line="360" w:lineRule="auto"/>
        <w:ind w:left="1494" w:firstLine="491"/>
        <w:jc w:val="both"/>
        <w:rPr>
          <w:rFonts w:ascii="Arial" w:hAnsi="Arial"/>
          <w:sz w:val="24"/>
        </w:rPr>
      </w:pPr>
      <w:r>
        <w:rPr>
          <w:rFonts w:ascii="Arial" w:hAnsi="Arial"/>
          <w:sz w:val="24"/>
        </w:rPr>
        <w:t xml:space="preserve">9. </w:t>
      </w:r>
      <w:r w:rsidR="009313AA" w:rsidRPr="00F46E67">
        <w:rPr>
          <w:rFonts w:ascii="Arial" w:hAnsi="Arial"/>
          <w:sz w:val="24"/>
        </w:rPr>
        <w:t>Program Peningkatan Kuaitas Layanan Kesehatan</w:t>
      </w:r>
    </w:p>
    <w:p w:rsidR="009313AA" w:rsidRPr="00DE13DF" w:rsidRDefault="009313AA" w:rsidP="00FA2857">
      <w:pPr>
        <w:spacing w:line="360" w:lineRule="auto"/>
        <w:ind w:left="2268"/>
        <w:jc w:val="both"/>
        <w:rPr>
          <w:rFonts w:ascii="Arial" w:hAnsi="Arial"/>
          <w:sz w:val="24"/>
        </w:rPr>
      </w:pPr>
      <w:r w:rsidRPr="00DE13DF">
        <w:rPr>
          <w:rFonts w:ascii="Arial" w:hAnsi="Arial"/>
          <w:sz w:val="24"/>
        </w:rPr>
        <w:t>Pembinaan Lanjutan Kecamatan Sehat adalah kegaitan yang bersinergi dengan kegiatan PKK. Arah dari kegiatan tersebut adalah untuk lebih memberikan peran aktif dan berkesinambungan para ibu-ibu dan remaja putri di dalam masyarakat. Diharapkan tidak hanya menjadi obyek dari pembangunan namun juga diharapkan lebih giat dan menjadi subyeknya.</w:t>
      </w:r>
    </w:p>
    <w:p w:rsidR="00245A87" w:rsidRPr="00DE13DF" w:rsidRDefault="00245A87" w:rsidP="003F43D4">
      <w:pPr>
        <w:spacing w:line="360" w:lineRule="auto"/>
        <w:ind w:left="425" w:firstLine="720"/>
        <w:contextualSpacing/>
        <w:jc w:val="both"/>
        <w:rPr>
          <w:rFonts w:ascii="Arial" w:hAnsi="Arial"/>
          <w:sz w:val="24"/>
        </w:rPr>
      </w:pPr>
    </w:p>
    <w:tbl>
      <w:tblPr>
        <w:tblStyle w:val="LightShading-Accent2"/>
        <w:tblW w:w="9357" w:type="dxa"/>
        <w:tblLayout w:type="fixed"/>
        <w:tblLook w:val="04A0" w:firstRow="1" w:lastRow="0" w:firstColumn="1" w:lastColumn="0" w:noHBand="0" w:noVBand="1"/>
      </w:tblPr>
      <w:tblGrid>
        <w:gridCol w:w="441"/>
        <w:gridCol w:w="567"/>
        <w:gridCol w:w="3955"/>
        <w:gridCol w:w="1619"/>
        <w:gridCol w:w="1499"/>
        <w:gridCol w:w="1276"/>
      </w:tblGrid>
      <w:tr w:rsidR="00726968" w:rsidRPr="00AB11AB" w:rsidTr="00C11EE4">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tcPr>
          <w:p w:rsidR="00726968" w:rsidRPr="00AB11AB" w:rsidRDefault="00726968" w:rsidP="003F43D4">
            <w:pPr>
              <w:jc w:val="both"/>
              <w:rPr>
                <w:rFonts w:ascii="Arial" w:hAnsi="Arial"/>
                <w:color w:val="000000" w:themeColor="text1"/>
              </w:rPr>
            </w:pPr>
            <w:r>
              <w:rPr>
                <w:rFonts w:ascii="Arial" w:hAnsi="Arial"/>
                <w:color w:val="000000" w:themeColor="text1"/>
              </w:rPr>
              <w:t>9</w:t>
            </w:r>
          </w:p>
        </w:tc>
        <w:tc>
          <w:tcPr>
            <w:tcW w:w="4522" w:type="dxa"/>
            <w:gridSpan w:val="2"/>
          </w:tcPr>
          <w:p w:rsidR="00726968" w:rsidRPr="00AB11AB" w:rsidRDefault="00726968" w:rsidP="003F43D4">
            <w:pPr>
              <w:jc w:val="both"/>
              <w:cnfStyle w:val="100000000000" w:firstRow="1" w:lastRow="0" w:firstColumn="0" w:lastColumn="0" w:oddVBand="0" w:evenVBand="0" w:oddHBand="0" w:evenHBand="0" w:firstRowFirstColumn="0" w:firstRowLastColumn="0" w:lastRowFirstColumn="0" w:lastRowLastColumn="0"/>
              <w:rPr>
                <w:rFonts w:ascii="Arial" w:hAnsi="Arial"/>
                <w:b w:val="0"/>
                <w:i/>
                <w:color w:val="000000" w:themeColor="text1"/>
              </w:rPr>
            </w:pPr>
            <w:r>
              <w:rPr>
                <w:rFonts w:ascii="Arial" w:hAnsi="Arial"/>
                <w:b w:val="0"/>
                <w:i/>
                <w:color w:val="000000" w:themeColor="text1"/>
              </w:rPr>
              <w:t xml:space="preserve">Program </w:t>
            </w:r>
            <w:r w:rsidRPr="00AB11AB">
              <w:rPr>
                <w:rFonts w:ascii="Arial" w:hAnsi="Arial"/>
                <w:b w:val="0"/>
                <w:i/>
                <w:color w:val="000000" w:themeColor="text1"/>
              </w:rPr>
              <w:t>Peningk</w:t>
            </w:r>
            <w:r>
              <w:rPr>
                <w:rFonts w:ascii="Arial" w:hAnsi="Arial"/>
                <w:b w:val="0"/>
                <w:i/>
                <w:color w:val="000000" w:themeColor="text1"/>
              </w:rPr>
              <w:t>atan Kualitas Layanan Kesehatan</w:t>
            </w:r>
          </w:p>
        </w:tc>
        <w:tc>
          <w:tcPr>
            <w:tcW w:w="1619" w:type="dxa"/>
          </w:tcPr>
          <w:p w:rsidR="00726968" w:rsidRDefault="0072696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0</w:t>
            </w:r>
          </w:p>
        </w:tc>
        <w:tc>
          <w:tcPr>
            <w:tcW w:w="1499" w:type="dxa"/>
          </w:tcPr>
          <w:p w:rsidR="00726968" w:rsidRDefault="0072696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0</w:t>
            </w:r>
          </w:p>
        </w:tc>
        <w:tc>
          <w:tcPr>
            <w:tcW w:w="1276" w:type="dxa"/>
          </w:tcPr>
          <w:p w:rsidR="00726968" w:rsidRDefault="0072696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r>
              <w:rPr>
                <w:rFonts w:ascii="Arial" w:hAnsi="Arial"/>
                <w:color w:val="000000" w:themeColor="text1"/>
              </w:rPr>
              <w:t>0</w:t>
            </w:r>
          </w:p>
          <w:p w:rsidR="00726968" w:rsidRPr="00AB11AB" w:rsidRDefault="00726968" w:rsidP="003F43D4">
            <w:pPr>
              <w:jc w:val="both"/>
              <w:cnfStyle w:val="100000000000" w:firstRow="1" w:lastRow="0" w:firstColumn="0" w:lastColumn="0" w:oddVBand="0" w:evenVBand="0" w:oddHBand="0" w:evenHBand="0" w:firstRowFirstColumn="0" w:firstRowLastColumn="0" w:lastRowFirstColumn="0" w:lastRowLastColumn="0"/>
              <w:rPr>
                <w:rFonts w:ascii="Arial" w:hAnsi="Arial"/>
                <w:color w:val="000000" w:themeColor="text1"/>
              </w:rPr>
            </w:pPr>
          </w:p>
        </w:tc>
      </w:tr>
      <w:tr w:rsidR="00726968" w:rsidRPr="00AB11AB" w:rsidTr="00C11EE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1" w:type="dxa"/>
          </w:tcPr>
          <w:p w:rsidR="00726968" w:rsidRPr="00AB11AB" w:rsidRDefault="00726968" w:rsidP="003F43D4">
            <w:pPr>
              <w:jc w:val="both"/>
              <w:rPr>
                <w:rFonts w:ascii="Arial" w:hAnsi="Arial"/>
                <w:color w:val="000000" w:themeColor="text1"/>
              </w:rPr>
            </w:pPr>
          </w:p>
        </w:tc>
        <w:tc>
          <w:tcPr>
            <w:tcW w:w="567" w:type="dxa"/>
          </w:tcPr>
          <w:p w:rsidR="00726968" w:rsidRDefault="0072696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20</w:t>
            </w:r>
          </w:p>
        </w:tc>
        <w:tc>
          <w:tcPr>
            <w:tcW w:w="3955" w:type="dxa"/>
          </w:tcPr>
          <w:p w:rsidR="00726968" w:rsidRDefault="0072696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Pembinaan Lanjutan Kecamatan Sehat</w:t>
            </w:r>
          </w:p>
        </w:tc>
        <w:tc>
          <w:tcPr>
            <w:tcW w:w="1619" w:type="dxa"/>
          </w:tcPr>
          <w:p w:rsidR="00726968" w:rsidRDefault="0072696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0</w:t>
            </w:r>
          </w:p>
        </w:tc>
        <w:tc>
          <w:tcPr>
            <w:tcW w:w="1499" w:type="dxa"/>
          </w:tcPr>
          <w:p w:rsidR="00726968" w:rsidRDefault="0072696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0</w:t>
            </w:r>
          </w:p>
        </w:tc>
        <w:tc>
          <w:tcPr>
            <w:tcW w:w="1276" w:type="dxa"/>
          </w:tcPr>
          <w:p w:rsidR="00726968" w:rsidRPr="00AB11AB" w:rsidRDefault="00726968" w:rsidP="003F43D4">
            <w:pPr>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rPr>
            </w:pPr>
            <w:r>
              <w:rPr>
                <w:rFonts w:ascii="Arial" w:hAnsi="Arial"/>
                <w:color w:val="000000" w:themeColor="text1"/>
              </w:rPr>
              <w:t>0</w:t>
            </w:r>
          </w:p>
        </w:tc>
      </w:tr>
    </w:tbl>
    <w:p w:rsidR="003C62C3" w:rsidRPr="00DE13DF" w:rsidRDefault="003C62C3" w:rsidP="003F43D4">
      <w:pPr>
        <w:spacing w:line="336" w:lineRule="auto"/>
        <w:ind w:right="-114"/>
        <w:jc w:val="both"/>
        <w:rPr>
          <w:rFonts w:ascii="Arial" w:hAnsi="Arial"/>
        </w:rPr>
      </w:pPr>
    </w:p>
    <w:p w:rsidR="009313AA" w:rsidRPr="00726968" w:rsidRDefault="00726968" w:rsidP="00F46E67">
      <w:pPr>
        <w:spacing w:line="336" w:lineRule="auto"/>
        <w:ind w:left="2268" w:right="-114"/>
        <w:jc w:val="both"/>
        <w:rPr>
          <w:rFonts w:ascii="Arial" w:hAnsi="Arial"/>
          <w:sz w:val="24"/>
        </w:rPr>
      </w:pPr>
      <w:r w:rsidRPr="00726968">
        <w:rPr>
          <w:rFonts w:ascii="Arial" w:hAnsi="Arial"/>
          <w:sz w:val="24"/>
        </w:rPr>
        <w:t>Demi</w:t>
      </w:r>
      <w:r>
        <w:rPr>
          <w:rFonts w:ascii="Arial" w:hAnsi="Arial"/>
          <w:sz w:val="24"/>
        </w:rPr>
        <w:t>kian halnya dengan kegiatan ini pun tidak dilaksanakan karena pada pelaksanaan kegiatannya melibatkan masyarakat luas yang oleh pemerintah dihimbau untuk menjaga jarak. Himbauan 3M, maka dengan demikian program ini tidak dilaksakan secara formal, namun pelaksanaannya dalam menjelma dalam bentuk himbuan yang baik formal maupun nonformal dilakukan untuk membantu pemerintah mengatasi penyebaran covid-19 yaitu dengan melaksanakan 3M.</w:t>
      </w:r>
    </w:p>
    <w:p w:rsidR="009313AA" w:rsidRPr="00726968" w:rsidRDefault="00F46E67" w:rsidP="00F46E67">
      <w:pPr>
        <w:tabs>
          <w:tab w:val="left" w:pos="2742"/>
        </w:tabs>
        <w:spacing w:line="336" w:lineRule="auto"/>
        <w:ind w:right="-114"/>
        <w:jc w:val="both"/>
        <w:rPr>
          <w:rFonts w:ascii="Arial" w:hAnsi="Arial"/>
          <w:sz w:val="24"/>
        </w:rPr>
      </w:pPr>
      <w:r>
        <w:rPr>
          <w:rFonts w:ascii="Arial" w:hAnsi="Arial"/>
          <w:sz w:val="24"/>
        </w:rPr>
        <w:tab/>
      </w:r>
    </w:p>
    <w:p w:rsidR="009313AA" w:rsidRPr="00726968" w:rsidRDefault="009313AA" w:rsidP="003C62C3">
      <w:pPr>
        <w:spacing w:line="336" w:lineRule="auto"/>
        <w:ind w:right="-114"/>
        <w:jc w:val="both"/>
        <w:rPr>
          <w:rFonts w:ascii="Arial" w:hAnsi="Arial"/>
          <w:sz w:val="24"/>
        </w:rPr>
      </w:pPr>
    </w:p>
    <w:p w:rsidR="009313AA" w:rsidRPr="00726968" w:rsidRDefault="004E104D" w:rsidP="00C94589">
      <w:pPr>
        <w:tabs>
          <w:tab w:val="left" w:pos="993"/>
        </w:tabs>
        <w:spacing w:line="360" w:lineRule="auto"/>
        <w:ind w:left="567" w:right="-114"/>
        <w:jc w:val="both"/>
        <w:rPr>
          <w:rFonts w:ascii="Arial" w:hAnsi="Arial"/>
          <w:sz w:val="24"/>
        </w:rPr>
      </w:pPr>
      <w:r>
        <w:rPr>
          <w:rFonts w:ascii="Arial" w:hAnsi="Arial"/>
          <w:sz w:val="24"/>
        </w:rPr>
        <w:t>Analisa Secara Umumperihal Pelaksanaan Prog</w:t>
      </w:r>
      <w:r w:rsidR="003F43D4">
        <w:rPr>
          <w:rFonts w:ascii="Arial" w:hAnsi="Arial"/>
          <w:sz w:val="24"/>
        </w:rPr>
        <w:t>ram/Kegiatan Tahun Anggaran 2022</w:t>
      </w:r>
    </w:p>
    <w:p w:rsidR="00A2173E" w:rsidRPr="00DE13DF" w:rsidRDefault="009313AA" w:rsidP="00C94589">
      <w:pPr>
        <w:tabs>
          <w:tab w:val="left" w:pos="993"/>
        </w:tabs>
        <w:spacing w:line="360" w:lineRule="auto"/>
        <w:ind w:left="567" w:right="-114"/>
        <w:jc w:val="both"/>
        <w:rPr>
          <w:rFonts w:ascii="Arial" w:hAnsi="Arial"/>
          <w:sz w:val="24"/>
        </w:rPr>
      </w:pPr>
      <w:r w:rsidRPr="00DE13DF">
        <w:rPr>
          <w:rFonts w:ascii="Arial" w:hAnsi="Arial"/>
          <w:sz w:val="24"/>
        </w:rPr>
        <w:t>Di</w:t>
      </w:r>
      <w:r w:rsidR="00763E1B" w:rsidRPr="00DE13DF">
        <w:rPr>
          <w:rFonts w:ascii="Arial" w:hAnsi="Arial"/>
          <w:sz w:val="24"/>
        </w:rPr>
        <w:t xml:space="preserve"> </w:t>
      </w:r>
      <w:r w:rsidRPr="00DE13DF">
        <w:rPr>
          <w:rFonts w:ascii="Arial" w:hAnsi="Arial"/>
          <w:sz w:val="24"/>
        </w:rPr>
        <w:t xml:space="preserve">setiap program/kegaitan yang dilaksanakan tidak terlepas dari </w:t>
      </w:r>
      <w:r w:rsidR="00A2173E" w:rsidRPr="00DE13DF">
        <w:rPr>
          <w:rFonts w:ascii="Arial" w:hAnsi="Arial"/>
          <w:sz w:val="24"/>
        </w:rPr>
        <w:t xml:space="preserve">kendala atau </w:t>
      </w:r>
      <w:r w:rsidR="000F299B" w:rsidRPr="00DE13DF">
        <w:rPr>
          <w:rFonts w:ascii="Arial" w:hAnsi="Arial"/>
          <w:sz w:val="24"/>
        </w:rPr>
        <w:t xml:space="preserve">bahkan </w:t>
      </w:r>
      <w:r w:rsidR="00A2173E" w:rsidRPr="00DE13DF">
        <w:rPr>
          <w:rFonts w:ascii="Arial" w:hAnsi="Arial"/>
          <w:sz w:val="24"/>
        </w:rPr>
        <w:t>masalah yang dihadapi dalam</w:t>
      </w:r>
      <w:r w:rsidR="000F299B" w:rsidRPr="00DE13DF">
        <w:rPr>
          <w:rFonts w:ascii="Arial" w:hAnsi="Arial"/>
          <w:sz w:val="24"/>
        </w:rPr>
        <w:t xml:space="preserve"> proses pelaksanaan kegiatan tersebut</w:t>
      </w:r>
      <w:r w:rsidR="00A2173E" w:rsidRPr="00DE13DF">
        <w:rPr>
          <w:rFonts w:ascii="Arial" w:hAnsi="Arial"/>
          <w:sz w:val="24"/>
        </w:rPr>
        <w:t xml:space="preserve">, antara lain </w:t>
      </w:r>
      <w:r w:rsidR="00C94589" w:rsidRPr="00DE13DF">
        <w:rPr>
          <w:rFonts w:ascii="Arial" w:hAnsi="Arial"/>
          <w:sz w:val="24"/>
        </w:rPr>
        <w:t xml:space="preserve">yang </w:t>
      </w:r>
      <w:r w:rsidR="000F299B" w:rsidRPr="00DE13DF">
        <w:rPr>
          <w:rFonts w:ascii="Arial" w:hAnsi="Arial"/>
          <w:sz w:val="24"/>
        </w:rPr>
        <w:t>menjadi konsen</w:t>
      </w:r>
      <w:r w:rsidR="00C94589" w:rsidRPr="00DE13DF">
        <w:rPr>
          <w:rFonts w:ascii="Arial" w:hAnsi="Arial"/>
          <w:sz w:val="24"/>
        </w:rPr>
        <w:t xml:space="preserve"> adalah</w:t>
      </w:r>
      <w:r w:rsidR="00A2173E" w:rsidRPr="00DE13DF">
        <w:rPr>
          <w:rFonts w:ascii="Arial" w:hAnsi="Arial"/>
          <w:sz w:val="24"/>
        </w:rPr>
        <w:t>:</w:t>
      </w:r>
    </w:p>
    <w:p w:rsidR="00A2173E" w:rsidRPr="00DE13DF" w:rsidRDefault="00A2173E" w:rsidP="006B2137">
      <w:pPr>
        <w:numPr>
          <w:ilvl w:val="1"/>
          <w:numId w:val="27"/>
        </w:numPr>
        <w:tabs>
          <w:tab w:val="left" w:pos="993"/>
        </w:tabs>
        <w:spacing w:line="360" w:lineRule="auto"/>
        <w:ind w:right="-114"/>
        <w:jc w:val="both"/>
        <w:rPr>
          <w:rFonts w:ascii="Arial" w:hAnsi="Arial"/>
          <w:i/>
          <w:sz w:val="24"/>
        </w:rPr>
      </w:pPr>
      <w:r w:rsidRPr="00DE13DF">
        <w:rPr>
          <w:rFonts w:ascii="Arial" w:hAnsi="Arial"/>
          <w:i/>
          <w:sz w:val="24"/>
        </w:rPr>
        <w:t>Sosial</w:t>
      </w:r>
      <w:r w:rsidR="00D108F3">
        <w:rPr>
          <w:rFonts w:ascii="Arial" w:hAnsi="Arial"/>
          <w:i/>
          <w:sz w:val="24"/>
        </w:rPr>
        <w:t xml:space="preserve"> dan</w:t>
      </w:r>
      <w:r w:rsidRPr="00DE13DF">
        <w:rPr>
          <w:rFonts w:ascii="Arial" w:hAnsi="Arial"/>
          <w:i/>
          <w:sz w:val="24"/>
        </w:rPr>
        <w:t xml:space="preserve"> Ekonomi </w:t>
      </w:r>
    </w:p>
    <w:p w:rsidR="00A2173E" w:rsidRDefault="00A2173E" w:rsidP="00C94589">
      <w:pPr>
        <w:tabs>
          <w:tab w:val="left" w:pos="993"/>
        </w:tabs>
        <w:spacing w:line="360" w:lineRule="auto"/>
        <w:ind w:left="1440" w:right="-114"/>
        <w:jc w:val="both"/>
        <w:rPr>
          <w:rFonts w:ascii="Arial" w:hAnsi="Arial"/>
          <w:sz w:val="24"/>
        </w:rPr>
      </w:pPr>
      <w:r w:rsidRPr="00DE13DF">
        <w:rPr>
          <w:rFonts w:ascii="Arial" w:hAnsi="Arial"/>
          <w:sz w:val="24"/>
        </w:rPr>
        <w:t xml:space="preserve">Tingkat sosial </w:t>
      </w:r>
      <w:r w:rsidR="00D108F3">
        <w:rPr>
          <w:rFonts w:ascii="Arial" w:hAnsi="Arial"/>
          <w:sz w:val="24"/>
        </w:rPr>
        <w:t xml:space="preserve">dan </w:t>
      </w:r>
      <w:r w:rsidRPr="00DE13DF">
        <w:rPr>
          <w:rFonts w:ascii="Arial" w:hAnsi="Arial"/>
          <w:sz w:val="24"/>
        </w:rPr>
        <w:t xml:space="preserve">ekonomi dalam masyarakat yang timpang membuat konsentrasi peningkatan kualitas kesehatan masyarakat </w:t>
      </w:r>
      <w:r w:rsidR="00D108F3">
        <w:rPr>
          <w:rFonts w:ascii="Arial" w:hAnsi="Arial"/>
          <w:sz w:val="24"/>
        </w:rPr>
        <w:t xml:space="preserve">pada skala domestik </w:t>
      </w:r>
      <w:r w:rsidRPr="00DE13DF">
        <w:rPr>
          <w:rFonts w:ascii="Arial" w:hAnsi="Arial"/>
          <w:sz w:val="24"/>
        </w:rPr>
        <w:t xml:space="preserve">menjadi begitu penting. Pemenuhan ekonomi yang pada akhirnya menjadi “penentu” strata sosial dalam lingkungannya. Hal ini </w:t>
      </w:r>
      <w:r w:rsidRPr="00DE13DF">
        <w:rPr>
          <w:rFonts w:ascii="Arial" w:hAnsi="Arial"/>
          <w:sz w:val="24"/>
        </w:rPr>
        <w:lastRenderedPageBreak/>
        <w:t xml:space="preserve">terbukti pada beberapa masyarakat dengan ekonomi yang baik, kualitas kesehatannya pun berbanding lurus </w:t>
      </w:r>
      <w:r w:rsidR="00D108F3">
        <w:rPr>
          <w:rFonts w:ascii="Arial" w:hAnsi="Arial"/>
          <w:sz w:val="24"/>
        </w:rPr>
        <w:t>yaitu berkualitas</w:t>
      </w:r>
      <w:r w:rsidRPr="00DE13DF">
        <w:rPr>
          <w:rFonts w:ascii="Arial" w:hAnsi="Arial"/>
          <w:sz w:val="24"/>
        </w:rPr>
        <w:t xml:space="preserve"> baik.</w:t>
      </w:r>
    </w:p>
    <w:p w:rsidR="004E104D" w:rsidRPr="00DE13DF" w:rsidRDefault="00D108F3" w:rsidP="00C94589">
      <w:pPr>
        <w:tabs>
          <w:tab w:val="left" w:pos="993"/>
        </w:tabs>
        <w:spacing w:line="360" w:lineRule="auto"/>
        <w:ind w:left="1440" w:right="-114"/>
        <w:jc w:val="both"/>
        <w:rPr>
          <w:rFonts w:ascii="Arial" w:hAnsi="Arial"/>
          <w:sz w:val="24"/>
        </w:rPr>
      </w:pPr>
      <w:r>
        <w:rPr>
          <w:rFonts w:ascii="Arial" w:hAnsi="Arial"/>
          <w:sz w:val="24"/>
        </w:rPr>
        <w:t>Pada skala nasional bahkan s</w:t>
      </w:r>
      <w:r w:rsidR="004E104D">
        <w:rPr>
          <w:rFonts w:ascii="Arial" w:hAnsi="Arial"/>
          <w:sz w:val="24"/>
        </w:rPr>
        <w:t xml:space="preserve">ecara global, terjadinya penyebaran covid-19 yang menjadi pandemic dunia menjadi kendala terbesar yang dihadapi dalam merealiasisakan </w:t>
      </w:r>
      <w:r>
        <w:rPr>
          <w:rFonts w:ascii="Arial" w:hAnsi="Arial"/>
          <w:sz w:val="24"/>
        </w:rPr>
        <w:t>program dan kegiatan Tahun A</w:t>
      </w:r>
      <w:r w:rsidR="004B2561">
        <w:rPr>
          <w:rFonts w:ascii="Arial" w:hAnsi="Arial"/>
          <w:sz w:val="24"/>
        </w:rPr>
        <w:t>nggaran 2022</w:t>
      </w:r>
      <w:r w:rsidR="004E104D">
        <w:rPr>
          <w:rFonts w:ascii="Arial" w:hAnsi="Arial"/>
          <w:sz w:val="24"/>
        </w:rPr>
        <w:t>.</w:t>
      </w:r>
    </w:p>
    <w:p w:rsidR="00A2173E" w:rsidRPr="00DE13DF" w:rsidRDefault="00A2173E" w:rsidP="006B2137">
      <w:pPr>
        <w:numPr>
          <w:ilvl w:val="1"/>
          <w:numId w:val="27"/>
        </w:numPr>
        <w:tabs>
          <w:tab w:val="left" w:pos="993"/>
        </w:tabs>
        <w:spacing w:line="360" w:lineRule="auto"/>
        <w:ind w:right="-114"/>
        <w:jc w:val="both"/>
        <w:rPr>
          <w:rFonts w:ascii="Arial" w:hAnsi="Arial"/>
          <w:i/>
          <w:sz w:val="24"/>
        </w:rPr>
      </w:pPr>
      <w:r w:rsidRPr="00DE13DF">
        <w:rPr>
          <w:rFonts w:ascii="Arial" w:hAnsi="Arial"/>
          <w:i/>
          <w:sz w:val="24"/>
        </w:rPr>
        <w:t>Tingkat Pendidikan</w:t>
      </w:r>
    </w:p>
    <w:p w:rsidR="00A2173E" w:rsidRDefault="00A2173E" w:rsidP="00C94589">
      <w:pPr>
        <w:tabs>
          <w:tab w:val="left" w:pos="993"/>
        </w:tabs>
        <w:spacing w:line="360" w:lineRule="auto"/>
        <w:ind w:left="1440" w:right="-114"/>
        <w:jc w:val="both"/>
        <w:rPr>
          <w:rFonts w:ascii="Arial" w:hAnsi="Arial"/>
          <w:sz w:val="24"/>
        </w:rPr>
      </w:pPr>
      <w:r w:rsidRPr="00DE13DF">
        <w:rPr>
          <w:rFonts w:ascii="Arial" w:hAnsi="Arial"/>
          <w:sz w:val="24"/>
        </w:rPr>
        <w:t>Tingkat pendidikan pada umumnya di masyarakat di Kecamatan Pasilambena masih sangat kurang. Jika dirata-ratakan, maka tingkat pendidikan pada umumnya hanya sampai SD atau maksimal SMP bagi golongan umur 30 tahunan keatas.</w:t>
      </w:r>
    </w:p>
    <w:p w:rsidR="00F46E67" w:rsidRDefault="00F46E67" w:rsidP="00C94589">
      <w:pPr>
        <w:tabs>
          <w:tab w:val="left" w:pos="993"/>
        </w:tabs>
        <w:spacing w:line="360" w:lineRule="auto"/>
        <w:ind w:left="1440" w:right="-114"/>
        <w:jc w:val="both"/>
        <w:rPr>
          <w:rFonts w:ascii="Arial" w:hAnsi="Arial"/>
          <w:sz w:val="24"/>
        </w:rPr>
      </w:pPr>
    </w:p>
    <w:p w:rsidR="00C94589" w:rsidRPr="00DE13DF" w:rsidRDefault="00C94589" w:rsidP="006B2137">
      <w:pPr>
        <w:numPr>
          <w:ilvl w:val="1"/>
          <w:numId w:val="27"/>
        </w:numPr>
        <w:tabs>
          <w:tab w:val="left" w:pos="993"/>
        </w:tabs>
        <w:spacing w:line="360" w:lineRule="auto"/>
        <w:ind w:right="-114"/>
        <w:jc w:val="both"/>
        <w:rPr>
          <w:rFonts w:ascii="Arial" w:hAnsi="Arial"/>
          <w:i/>
          <w:sz w:val="24"/>
        </w:rPr>
      </w:pPr>
      <w:r w:rsidRPr="00DE13DF">
        <w:rPr>
          <w:rFonts w:ascii="Arial" w:hAnsi="Arial"/>
          <w:i/>
          <w:sz w:val="24"/>
        </w:rPr>
        <w:t>Ketertinggalan Wilayah</w:t>
      </w:r>
    </w:p>
    <w:p w:rsidR="00C94589" w:rsidRDefault="00580297" w:rsidP="00C94589">
      <w:pPr>
        <w:tabs>
          <w:tab w:val="left" w:pos="993"/>
        </w:tabs>
        <w:spacing w:line="360" w:lineRule="auto"/>
        <w:ind w:left="1440" w:right="-114"/>
        <w:jc w:val="both"/>
        <w:rPr>
          <w:rFonts w:ascii="Arial" w:hAnsi="Arial"/>
          <w:sz w:val="24"/>
          <w:szCs w:val="24"/>
        </w:rPr>
      </w:pPr>
      <w:r w:rsidRPr="00DE13DF">
        <w:rPr>
          <w:rFonts w:ascii="Arial" w:hAnsi="Arial"/>
          <w:sz w:val="24"/>
        </w:rPr>
        <w:t>A</w:t>
      </w:r>
      <w:r w:rsidR="00C94589" w:rsidRPr="00DE13DF">
        <w:rPr>
          <w:rFonts w:ascii="Arial" w:hAnsi="Arial"/>
          <w:sz w:val="24"/>
        </w:rPr>
        <w:t>kses untuk ke dan dari wilayah luar kecamatan pada umumnya di Kecamatan Pasilambena masih dalam kategori tertinggal. Walaupun belakangan ini, akses tersebut sudah dibuka dengan adanya jalur pelayaran domestik yang menghubungkan dengan daerah lain</w:t>
      </w:r>
      <w:r w:rsidRPr="00DE13DF">
        <w:rPr>
          <w:rFonts w:ascii="Arial" w:hAnsi="Arial"/>
          <w:sz w:val="24"/>
        </w:rPr>
        <w:t xml:space="preserve">, yakni jalur </w:t>
      </w:r>
      <w:r w:rsidRPr="0051206B">
        <w:rPr>
          <w:rFonts w:ascii="Arial" w:hAnsi="Arial"/>
          <w:sz w:val="24"/>
          <w:szCs w:val="24"/>
        </w:rPr>
        <w:t>perry dan Sabuk Nusantara</w:t>
      </w:r>
      <w:r w:rsidR="00C94589" w:rsidRPr="0051206B">
        <w:rPr>
          <w:rFonts w:ascii="Arial" w:hAnsi="Arial"/>
          <w:sz w:val="24"/>
          <w:szCs w:val="24"/>
        </w:rPr>
        <w:t>. Namun kendala cuaca masih menjadi</w:t>
      </w:r>
      <w:r w:rsidR="00F46E67">
        <w:rPr>
          <w:rFonts w:ascii="Arial" w:hAnsi="Arial"/>
          <w:sz w:val="24"/>
          <w:szCs w:val="24"/>
        </w:rPr>
        <w:t xml:space="preserve"> persoalan besar dan sangat mem</w:t>
      </w:r>
      <w:r w:rsidR="00C94589" w:rsidRPr="0051206B">
        <w:rPr>
          <w:rFonts w:ascii="Arial" w:hAnsi="Arial"/>
          <w:sz w:val="24"/>
          <w:szCs w:val="24"/>
        </w:rPr>
        <w:t>pengaruhi keterakesesan wilayah. Hal ini berakibat pada kondisi ekonomi, sosial, dan pendidikan masyarakat pada umumnya.</w:t>
      </w:r>
    </w:p>
    <w:p w:rsidR="0051206B" w:rsidRPr="0051206B" w:rsidRDefault="0051206B" w:rsidP="00C94589">
      <w:pPr>
        <w:tabs>
          <w:tab w:val="left" w:pos="993"/>
        </w:tabs>
        <w:spacing w:line="360" w:lineRule="auto"/>
        <w:ind w:left="1440" w:right="-114"/>
        <w:jc w:val="both"/>
        <w:rPr>
          <w:rFonts w:ascii="Arial" w:hAnsi="Arial"/>
          <w:sz w:val="24"/>
          <w:szCs w:val="24"/>
        </w:rPr>
      </w:pPr>
    </w:p>
    <w:p w:rsidR="00A77197" w:rsidRPr="0051206B" w:rsidRDefault="000F299B" w:rsidP="00A77197">
      <w:pPr>
        <w:spacing w:line="360" w:lineRule="auto"/>
        <w:ind w:left="709"/>
        <w:contextualSpacing/>
        <w:jc w:val="both"/>
        <w:rPr>
          <w:rFonts w:ascii="Arial" w:hAnsi="Arial"/>
          <w:sz w:val="24"/>
          <w:szCs w:val="24"/>
        </w:rPr>
      </w:pPr>
      <w:r w:rsidRPr="0051206B">
        <w:rPr>
          <w:rFonts w:ascii="Arial" w:hAnsi="Arial"/>
          <w:sz w:val="24"/>
          <w:szCs w:val="24"/>
        </w:rPr>
        <w:t>Kendala atau masalah yang dihadapi seperti yang dipaparkan menjadi literature dalam penyusunan strategi pengambilan kebijakan dan arahan pelaksanaan kegiatan di tahun anggaran berikutnya.</w:t>
      </w:r>
    </w:p>
    <w:p w:rsidR="00A77197" w:rsidRPr="0051206B" w:rsidRDefault="00A77197" w:rsidP="00A77197">
      <w:pPr>
        <w:spacing w:line="336" w:lineRule="auto"/>
        <w:ind w:left="709"/>
        <w:jc w:val="both"/>
        <w:rPr>
          <w:rFonts w:ascii="Arial" w:hAnsi="Arial"/>
          <w:sz w:val="24"/>
          <w:szCs w:val="24"/>
        </w:rPr>
      </w:pPr>
    </w:p>
    <w:p w:rsidR="00047078" w:rsidRPr="00DE13DF" w:rsidRDefault="00047078" w:rsidP="00047078">
      <w:pPr>
        <w:spacing w:line="0" w:lineRule="atLeast"/>
        <w:ind w:left="426" w:firstLine="425"/>
        <w:rPr>
          <w:rFonts w:ascii="Arial" w:eastAsia="Arial" w:hAnsi="Arial"/>
          <w:b/>
          <w:sz w:val="26"/>
        </w:rPr>
      </w:pPr>
    </w:p>
    <w:p w:rsidR="00704016" w:rsidRPr="00DE13DF" w:rsidRDefault="00704016" w:rsidP="00704016">
      <w:pPr>
        <w:spacing w:line="0" w:lineRule="atLeast"/>
        <w:rPr>
          <w:rFonts w:ascii="Arial" w:eastAsia="Arial" w:hAnsi="Arial"/>
          <w:b/>
          <w:sz w:val="26"/>
        </w:rPr>
      </w:pPr>
    </w:p>
    <w:p w:rsidR="00704016" w:rsidRPr="00DE13DF" w:rsidRDefault="00704016" w:rsidP="00704016">
      <w:pPr>
        <w:spacing w:line="0" w:lineRule="atLeast"/>
        <w:rPr>
          <w:rFonts w:ascii="Arial" w:eastAsia="Arial" w:hAnsi="Arial"/>
          <w:b/>
          <w:sz w:val="26"/>
        </w:rPr>
      </w:pPr>
    </w:p>
    <w:p w:rsidR="00704016" w:rsidRPr="00DE13DF" w:rsidRDefault="00704016" w:rsidP="00704016">
      <w:pPr>
        <w:spacing w:line="0" w:lineRule="atLeast"/>
        <w:rPr>
          <w:rFonts w:ascii="Arial" w:eastAsia="Arial" w:hAnsi="Arial"/>
          <w:b/>
          <w:sz w:val="26"/>
        </w:rPr>
      </w:pPr>
    </w:p>
    <w:p w:rsidR="00704016" w:rsidRPr="00DE13DF" w:rsidRDefault="00704016" w:rsidP="00704016">
      <w:pPr>
        <w:spacing w:line="0" w:lineRule="atLeast"/>
        <w:rPr>
          <w:rFonts w:ascii="Arial" w:eastAsia="Arial" w:hAnsi="Arial"/>
          <w:b/>
          <w:sz w:val="26"/>
        </w:rPr>
      </w:pPr>
    </w:p>
    <w:p w:rsidR="00704016" w:rsidRPr="00DE13DF" w:rsidRDefault="00704016" w:rsidP="00704016">
      <w:pPr>
        <w:spacing w:line="0" w:lineRule="atLeast"/>
        <w:rPr>
          <w:rFonts w:ascii="Arial" w:eastAsia="Arial" w:hAnsi="Arial"/>
          <w:b/>
          <w:sz w:val="26"/>
        </w:rPr>
      </w:pPr>
    </w:p>
    <w:p w:rsidR="00704016" w:rsidRPr="00DE13DF" w:rsidRDefault="00704016" w:rsidP="00704016">
      <w:pPr>
        <w:spacing w:line="0" w:lineRule="atLeast"/>
        <w:rPr>
          <w:rFonts w:ascii="Arial" w:eastAsia="Arial" w:hAnsi="Arial"/>
          <w:b/>
          <w:sz w:val="26"/>
        </w:rPr>
      </w:pPr>
    </w:p>
    <w:p w:rsidR="00DD3130" w:rsidRDefault="00DD3130" w:rsidP="00704016">
      <w:pPr>
        <w:spacing w:line="0" w:lineRule="atLeast"/>
        <w:rPr>
          <w:rFonts w:ascii="Times New Roman" w:eastAsia="Arial" w:hAnsi="Times New Roman" w:cs="Times New Roman"/>
          <w:b/>
          <w:sz w:val="26"/>
        </w:rPr>
      </w:pPr>
    </w:p>
    <w:p w:rsidR="00DD3130" w:rsidRPr="00DD3130" w:rsidRDefault="00DD3130" w:rsidP="00DD3130">
      <w:pPr>
        <w:rPr>
          <w:rFonts w:ascii="Times New Roman" w:eastAsia="Arial" w:hAnsi="Times New Roman" w:cs="Times New Roman"/>
          <w:sz w:val="26"/>
        </w:rPr>
      </w:pPr>
    </w:p>
    <w:p w:rsidR="00DD3130" w:rsidRPr="00DD3130" w:rsidRDefault="00DD3130" w:rsidP="00DD3130">
      <w:pPr>
        <w:rPr>
          <w:rFonts w:ascii="Times New Roman" w:eastAsia="Arial" w:hAnsi="Times New Roman" w:cs="Times New Roman"/>
          <w:sz w:val="26"/>
        </w:rPr>
      </w:pPr>
    </w:p>
    <w:p w:rsidR="00DD3130" w:rsidRPr="00DD3130" w:rsidRDefault="00DD3130" w:rsidP="00DD3130">
      <w:pPr>
        <w:rPr>
          <w:rFonts w:ascii="Times New Roman" w:eastAsia="Arial" w:hAnsi="Times New Roman" w:cs="Times New Roman"/>
          <w:sz w:val="26"/>
        </w:rPr>
      </w:pPr>
    </w:p>
    <w:p w:rsidR="00DD3130" w:rsidRPr="00DD3130" w:rsidRDefault="00DD3130" w:rsidP="00DD3130">
      <w:pPr>
        <w:rPr>
          <w:rFonts w:ascii="Times New Roman" w:eastAsia="Arial" w:hAnsi="Times New Roman" w:cs="Times New Roman"/>
          <w:sz w:val="26"/>
        </w:rPr>
      </w:pPr>
    </w:p>
    <w:p w:rsidR="00DD3130" w:rsidRPr="00DD3130" w:rsidRDefault="00DD3130" w:rsidP="00DD3130">
      <w:pPr>
        <w:rPr>
          <w:rFonts w:ascii="Times New Roman" w:eastAsia="Arial" w:hAnsi="Times New Roman" w:cs="Times New Roman"/>
          <w:sz w:val="26"/>
        </w:rPr>
      </w:pPr>
    </w:p>
    <w:p w:rsidR="00DD3130" w:rsidRDefault="00DD3130" w:rsidP="00DD3130">
      <w:pPr>
        <w:jc w:val="right"/>
        <w:rPr>
          <w:rFonts w:ascii="Times New Roman" w:eastAsia="Arial" w:hAnsi="Times New Roman" w:cs="Times New Roman"/>
          <w:sz w:val="26"/>
        </w:rPr>
      </w:pPr>
    </w:p>
    <w:p w:rsidR="00DD3130" w:rsidRDefault="00DD3130" w:rsidP="00DD3130">
      <w:pPr>
        <w:rPr>
          <w:rFonts w:ascii="Times New Roman" w:eastAsia="Arial" w:hAnsi="Times New Roman" w:cs="Times New Roman"/>
          <w:sz w:val="26"/>
        </w:rPr>
      </w:pPr>
    </w:p>
    <w:p w:rsidR="005768B1" w:rsidRPr="00DD3130" w:rsidRDefault="005768B1" w:rsidP="00DD3130">
      <w:pPr>
        <w:rPr>
          <w:rFonts w:ascii="Times New Roman" w:eastAsia="Arial" w:hAnsi="Times New Roman" w:cs="Times New Roman"/>
          <w:sz w:val="26"/>
        </w:rPr>
        <w:sectPr w:rsidR="005768B1" w:rsidRPr="00DD3130" w:rsidSect="003B3146">
          <w:headerReference w:type="default" r:id="rId14"/>
          <w:pgSz w:w="12240" w:h="20160" w:code="5"/>
          <w:pgMar w:top="1354" w:right="1260" w:bottom="3690" w:left="1985" w:header="270" w:footer="3039" w:gutter="0"/>
          <w:cols w:space="0" w:equalWidth="0">
            <w:col w:w="8930"/>
          </w:cols>
          <w:docGrid w:linePitch="360"/>
        </w:sectPr>
      </w:pPr>
    </w:p>
    <w:p w:rsidR="000E2548" w:rsidRPr="00DE13DF" w:rsidRDefault="005768B1" w:rsidP="006B2137">
      <w:pPr>
        <w:numPr>
          <w:ilvl w:val="0"/>
          <w:numId w:val="21"/>
        </w:numPr>
        <w:spacing w:line="0" w:lineRule="atLeast"/>
        <w:rPr>
          <w:rFonts w:ascii="Arial" w:eastAsia="Arial" w:hAnsi="Arial"/>
          <w:b/>
          <w:sz w:val="24"/>
        </w:rPr>
      </w:pPr>
      <w:r w:rsidRPr="00DE13DF">
        <w:rPr>
          <w:rFonts w:ascii="Arial" w:eastAsia="Arial" w:hAnsi="Arial"/>
          <w:b/>
          <w:sz w:val="24"/>
        </w:rPr>
        <w:lastRenderedPageBreak/>
        <w:t>REALISASI KEUANGAN</w:t>
      </w:r>
    </w:p>
    <w:tbl>
      <w:tblPr>
        <w:tblW w:w="16317" w:type="dxa"/>
        <w:tblInd w:w="93" w:type="dxa"/>
        <w:tblLayout w:type="fixed"/>
        <w:tblLook w:val="04A0" w:firstRow="1" w:lastRow="0" w:firstColumn="1" w:lastColumn="0" w:noHBand="0" w:noVBand="1"/>
      </w:tblPr>
      <w:tblGrid>
        <w:gridCol w:w="463"/>
        <w:gridCol w:w="1314"/>
        <w:gridCol w:w="1402"/>
        <w:gridCol w:w="1167"/>
        <w:gridCol w:w="268"/>
        <w:gridCol w:w="266"/>
        <w:gridCol w:w="3070"/>
        <w:gridCol w:w="1963"/>
        <w:gridCol w:w="1963"/>
        <w:gridCol w:w="1849"/>
        <w:gridCol w:w="1316"/>
        <w:gridCol w:w="1276"/>
      </w:tblGrid>
      <w:tr w:rsidR="00DD3130" w:rsidRPr="00617847" w:rsidTr="00DD3130">
        <w:trPr>
          <w:trHeight w:val="102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NO</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URUSAN PEMERINTA HAN</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ORGANISASI PERANGKAT DAERAH PELAKSANA</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KEBIJAKAN</w:t>
            </w:r>
          </w:p>
        </w:tc>
        <w:tc>
          <w:tcPr>
            <w:tcW w:w="3604" w:type="dxa"/>
            <w:gridSpan w:val="3"/>
            <w:tcBorders>
              <w:top w:val="single" w:sz="4" w:space="0" w:color="auto"/>
              <w:left w:val="nil"/>
              <w:bottom w:val="single" w:sz="4" w:space="0" w:color="auto"/>
              <w:right w:val="single" w:sz="4" w:space="0" w:color="000000"/>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URAIAN PROGRAM / KEGIATAN DAN SUB KEGIATAN</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TARGET</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REALISASI</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PERMASALAHAN</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UPAYA MENGATASI PERMASALAHAN PERMSALAHAN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TINDAK LANJUT REKOMENDASI DPRD</w:t>
            </w:r>
          </w:p>
        </w:tc>
      </w:tr>
      <w:tr w:rsidR="00DD3130" w:rsidRPr="00617847" w:rsidTr="00DD3130">
        <w:trPr>
          <w:trHeight w:val="78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vMerge w:val="restart"/>
            <w:tcBorders>
              <w:top w:val="nil"/>
              <w:left w:val="nil"/>
              <w:bottom w:val="nil"/>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lang w:val="id-ID"/>
              </w:rPr>
              <w:t>Urusan Pemerintahan Fungsi Penunjang</w:t>
            </w:r>
          </w:p>
        </w:tc>
        <w:tc>
          <w:tcPr>
            <w:tcW w:w="1402" w:type="dxa"/>
            <w:vMerge w:val="restart"/>
            <w:tcBorders>
              <w:top w:val="nil"/>
              <w:left w:val="single" w:sz="4" w:space="0" w:color="auto"/>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Kecamattan Pasilambena</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3604" w:type="dxa"/>
            <w:gridSpan w:val="3"/>
            <w:tcBorders>
              <w:top w:val="single" w:sz="4" w:space="0" w:color="auto"/>
              <w:left w:val="single" w:sz="4" w:space="0" w:color="auto"/>
              <w:bottom w:val="nil"/>
              <w:right w:val="single" w:sz="4" w:space="0" w:color="000000"/>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PROGRAM PENUNJANG URUSAN PEMERINTAHAN DAERAH / KABUPATEN</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1,</w:t>
            </w:r>
            <w:r>
              <w:rPr>
                <w:rFonts w:ascii="Bookman Old Style" w:eastAsia="Times New Roman" w:hAnsi="Bookman Old Style" w:cs="Times New Roman"/>
                <w:color w:val="000000"/>
                <w:sz w:val="16"/>
                <w:szCs w:val="16"/>
              </w:rPr>
              <w:t>377</w:t>
            </w:r>
            <w:r w:rsidRPr="00617847">
              <w:rPr>
                <w:rFonts w:ascii="Bookman Old Style" w:eastAsia="Times New Roman" w:hAnsi="Bookman Old Style" w:cs="Times New Roman"/>
                <w:color w:val="000000"/>
                <w:sz w:val="16"/>
                <w:szCs w:val="16"/>
              </w:rPr>
              <w:t xml:space="preserve">,335,000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1,345,815,067</w:t>
            </w:r>
            <w:r w:rsidRPr="00617847">
              <w:rPr>
                <w:rFonts w:ascii="Bookman Old Style" w:eastAsia="Times New Roman" w:hAnsi="Bookman Old Style" w:cs="Times New Roman"/>
                <w:color w:val="000000"/>
                <w:sz w:val="16"/>
                <w:szCs w:val="16"/>
              </w:rPr>
              <w:t xml:space="preserve"> </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Sebagian besar kegiatan berjalan sesuai rencana </w:t>
            </w:r>
          </w:p>
        </w:tc>
        <w:tc>
          <w:tcPr>
            <w:tcW w:w="1316" w:type="dxa"/>
            <w:vMerge w:val="restart"/>
            <w:tcBorders>
              <w:top w:val="nil"/>
              <w:left w:val="single" w:sz="4" w:space="0" w:color="auto"/>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Koordinasi dan komunikasi intens</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vMerge/>
            <w:tcBorders>
              <w:top w:val="nil"/>
              <w:left w:val="nil"/>
              <w:bottom w:val="nil"/>
              <w:right w:val="nil"/>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402" w:type="dxa"/>
            <w:vMerge/>
            <w:tcBorders>
              <w:top w:val="nil"/>
              <w:left w:val="single" w:sz="4" w:space="0" w:color="auto"/>
              <w:bottom w:val="nil"/>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97.15</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vMerge/>
            <w:tcBorders>
              <w:top w:val="nil"/>
              <w:left w:val="single" w:sz="4" w:space="0" w:color="auto"/>
              <w:bottom w:val="nil"/>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61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vMerge/>
            <w:tcBorders>
              <w:top w:val="nil"/>
              <w:left w:val="nil"/>
              <w:bottom w:val="nil"/>
              <w:right w:val="nil"/>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402" w:type="dxa"/>
            <w:vMerge/>
            <w:tcBorders>
              <w:top w:val="nil"/>
              <w:left w:val="single" w:sz="4" w:space="0" w:color="auto"/>
              <w:bottom w:val="nil"/>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single" w:sz="4" w:space="0" w:color="auto"/>
              <w:left w:val="nil"/>
              <w:bottom w:val="nil"/>
              <w:right w:val="single" w:sz="4" w:space="0" w:color="000000"/>
            </w:tcBorders>
            <w:shd w:val="clear" w:color="auto" w:fill="auto"/>
            <w:vAlign w:val="center"/>
            <w:hideMark/>
          </w:tcPr>
          <w:p w:rsidR="00DD3130" w:rsidRPr="00E705BD" w:rsidRDefault="00DD3130" w:rsidP="00DD3130">
            <w:pPr>
              <w:rPr>
                <w:rFonts w:ascii="Bookman Old Style" w:eastAsia="Times New Roman" w:hAnsi="Bookman Old Style" w:cs="Times New Roman"/>
                <w:b/>
                <w:color w:val="000000"/>
                <w:sz w:val="16"/>
                <w:szCs w:val="16"/>
              </w:rPr>
            </w:pPr>
            <w:r w:rsidRPr="00E705BD">
              <w:rPr>
                <w:rFonts w:ascii="Bookman Old Style" w:eastAsia="Times New Roman" w:hAnsi="Bookman Old Style" w:cs="Times New Roman"/>
                <w:b/>
                <w:color w:val="000000"/>
                <w:sz w:val="16"/>
                <w:szCs w:val="16"/>
              </w:rPr>
              <w:t>Administrasi Keuangan Perangkat Daerah</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 xml:space="preserve">  852,009,000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843,164,000</w:t>
            </w:r>
            <w:r w:rsidRPr="00617847">
              <w:rPr>
                <w:rFonts w:ascii="Bookman Old Style" w:eastAsia="Times New Roman" w:hAnsi="Bookman Old Style" w:cs="Times New Roman"/>
                <w:color w:val="000000"/>
                <w:sz w:val="16"/>
                <w:szCs w:val="16"/>
              </w:rPr>
              <w:t xml:space="preserve"> </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vMerge/>
            <w:tcBorders>
              <w:top w:val="nil"/>
              <w:left w:val="nil"/>
              <w:bottom w:val="nil"/>
              <w:right w:val="nil"/>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90,5</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64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vMerge/>
            <w:tcBorders>
              <w:top w:val="nil"/>
              <w:left w:val="nil"/>
              <w:bottom w:val="nil"/>
              <w:right w:val="nil"/>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Penyedia Gaji dan tunjangan ASN</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843,164,000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835,026,903</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Jumlah ASN Berkurang</w:t>
            </w:r>
            <w:r w:rsidRPr="00617847">
              <w:rPr>
                <w:rFonts w:ascii="Bookman Old Style" w:eastAsia="Times New Roman" w:hAnsi="Bookman Old Style" w:cs="Times New Roman"/>
                <w:color w:val="000000"/>
                <w:sz w:val="16"/>
                <w:szCs w:val="16"/>
              </w:rPr>
              <w:t xml:space="preserve"> </w:t>
            </w:r>
          </w:p>
        </w:tc>
        <w:tc>
          <w:tcPr>
            <w:tcW w:w="1316" w:type="dxa"/>
            <w:vMerge w:val="restart"/>
            <w:tcBorders>
              <w:top w:val="nil"/>
              <w:left w:val="single" w:sz="4" w:space="0" w:color="auto"/>
              <w:bottom w:val="nil"/>
              <w:right w:val="single" w:sz="4" w:space="0" w:color="auto"/>
            </w:tcBorders>
            <w:shd w:val="clear" w:color="auto" w:fill="auto"/>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nil"/>
              <w:right w:val="nil"/>
            </w:tcBorders>
            <w:shd w:val="clear" w:color="auto" w:fill="auto"/>
            <w:noWrap/>
            <w:vAlign w:val="bottom"/>
            <w:hideMark/>
          </w:tcPr>
          <w:p w:rsidR="00DD3130" w:rsidRPr="00617847" w:rsidRDefault="00DD3130" w:rsidP="00DD3130">
            <w:pPr>
              <w:rPr>
                <w:rFonts w:eastAsia="Times New Roman" w:cs="Times New Roman"/>
                <w:color w:val="000000"/>
              </w:rPr>
            </w:pP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91,35</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vMerge/>
            <w:tcBorders>
              <w:top w:val="nil"/>
              <w:left w:val="single" w:sz="4" w:space="0" w:color="auto"/>
              <w:bottom w:val="nil"/>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Target: 10 dok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Capaian : 10 dok </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vMerge/>
            <w:tcBorders>
              <w:top w:val="nil"/>
              <w:left w:val="single" w:sz="4" w:space="0" w:color="auto"/>
              <w:bottom w:val="nil"/>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91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vAlign w:val="bottom"/>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Koordinasi dan Penyusunan</w:t>
            </w:r>
            <w:r>
              <w:rPr>
                <w:rFonts w:ascii="Bookman Old Style" w:eastAsia="Times New Roman" w:hAnsi="Bookman Old Style" w:cs="Times New Roman"/>
                <w:color w:val="000000"/>
                <w:sz w:val="16"/>
                <w:szCs w:val="16"/>
              </w:rPr>
              <w:t>Laporan Keuangan Bulan/ Truwulan/ Semester- SKPD</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8,845,000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8,800,000</w:t>
            </w:r>
          </w:p>
        </w:tc>
        <w:tc>
          <w:tcPr>
            <w:tcW w:w="1849" w:type="dxa"/>
            <w:vMerge w:val="restart"/>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Capaian Target</w:t>
            </w:r>
            <w:r w:rsidRPr="00617847">
              <w:rPr>
                <w:rFonts w:ascii="Bookman Old Style" w:eastAsia="Times New Roman" w:hAnsi="Bookman Old Style" w:cs="Times New Roman"/>
                <w:color w:val="000000"/>
                <w:sz w:val="16"/>
                <w:szCs w:val="16"/>
              </w:rPr>
              <w:t> </w:t>
            </w:r>
            <w:r>
              <w:rPr>
                <w:rFonts w:ascii="Bookman Old Style" w:eastAsia="Times New Roman" w:hAnsi="Bookman Old Style" w:cs="Times New Roman"/>
                <w:color w:val="000000"/>
                <w:sz w:val="16"/>
                <w:szCs w:val="16"/>
              </w:rPr>
              <w:t>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vAlign w:val="bottom"/>
            <w:hideMark/>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99,49</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nil"/>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Target : 3 dok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3 dok</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51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single" w:sz="4" w:space="0" w:color="auto"/>
              <w:left w:val="nil"/>
              <w:bottom w:val="nil"/>
              <w:right w:val="single" w:sz="4" w:space="0" w:color="000000"/>
            </w:tcBorders>
            <w:shd w:val="clear" w:color="auto" w:fill="auto"/>
            <w:noWrap/>
            <w:vAlign w:val="center"/>
            <w:hideMark/>
          </w:tcPr>
          <w:p w:rsidR="00DD3130" w:rsidRPr="00E705BD" w:rsidRDefault="00DD3130" w:rsidP="00DD3130">
            <w:pPr>
              <w:rPr>
                <w:rFonts w:ascii="Bookman Old Style" w:eastAsia="Times New Roman" w:hAnsi="Bookman Old Style" w:cs="Times New Roman"/>
                <w:b/>
                <w:sz w:val="16"/>
                <w:szCs w:val="16"/>
              </w:rPr>
            </w:pPr>
            <w:r w:rsidRPr="00E705BD">
              <w:rPr>
                <w:rFonts w:ascii="Bookman Old Style" w:eastAsia="Times New Roman" w:hAnsi="Bookman Old Style" w:cs="Times New Roman"/>
                <w:b/>
                <w:sz w:val="16"/>
                <w:szCs w:val="16"/>
              </w:rPr>
              <w:t>Perencanaan Penganggaran dan Evaluasi Kinerja Perangkat Daerah</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sz w:val="16"/>
                <w:szCs w:val="16"/>
              </w:rPr>
            </w:pPr>
            <w:r w:rsidRPr="001064D7">
              <w:rPr>
                <w:rFonts w:ascii="Bookman Old Style" w:eastAsia="Times New Roman" w:hAnsi="Bookman Old Style" w:cs="Times New Roman"/>
                <w:sz w:val="16"/>
                <w:szCs w:val="16"/>
              </w:rPr>
              <w:t xml:space="preserve"> </w:t>
            </w:r>
            <w:r>
              <w:rPr>
                <w:rFonts w:ascii="Bookman Old Style" w:eastAsia="Times New Roman" w:hAnsi="Bookman Old Style" w:cs="Times New Roman"/>
                <w:sz w:val="16"/>
                <w:szCs w:val="16"/>
              </w:rPr>
              <w:t xml:space="preserve">Rp         </w:t>
            </w:r>
          </w:p>
          <w:p w:rsidR="00DD3130" w:rsidRPr="001064D7" w:rsidRDefault="00DD3130" w:rsidP="00DD3130">
            <w:pPr>
              <w:rPr>
                <w:rFonts w:ascii="Bookman Old Style" w:eastAsia="Times New Roman" w:hAnsi="Bookman Old Style" w:cs="Times New Roman"/>
                <w:sz w:val="16"/>
                <w:szCs w:val="16"/>
              </w:rPr>
            </w:pPr>
            <w:r>
              <w:rPr>
                <w:rFonts w:ascii="Bookman Old Style" w:eastAsia="Times New Roman" w:hAnsi="Bookman Old Style" w:cs="Times New Roman"/>
                <w:sz w:val="16"/>
                <w:szCs w:val="16"/>
              </w:rPr>
              <w:t>15,823,000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1966F9" w:rsidRDefault="00DD3130" w:rsidP="00DD3130">
            <w:pPr>
              <w:rPr>
                <w:rFonts w:ascii="Bookman Old Style" w:eastAsia="Times New Roman" w:hAnsi="Bookman Old Style" w:cs="Times New Roman"/>
                <w:sz w:val="16"/>
                <w:szCs w:val="16"/>
              </w:rPr>
            </w:pPr>
            <w:r w:rsidRPr="001064D7">
              <w:rPr>
                <w:rFonts w:ascii="Bookman Old Style" w:eastAsia="Times New Roman" w:hAnsi="Bookman Old Style" w:cs="Times New Roman"/>
                <w:sz w:val="16"/>
                <w:szCs w:val="16"/>
              </w:rPr>
              <w:t xml:space="preserve"> </w:t>
            </w:r>
            <w:r w:rsidRPr="001966F9">
              <w:rPr>
                <w:rFonts w:ascii="Bookman Old Style" w:eastAsia="Times New Roman" w:hAnsi="Bookman Old Style" w:cs="Times New Roman"/>
                <w:sz w:val="16"/>
                <w:szCs w:val="16"/>
              </w:rPr>
              <w:t xml:space="preserve">Rp           </w:t>
            </w:r>
          </w:p>
          <w:p w:rsidR="00DD3130" w:rsidRPr="001064D7" w:rsidRDefault="00DD3130" w:rsidP="00DD3130">
            <w:pPr>
              <w:rPr>
                <w:rFonts w:ascii="Bookman Old Style" w:eastAsia="Times New Roman" w:hAnsi="Bookman Old Style" w:cs="Times New Roman"/>
                <w:sz w:val="16"/>
                <w:szCs w:val="16"/>
              </w:rPr>
            </w:pPr>
            <w:r w:rsidRPr="001966F9">
              <w:rPr>
                <w:rFonts w:ascii="Bookman Old Style" w:eastAsia="Times New Roman" w:hAnsi="Bookman Old Style" w:cs="Times New Roman"/>
                <w:sz w:val="16"/>
                <w:szCs w:val="16"/>
              </w:rPr>
              <w:t>15,823,903</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1064D7" w:rsidRDefault="00DD3130" w:rsidP="00DD3130">
            <w:pPr>
              <w:rPr>
                <w:rFonts w:ascii="Bookman Old Style" w:eastAsia="Times New Roman" w:hAnsi="Bookman Old Style" w:cs="Times New Roman"/>
                <w:sz w:val="16"/>
                <w:szCs w:val="16"/>
              </w:rPr>
            </w:pPr>
            <w:r w:rsidRPr="001064D7">
              <w:rPr>
                <w:rFonts w:ascii="Bookman Old Style" w:eastAsia="Times New Roman" w:hAnsi="Bookman Old Style" w:cs="Times New Roman"/>
                <w:sz w:val="16"/>
                <w:szCs w:val="16"/>
              </w:rPr>
              <w:t>Capaian target 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90,5</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3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Koordinasi Penyusunan DPA- SKPD</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4,335,000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4,335,000</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Capaian Target Terlaksana deangan Baik</w:t>
            </w:r>
            <w:r w:rsidRPr="00617847">
              <w:rPr>
                <w:rFonts w:ascii="Bookman Old Style" w:eastAsia="Times New Roman" w:hAnsi="Bookman Old Style" w:cs="Times New Roman"/>
                <w:color w:val="000000"/>
                <w:sz w:val="16"/>
                <w:szCs w:val="16"/>
              </w:rPr>
              <w:t xml:space="preserve">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100</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88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lastRenderedPageBreak/>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Koordinasi dan Penyusunan </w:t>
            </w:r>
            <w:r>
              <w:rPr>
                <w:rFonts w:ascii="Bookman Old Style" w:eastAsia="Times New Roman" w:hAnsi="Bookman Old Style" w:cs="Times New Roman"/>
                <w:color w:val="000000"/>
                <w:sz w:val="16"/>
                <w:szCs w:val="16"/>
              </w:rPr>
              <w:t>Perubahan DPA- SKPD</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6,668,000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6,668,000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Capaian Target Terlaksana deangan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100</w:t>
            </w:r>
            <w:r w:rsidRPr="00617847">
              <w:rPr>
                <w:rFonts w:ascii="Bookman Old Style" w:eastAsia="Times New Roman" w:hAnsi="Bookman Old Style" w:cs="Times New Roman"/>
                <w:color w:val="000000"/>
                <w:sz w:val="16"/>
                <w:szCs w:val="16"/>
              </w:rPr>
              <w:t>%</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Target : 1 dok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 1 dok</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100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Koordinasi dan Penyusunan Laporan Capaian Kinerja dan Ikhtiar Realisasi Kinerja SKPD</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4,820,000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4,820,000</w:t>
            </w:r>
            <w:r w:rsidRPr="00617847">
              <w:rPr>
                <w:rFonts w:ascii="Bookman Old Style" w:eastAsia="Times New Roman" w:hAnsi="Bookman Old Style" w:cs="Times New Roman"/>
                <w:color w:val="000000"/>
                <w:sz w:val="16"/>
                <w:szCs w:val="16"/>
              </w:rPr>
              <w:t xml:space="preserve"> </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Capaian Target Terlaksana deangan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100</w:t>
            </w:r>
            <w:r w:rsidRPr="00617847">
              <w:rPr>
                <w:rFonts w:ascii="Bookman Old Style" w:eastAsia="Times New Roman" w:hAnsi="Bookman Old Style" w:cs="Times New Roman"/>
                <w:color w:val="000000"/>
                <w:sz w:val="16"/>
                <w:szCs w:val="16"/>
              </w:rPr>
              <w:t>%</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Target :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Capaian : </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96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vAlign w:val="bottom"/>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vAlign w:val="bottom"/>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100%</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97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single" w:sz="4" w:space="0" w:color="auto"/>
              <w:left w:val="nil"/>
              <w:bottom w:val="nil"/>
              <w:right w:val="single" w:sz="4" w:space="0" w:color="000000"/>
            </w:tcBorders>
            <w:shd w:val="clear" w:color="auto" w:fill="auto"/>
            <w:noWrap/>
            <w:vAlign w:val="center"/>
            <w:hideMark/>
          </w:tcPr>
          <w:p w:rsidR="00DD3130" w:rsidRPr="00E705BD" w:rsidRDefault="00DD3130" w:rsidP="00DD3130">
            <w:pPr>
              <w:rPr>
                <w:rFonts w:ascii="Bookman Old Style" w:eastAsia="Times New Roman" w:hAnsi="Bookman Old Style" w:cs="Times New Roman"/>
                <w:b/>
                <w:color w:val="000000"/>
                <w:sz w:val="16"/>
                <w:szCs w:val="16"/>
              </w:rPr>
            </w:pPr>
            <w:r w:rsidRPr="00E705BD">
              <w:rPr>
                <w:rFonts w:ascii="Bookman Old Style" w:eastAsia="Times New Roman" w:hAnsi="Bookman Old Style" w:cs="Times New Roman"/>
                <w:b/>
                <w:color w:val="000000"/>
                <w:sz w:val="16"/>
                <w:szCs w:val="16"/>
              </w:rPr>
              <w:t>Administrasi Barang Milik Daerah Pada Perangkat Daerah</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6,320,000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6,320,000</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98.89%</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103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Rekonsiliasi dan Penyusunan Laporan Barang Milik Daerah pada SKPD</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6,320,000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6,195,000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Dokumen aset masih terkendala pengguna aset belum lengkap</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Pendataan aset terus dibenahi / disiplin pengguna aset</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100%</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88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nil"/>
              <w:left w:val="nil"/>
              <w:bottom w:val="nil"/>
              <w:right w:val="single" w:sz="4" w:space="0" w:color="auto"/>
            </w:tcBorders>
            <w:shd w:val="clear" w:color="auto" w:fill="auto"/>
            <w:vAlign w:val="center"/>
            <w:hideMark/>
          </w:tcPr>
          <w:p w:rsidR="00DD3130" w:rsidRPr="00B76302" w:rsidRDefault="00DD3130" w:rsidP="00DD3130">
            <w:pPr>
              <w:rPr>
                <w:rFonts w:ascii="Bookman Old Style" w:eastAsia="Times New Roman" w:hAnsi="Bookman Old Style" w:cs="Times New Roman"/>
                <w:b/>
                <w:color w:val="000000"/>
                <w:sz w:val="16"/>
                <w:szCs w:val="16"/>
              </w:rPr>
            </w:pPr>
            <w:r w:rsidRPr="00B76302">
              <w:rPr>
                <w:rFonts w:ascii="Bookman Old Style" w:eastAsia="Times New Roman" w:hAnsi="Bookman Old Style" w:cs="Times New Roman"/>
                <w:b/>
                <w:color w:val="000000"/>
                <w:sz w:val="16"/>
                <w:szCs w:val="16"/>
              </w:rPr>
              <w:t>Administrasi Kepegawaian Perangkat Daerah</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4,765,000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4,765,000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100%</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3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lastRenderedPageBreak/>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Koordinasi dan Pelaksanaan Sistem Informasi Kepegawaian</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4,765,000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4,765,000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100%</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69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nil"/>
              <w:left w:val="nil"/>
              <w:bottom w:val="nil"/>
              <w:right w:val="single" w:sz="4" w:space="0" w:color="auto"/>
            </w:tcBorders>
            <w:shd w:val="clear" w:color="auto" w:fill="auto"/>
            <w:vAlign w:val="center"/>
            <w:hideMark/>
          </w:tcPr>
          <w:p w:rsidR="00DD3130" w:rsidRPr="00B76302" w:rsidRDefault="00DD3130" w:rsidP="00DD3130">
            <w:pPr>
              <w:rPr>
                <w:rFonts w:ascii="Bookman Old Style" w:eastAsia="Times New Roman" w:hAnsi="Bookman Old Style" w:cs="Times New Roman"/>
                <w:b/>
                <w:color w:val="000000"/>
                <w:sz w:val="16"/>
                <w:szCs w:val="16"/>
              </w:rPr>
            </w:pPr>
            <w:r w:rsidRPr="00B76302">
              <w:rPr>
                <w:rFonts w:ascii="Bookman Old Style" w:eastAsia="Times New Roman" w:hAnsi="Bookman Old Style" w:cs="Times New Roman"/>
                <w:b/>
                <w:color w:val="000000"/>
                <w:sz w:val="16"/>
                <w:szCs w:val="16"/>
              </w:rPr>
              <w:t>Administrasi Umum Perangkat Dearah</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215,803,333</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215,371,700</w:t>
            </w:r>
            <w:r w:rsidRPr="00617847">
              <w:rPr>
                <w:rFonts w:ascii="Bookman Old Style" w:eastAsia="Times New Roman" w:hAnsi="Bookman Old Style" w:cs="Times New Roman"/>
                <w:color w:val="000000"/>
                <w:sz w:val="16"/>
                <w:szCs w:val="16"/>
              </w:rPr>
              <w:t xml:space="preserve"> </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99,80</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100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Penyediaan Penyedia Komponen Instalasi Listrik/ Penerangan Bangunan Kantor </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 xml:space="preserve">            1,662,500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1,662,500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100</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51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Penyedia Barang Cetakan dan Penggandaan</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6,000,000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5,791,200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96,52</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87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Penyedia Bahan Logistik Kantor</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21,003,833</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21,003,833</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99.47%</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6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single" w:sz="4" w:space="0" w:color="auto"/>
              <w:left w:val="nil"/>
              <w:bottom w:val="nil"/>
              <w:right w:val="single" w:sz="4" w:space="0" w:color="000000"/>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3070" w:type="dxa"/>
            <w:tcBorders>
              <w:top w:val="single" w:sz="4" w:space="0" w:color="auto"/>
              <w:left w:val="nil"/>
              <w:bottom w:val="nil"/>
              <w:right w:val="single" w:sz="4" w:space="0" w:color="000000"/>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Penyedia Bahan Bacaan dan Peraturan Perundang- Undangan</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2,460,000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2,460,000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100</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85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Fasilitas Kunjungan Tamu</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21,240,000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21,178,000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99,71</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3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Penyelenggara Rapat- rapat Koordinasi dan Konsultasi SKPD</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149,215,000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 xml:space="preserve">          149,005,000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100%</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67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lastRenderedPageBreak/>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w:t>
            </w:r>
          </w:p>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w:t>
            </w:r>
          </w:p>
          <w:p w:rsidR="00DD3130" w:rsidRPr="00617847" w:rsidRDefault="00DD3130" w:rsidP="00DD3130">
            <w:pPr>
              <w:rPr>
                <w:rFonts w:ascii="Bookman Old Style" w:eastAsia="Times New Roman" w:hAnsi="Bookman Old Style" w:cs="Times New Roman"/>
                <w:color w:val="000000"/>
                <w:sz w:val="16"/>
                <w:szCs w:val="16"/>
              </w:rPr>
            </w:pP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96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nil"/>
              <w:left w:val="nil"/>
              <w:bottom w:val="nil"/>
              <w:right w:val="single" w:sz="4" w:space="0" w:color="000000"/>
            </w:tcBorders>
            <w:shd w:val="clear" w:color="auto" w:fill="auto"/>
            <w:vAlign w:val="center"/>
            <w:hideMark/>
          </w:tcPr>
          <w:p w:rsidR="00DD3130" w:rsidRPr="00646AF9" w:rsidRDefault="00DD3130" w:rsidP="00DD3130">
            <w:pPr>
              <w:rPr>
                <w:rFonts w:ascii="Bookman Old Style" w:eastAsia="Times New Roman" w:hAnsi="Bookman Old Style" w:cs="Times New Roman"/>
                <w:b/>
                <w:color w:val="000000"/>
                <w:sz w:val="16"/>
                <w:szCs w:val="16"/>
              </w:rPr>
            </w:pPr>
            <w:r w:rsidRPr="00646AF9">
              <w:rPr>
                <w:rFonts w:ascii="Bookman Old Style" w:eastAsia="Times New Roman" w:hAnsi="Bookman Old Style" w:cs="Times New Roman"/>
                <w:b/>
                <w:color w:val="000000"/>
                <w:sz w:val="16"/>
                <w:szCs w:val="16"/>
              </w:rPr>
              <w:t>Penyedia jasa Penunjang Urusan Pemerintahan Daerah</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83,511,600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77,796,464</w:t>
            </w:r>
            <w:r w:rsidRPr="00617847">
              <w:rPr>
                <w:rFonts w:ascii="Bookman Old Style" w:eastAsia="Times New Roman" w:hAnsi="Bookman Old Style" w:cs="Times New Roman"/>
                <w:color w:val="000000"/>
                <w:sz w:val="16"/>
                <w:szCs w:val="16"/>
              </w:rPr>
              <w:t xml:space="preserve"> </w:t>
            </w:r>
          </w:p>
        </w:tc>
        <w:tc>
          <w:tcPr>
            <w:tcW w:w="1849" w:type="dxa"/>
            <w:vMerge w:val="restart"/>
            <w:tcBorders>
              <w:top w:val="nil"/>
              <w:left w:val="nil"/>
              <w:bottom w:val="nil"/>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vMerge w:val="restart"/>
            <w:tcBorders>
              <w:top w:val="nil"/>
              <w:left w:val="single" w:sz="4" w:space="0" w:color="auto"/>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hideMark/>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93.16</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nil"/>
              <w:right w:val="nil"/>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vMerge/>
            <w:tcBorders>
              <w:top w:val="nil"/>
              <w:left w:val="single" w:sz="4" w:space="0" w:color="auto"/>
              <w:bottom w:val="nil"/>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Target :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Capaian : </w:t>
            </w:r>
          </w:p>
        </w:tc>
        <w:tc>
          <w:tcPr>
            <w:tcW w:w="1849" w:type="dxa"/>
            <w:tcBorders>
              <w:top w:val="nil"/>
              <w:left w:val="nil"/>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87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Penyedia Jasa Komunikasi,Sumber Daya Air dan Listrik</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21,486,000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r>
              <w:rPr>
                <w:rFonts w:ascii="Bookman Old Style" w:eastAsia="Times New Roman" w:hAnsi="Bookman Old Style" w:cs="Times New Roman"/>
                <w:color w:val="000000"/>
                <w:sz w:val="16"/>
                <w:szCs w:val="16"/>
              </w:rPr>
              <w:t>15,919,664</w:t>
            </w:r>
          </w:p>
        </w:tc>
        <w:tc>
          <w:tcPr>
            <w:tcW w:w="1849" w:type="dxa"/>
            <w:vMerge w:val="restart"/>
            <w:tcBorders>
              <w:top w:val="nil"/>
              <w:left w:val="nil"/>
              <w:bottom w:val="single" w:sz="4" w:space="0" w:color="000000"/>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p>
        </w:tc>
        <w:tc>
          <w:tcPr>
            <w:tcW w:w="1316" w:type="dxa"/>
            <w:vMerge w:val="restart"/>
            <w:tcBorders>
              <w:top w:val="nil"/>
              <w:left w:val="single" w:sz="4" w:space="0" w:color="auto"/>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74,09</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single" w:sz="4" w:space="0" w:color="000000"/>
              <w:right w:val="nil"/>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vMerge/>
            <w:tcBorders>
              <w:top w:val="nil"/>
              <w:left w:val="single" w:sz="4" w:space="0" w:color="auto"/>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6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360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Penyedia Jasa Peralatan dan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Perlengkapan Kantor</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15,000,000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15,000,000</w:t>
            </w:r>
          </w:p>
        </w:tc>
        <w:tc>
          <w:tcPr>
            <w:tcW w:w="1849" w:type="dxa"/>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single" w:sz="4" w:space="0" w:color="auto"/>
              <w:left w:val="single" w:sz="4" w:space="0" w:color="auto"/>
              <w:bottom w:val="single" w:sz="4" w:space="0" w:color="auto"/>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single" w:sz="4" w:space="0" w:color="auto"/>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98.69%</w:t>
            </w:r>
          </w:p>
        </w:tc>
        <w:tc>
          <w:tcPr>
            <w:tcW w:w="1849" w:type="dxa"/>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6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single" w:sz="4" w:space="0" w:color="auto"/>
              <w:left w:val="nil"/>
              <w:bottom w:val="nil"/>
              <w:right w:val="single" w:sz="4" w:space="0" w:color="000000"/>
            </w:tcBorders>
            <w:shd w:val="clear" w:color="auto" w:fill="auto"/>
            <w:vAlign w:val="center"/>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Penyedia Jasa Pelayanan</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Umum Kantor           </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r>
              <w:rPr>
                <w:rFonts w:ascii="Bookman Old Style" w:eastAsia="Times New Roman" w:hAnsi="Bookman Old Style" w:cs="Times New Roman"/>
                <w:color w:val="000000"/>
                <w:sz w:val="16"/>
                <w:szCs w:val="16"/>
              </w:rPr>
              <w:t xml:space="preserve">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47,025,600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46,876,800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99,68</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82"/>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97.25%</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6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8D5545" w:rsidRDefault="00DD3130" w:rsidP="00DD3130">
            <w:pPr>
              <w:rPr>
                <w:rFonts w:ascii="Bookman Old Style" w:eastAsia="Times New Roman" w:hAnsi="Bookman Old Style" w:cs="Times New Roman"/>
                <w:sz w:val="16"/>
                <w:szCs w:val="16"/>
              </w:rPr>
            </w:pPr>
            <w:r w:rsidRPr="008D5545">
              <w:rPr>
                <w:rFonts w:ascii="Bookman Old Style" w:eastAsia="Times New Roman" w:hAnsi="Bookman Old Style" w:cs="Times New Roman"/>
                <w:sz w:val="16"/>
                <w:szCs w:val="16"/>
              </w:rPr>
              <w:t> </w:t>
            </w:r>
          </w:p>
        </w:tc>
        <w:tc>
          <w:tcPr>
            <w:tcW w:w="3336" w:type="dxa"/>
            <w:gridSpan w:val="2"/>
            <w:tcBorders>
              <w:top w:val="single" w:sz="4" w:space="0" w:color="auto"/>
              <w:left w:val="nil"/>
              <w:bottom w:val="nil"/>
              <w:right w:val="single" w:sz="4" w:space="0" w:color="000000"/>
            </w:tcBorders>
            <w:shd w:val="clear" w:color="auto" w:fill="auto"/>
            <w:vAlign w:val="center"/>
            <w:hideMark/>
          </w:tcPr>
          <w:p w:rsidR="00DD3130" w:rsidRPr="008D5545" w:rsidRDefault="00DD3130" w:rsidP="00DD3130">
            <w:pPr>
              <w:rPr>
                <w:rFonts w:ascii="Bookman Old Style" w:eastAsia="Times New Roman" w:hAnsi="Bookman Old Style" w:cs="Times New Roman"/>
                <w:b/>
                <w:sz w:val="16"/>
                <w:szCs w:val="16"/>
              </w:rPr>
            </w:pPr>
            <w:r w:rsidRPr="008D5545">
              <w:rPr>
                <w:rFonts w:ascii="Bookman Old Style" w:eastAsia="Times New Roman" w:hAnsi="Bookman Old Style" w:cs="Times New Roman"/>
                <w:b/>
                <w:sz w:val="16"/>
                <w:szCs w:val="16"/>
              </w:rPr>
              <w:t>Pemeliharaan Barang Milik Daerah Penunjang Urusan Pemerintahan Daerah</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r>
              <w:rPr>
                <w:rFonts w:ascii="Bookman Old Style" w:eastAsia="Times New Roman" w:hAnsi="Bookman Old Style" w:cs="Times New Roman"/>
                <w:color w:val="000000"/>
                <w:sz w:val="16"/>
                <w:szCs w:val="16"/>
              </w:rPr>
              <w:t>Rp.</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44,420,000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40,938,000</w:t>
            </w:r>
          </w:p>
        </w:tc>
        <w:tc>
          <w:tcPr>
            <w:tcW w:w="1849" w:type="dxa"/>
            <w:tcBorders>
              <w:top w:val="nil"/>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Dokumen aset masih terkendala pengguna aset belum lengkap</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r>
              <w:rPr>
                <w:rFonts w:ascii="Bookman Old Style" w:eastAsia="Times New Roman" w:hAnsi="Bookman Old Style" w:cs="Times New Roman"/>
                <w:color w:val="000000"/>
                <w:sz w:val="16"/>
                <w:szCs w:val="16"/>
              </w:rPr>
              <w:t>Pendataan Aset terus Dibenahi/ disiplin Penggunaan Aset</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92,16</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114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lastRenderedPageBreak/>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Pemeliharaan Peralatan dan Mesin Lainnya</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r>
              <w:rPr>
                <w:rFonts w:ascii="Bookman Old Style" w:eastAsia="Times New Roman" w:hAnsi="Bookman Old Style" w:cs="Times New Roman"/>
                <w:color w:val="000000"/>
                <w:sz w:val="16"/>
                <w:szCs w:val="16"/>
              </w:rPr>
              <w:t>Rp.</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44,420,000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40,938,000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92,16</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6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3604" w:type="dxa"/>
            <w:gridSpan w:val="3"/>
            <w:tcBorders>
              <w:top w:val="single" w:sz="4" w:space="0" w:color="auto"/>
              <w:left w:val="single" w:sz="4" w:space="0" w:color="auto"/>
              <w:bottom w:val="nil"/>
              <w:right w:val="single" w:sz="4" w:space="0" w:color="000000"/>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PROGRAM KOORDINASI KETENTERAMAN DAN KETERTIBAN UMUM</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r>
              <w:rPr>
                <w:rFonts w:ascii="Bookman Old Style" w:eastAsia="Times New Roman" w:hAnsi="Bookman Old Style" w:cs="Times New Roman"/>
                <w:color w:val="000000"/>
                <w:sz w:val="16"/>
                <w:szCs w:val="16"/>
              </w:rPr>
              <w:t>4,640,000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560,000</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Kegiatan berjalan sesuai rencana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12,07</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97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single" w:sz="4" w:space="0" w:color="auto"/>
              <w:left w:val="nil"/>
              <w:bottom w:val="nil"/>
              <w:right w:val="single" w:sz="4" w:space="0" w:color="000000"/>
            </w:tcBorders>
            <w:shd w:val="clear" w:color="auto" w:fill="auto"/>
            <w:vAlign w:val="center"/>
            <w:hideMark/>
          </w:tcPr>
          <w:p w:rsidR="00DD3130" w:rsidRPr="00AF6EFB" w:rsidRDefault="00DD3130" w:rsidP="00DD3130">
            <w:pPr>
              <w:rPr>
                <w:rFonts w:ascii="Bookman Old Style" w:eastAsia="Times New Roman" w:hAnsi="Bookman Old Style" w:cs="Times New Roman"/>
                <w:b/>
                <w:color w:val="000000"/>
                <w:sz w:val="16"/>
                <w:szCs w:val="16"/>
              </w:rPr>
            </w:pPr>
            <w:r w:rsidRPr="00AF6EFB">
              <w:rPr>
                <w:rFonts w:ascii="Bookman Old Style" w:eastAsia="Times New Roman" w:hAnsi="Bookman Old Style" w:cs="Times New Roman"/>
                <w:b/>
                <w:color w:val="000000"/>
                <w:sz w:val="16"/>
                <w:szCs w:val="16"/>
              </w:rPr>
              <w:t>Koordinasi Upaya Penyelenggaraan Ketenteraman dan Ketertiban Umum</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r>
              <w:rPr>
                <w:rFonts w:ascii="Bookman Old Style" w:eastAsia="Times New Roman" w:hAnsi="Bookman Old Style" w:cs="Times New Roman"/>
                <w:color w:val="000000"/>
                <w:sz w:val="16"/>
                <w:szCs w:val="16"/>
              </w:rPr>
              <w:t>4,640,000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r>
              <w:rPr>
                <w:rFonts w:ascii="Bookman Old Style" w:eastAsia="Times New Roman" w:hAnsi="Bookman Old Style" w:cs="Times New Roman"/>
                <w:color w:val="000000"/>
                <w:sz w:val="16"/>
                <w:szCs w:val="16"/>
              </w:rPr>
              <w:t>560,000</w:t>
            </w:r>
            <w:r w:rsidRPr="00617847">
              <w:rPr>
                <w:rFonts w:ascii="Bookman Old Style" w:eastAsia="Times New Roman" w:hAnsi="Bookman Old Style" w:cs="Times New Roman"/>
                <w:color w:val="000000"/>
                <w:sz w:val="16"/>
                <w:szCs w:val="16"/>
              </w:rPr>
              <w:t xml:space="preserve"> </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12,07</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43"/>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Harmonisasi Hubungan Dengan Tokoh Agama dan Tokoh Masyarakat</w:t>
            </w:r>
          </w:p>
        </w:tc>
        <w:tc>
          <w:tcPr>
            <w:tcW w:w="1963" w:type="dxa"/>
            <w:tcBorders>
              <w:top w:val="nil"/>
              <w:left w:val="nil"/>
              <w:bottom w:val="nil"/>
              <w:right w:val="nil"/>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w:t>
            </w:r>
            <w:r>
              <w:rPr>
                <w:rFonts w:ascii="Bookman Old Style" w:eastAsia="Times New Roman" w:hAnsi="Bookman Old Style" w:cs="Times New Roman"/>
                <w:color w:val="000000"/>
                <w:sz w:val="16"/>
                <w:szCs w:val="16"/>
              </w:rPr>
              <w:t>4,640,000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560,000</w:t>
            </w:r>
            <w:r w:rsidRPr="00617847">
              <w:rPr>
                <w:rFonts w:ascii="Bookman Old Style" w:eastAsia="Times New Roman" w:hAnsi="Bookman Old Style" w:cs="Times New Roman"/>
                <w:color w:val="000000"/>
                <w:sz w:val="16"/>
                <w:szCs w:val="16"/>
              </w:rPr>
              <w:t xml:space="preserve"> </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12,07</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6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3604" w:type="dxa"/>
            <w:gridSpan w:val="3"/>
            <w:tcBorders>
              <w:top w:val="single" w:sz="4" w:space="0" w:color="auto"/>
              <w:left w:val="single" w:sz="4" w:space="0" w:color="auto"/>
              <w:bottom w:val="nil"/>
              <w:right w:val="single" w:sz="4" w:space="0" w:color="000000"/>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PROGRAM PENYELENGGARAAN URUSAN PEMERINTAHAN UMUM</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20,004,000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20,000,000</w:t>
            </w:r>
            <w:r w:rsidRPr="00617847">
              <w:rPr>
                <w:rFonts w:ascii="Bookman Old Style" w:eastAsia="Times New Roman" w:hAnsi="Bookman Old Style" w:cs="Times New Roman"/>
                <w:color w:val="000000"/>
                <w:sz w:val="16"/>
                <w:szCs w:val="16"/>
              </w:rPr>
              <w:t xml:space="preserve"> </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Kegiatan berjalan sesuai rencana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99,98</w:t>
            </w:r>
            <w:r w:rsidRPr="00617847">
              <w:rPr>
                <w:rFonts w:ascii="Bookman Old Style" w:eastAsia="Times New Roman" w:hAnsi="Bookman Old Style" w:cs="Times New Roman"/>
                <w:color w:val="000000"/>
                <w:sz w:val="16"/>
                <w:szCs w:val="16"/>
              </w:rPr>
              <w:t>%</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127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single" w:sz="4" w:space="0" w:color="auto"/>
              <w:left w:val="nil"/>
              <w:bottom w:val="nil"/>
              <w:right w:val="single" w:sz="4" w:space="0" w:color="000000"/>
            </w:tcBorders>
            <w:shd w:val="clear" w:color="auto" w:fill="auto"/>
            <w:vAlign w:val="center"/>
            <w:hideMark/>
          </w:tcPr>
          <w:p w:rsidR="00DD3130" w:rsidRPr="005353C3" w:rsidRDefault="00DD3130" w:rsidP="00DD3130">
            <w:pPr>
              <w:rPr>
                <w:rFonts w:ascii="Bookman Old Style" w:eastAsia="Times New Roman" w:hAnsi="Bookman Old Style" w:cs="Times New Roman"/>
                <w:b/>
                <w:color w:val="000000"/>
                <w:sz w:val="16"/>
                <w:szCs w:val="16"/>
              </w:rPr>
            </w:pPr>
            <w:r w:rsidRPr="005353C3">
              <w:rPr>
                <w:rFonts w:ascii="Bookman Old Style" w:eastAsia="Times New Roman" w:hAnsi="Bookman Old Style" w:cs="Times New Roman"/>
                <w:b/>
                <w:sz w:val="16"/>
                <w:szCs w:val="16"/>
              </w:rPr>
              <w:t>Penyelenggaraan Urusan Pemerintahan Umum sesuai Penugasan Kepala Daerah</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20,004,000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20,000,000</w:t>
            </w:r>
            <w:r w:rsidRPr="00617847">
              <w:rPr>
                <w:rFonts w:ascii="Bookman Old Style" w:eastAsia="Times New Roman" w:hAnsi="Bookman Old Style" w:cs="Times New Roman"/>
                <w:color w:val="000000"/>
                <w:sz w:val="16"/>
                <w:szCs w:val="16"/>
              </w:rPr>
              <w:t xml:space="preserve"> </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99,98</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3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lastRenderedPageBreak/>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Pembinaan Wawasan Kebangsaan dan Ketahanan Nasional dalam rangka Memantapkan Pengamalan Pancasila, Pelaksanaan Undang-Undang Dasar Negara Republik Indonesia Tahun 1945, Pelestarian Bhinneka Tunggal Ika serta Pemertahanan dan Pemeliharaan Keutuhan Negara Kesatuan Republik Indonesia</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20,004,000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20,000,000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99,98</w:t>
            </w:r>
            <w:r w:rsidRPr="00617847">
              <w:rPr>
                <w:rFonts w:ascii="Bookman Old Style" w:eastAsia="Times New Roman" w:hAnsi="Bookman Old Style" w:cs="Times New Roman"/>
                <w:color w:val="000000"/>
                <w:sz w:val="16"/>
                <w:szCs w:val="16"/>
              </w:rPr>
              <w:t>%</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76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3604" w:type="dxa"/>
            <w:gridSpan w:val="3"/>
            <w:tcBorders>
              <w:top w:val="single" w:sz="4" w:space="0" w:color="auto"/>
              <w:left w:val="single" w:sz="4" w:space="0" w:color="auto"/>
              <w:bottom w:val="nil"/>
              <w:right w:val="single" w:sz="4" w:space="0" w:color="000000"/>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PROGRAM PEMBINAAN DAN PENGAWASAN PEMERINTAHAN DESA</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7,379,000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7,739,000</w:t>
            </w:r>
            <w:r w:rsidRPr="00617847">
              <w:rPr>
                <w:rFonts w:ascii="Bookman Old Style" w:eastAsia="Times New Roman" w:hAnsi="Bookman Old Style" w:cs="Times New Roman"/>
                <w:color w:val="000000"/>
                <w:sz w:val="16"/>
                <w:szCs w:val="16"/>
              </w:rPr>
              <w:t xml:space="preserve"> </w:t>
            </w:r>
          </w:p>
        </w:tc>
        <w:tc>
          <w:tcPr>
            <w:tcW w:w="1849" w:type="dxa"/>
            <w:vMerge w:val="restart"/>
            <w:tcBorders>
              <w:top w:val="nil"/>
              <w:left w:val="nil"/>
              <w:bottom w:val="single" w:sz="4" w:space="0" w:color="000000"/>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Kegiatan berjalan sesuai rencana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100%</w:t>
            </w:r>
          </w:p>
        </w:tc>
        <w:tc>
          <w:tcPr>
            <w:tcW w:w="1849" w:type="dxa"/>
            <w:vMerge/>
            <w:tcBorders>
              <w:top w:val="nil"/>
              <w:left w:val="nil"/>
              <w:bottom w:val="single" w:sz="4" w:space="0" w:color="000000"/>
              <w:right w:val="single" w:sz="4" w:space="0" w:color="auto"/>
            </w:tcBorders>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94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3336" w:type="dxa"/>
            <w:gridSpan w:val="2"/>
            <w:tcBorders>
              <w:top w:val="single" w:sz="4" w:space="0" w:color="auto"/>
              <w:left w:val="nil"/>
              <w:bottom w:val="nil"/>
              <w:right w:val="single" w:sz="4" w:space="0" w:color="000000"/>
            </w:tcBorders>
            <w:shd w:val="clear" w:color="auto" w:fill="auto"/>
            <w:vAlign w:val="center"/>
            <w:hideMark/>
          </w:tcPr>
          <w:p w:rsidR="00DD3130" w:rsidRPr="00B52249" w:rsidRDefault="00DD3130" w:rsidP="00DD3130">
            <w:pPr>
              <w:rPr>
                <w:rFonts w:ascii="Bookman Old Style" w:eastAsia="Times New Roman" w:hAnsi="Bookman Old Style" w:cs="Times New Roman"/>
                <w:b/>
                <w:color w:val="000000"/>
                <w:sz w:val="16"/>
                <w:szCs w:val="16"/>
              </w:rPr>
            </w:pPr>
            <w:r w:rsidRPr="00B52249">
              <w:rPr>
                <w:rFonts w:ascii="Bookman Old Style" w:eastAsia="Times New Roman" w:hAnsi="Bookman Old Style" w:cs="Times New Roman"/>
                <w:b/>
                <w:color w:val="000000"/>
                <w:sz w:val="16"/>
                <w:szCs w:val="16"/>
              </w:rPr>
              <w:t>Fasilitasi, Rekomendasi dan Koordinasi Pembinaan dan Pengawasan Pemerintahan Desa</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7,379,000</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7,379,000</w:t>
            </w:r>
          </w:p>
        </w:tc>
        <w:tc>
          <w:tcPr>
            <w:tcW w:w="1849"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single" w:sz="4" w:space="0" w:color="auto"/>
              <w:right w:val="nil"/>
            </w:tcBorders>
            <w:shd w:val="clear" w:color="auto" w:fill="auto"/>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single" w:sz="4" w:space="0" w:color="auto"/>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single" w:sz="4" w:space="0" w:color="auto"/>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1963" w:type="dxa"/>
            <w:tcBorders>
              <w:top w:val="nil"/>
              <w:left w:val="single" w:sz="4" w:space="0" w:color="auto"/>
              <w:bottom w:val="single" w:sz="4" w:space="0" w:color="auto"/>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100%</w:t>
            </w:r>
          </w:p>
        </w:tc>
        <w:tc>
          <w:tcPr>
            <w:tcW w:w="1849" w:type="dxa"/>
            <w:tcBorders>
              <w:top w:val="nil"/>
              <w:left w:val="nil"/>
              <w:bottom w:val="single" w:sz="4" w:space="0" w:color="auto"/>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1275"/>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Fasilitasi</w:t>
            </w:r>
            <w:r>
              <w:rPr>
                <w:rFonts w:ascii="Bookman Old Style" w:eastAsia="Times New Roman" w:hAnsi="Bookman Old Style" w:cs="Times New Roman"/>
                <w:color w:val="000000"/>
                <w:sz w:val="16"/>
                <w:szCs w:val="16"/>
              </w:rPr>
              <w:t xml:space="preserve"> Penyusunan</w:t>
            </w:r>
            <w:r w:rsidRPr="00617847">
              <w:rPr>
                <w:rFonts w:ascii="Bookman Old Style" w:eastAsia="Times New Roman" w:hAnsi="Bookman Old Style" w:cs="Times New Roman"/>
                <w:color w:val="000000"/>
                <w:sz w:val="16"/>
                <w:szCs w:val="16"/>
              </w:rPr>
              <w:t xml:space="preserve"> Perencanaan Pembangunan </w:t>
            </w:r>
            <w:r>
              <w:rPr>
                <w:rFonts w:ascii="Bookman Old Style" w:eastAsia="Times New Roman" w:hAnsi="Bookman Old Style" w:cs="Times New Roman"/>
                <w:color w:val="000000"/>
                <w:sz w:val="16"/>
                <w:szCs w:val="16"/>
              </w:rPr>
              <w:t>Partisifatif</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 Rp               3,439,000</w:t>
            </w:r>
            <w:r w:rsidRPr="00617847">
              <w:rPr>
                <w:rFonts w:ascii="Bookman Old Style" w:eastAsia="Times New Roman" w:hAnsi="Bookman Old Style" w:cs="Times New Roman"/>
                <w:color w:val="000000"/>
                <w:sz w:val="16"/>
                <w:szCs w:val="16"/>
              </w:rPr>
              <w:t xml:space="preserve">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xml:space="preserve"> Rp               </w:t>
            </w:r>
            <w:r>
              <w:rPr>
                <w:rFonts w:ascii="Bookman Old Style" w:eastAsia="Times New Roman" w:hAnsi="Bookman Old Style" w:cs="Times New Roman"/>
                <w:color w:val="000000"/>
                <w:sz w:val="16"/>
                <w:szCs w:val="16"/>
              </w:rPr>
              <w:t>3,439,000</w:t>
            </w:r>
          </w:p>
        </w:tc>
        <w:tc>
          <w:tcPr>
            <w:tcW w:w="1849"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4"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402"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167" w:type="dxa"/>
            <w:tcBorders>
              <w:top w:val="nil"/>
              <w:left w:val="nil"/>
              <w:bottom w:val="nil"/>
              <w:right w:val="nil"/>
            </w:tcBorders>
            <w:shd w:val="clear" w:color="auto" w:fill="auto"/>
            <w:noWrap/>
            <w:vAlign w:val="center"/>
            <w:hideMark/>
          </w:tcPr>
          <w:p w:rsidR="00DD3130" w:rsidRPr="00617847" w:rsidRDefault="00DD3130" w:rsidP="00DD3130">
            <w:pPr>
              <w:jc w:val="cente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8" w:type="dxa"/>
            <w:tcBorders>
              <w:top w:val="nil"/>
              <w:left w:val="single" w:sz="4" w:space="0" w:color="auto"/>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266" w:type="dxa"/>
            <w:tcBorders>
              <w:top w:val="nil"/>
              <w:left w:val="nil"/>
              <w:bottom w:val="nil"/>
              <w:right w:val="nil"/>
            </w:tcBorders>
            <w:shd w:val="clear" w:color="auto" w:fill="auto"/>
            <w:noWrap/>
            <w:hideMark/>
          </w:tcPr>
          <w:p w:rsidR="00DD3130" w:rsidRPr="00617847" w:rsidRDefault="00DD3130" w:rsidP="00DD3130">
            <w:pPr>
              <w:rPr>
                <w:rFonts w:eastAsia="Times New Roman" w:cs="Times New Roman"/>
                <w:color w:val="000000"/>
              </w:rPr>
            </w:pPr>
            <w:r w:rsidRPr="00617847">
              <w:rPr>
                <w:rFonts w:eastAsia="Times New Roman" w:cs="Times New Roman"/>
                <w:color w:val="000000"/>
              </w:rPr>
              <w:t> </w:t>
            </w:r>
          </w:p>
        </w:tc>
        <w:tc>
          <w:tcPr>
            <w:tcW w:w="3070" w:type="dxa"/>
            <w:tcBorders>
              <w:top w:val="nil"/>
              <w:left w:val="nil"/>
              <w:bottom w:val="nil"/>
              <w:right w:val="single" w:sz="4" w:space="0" w:color="auto"/>
            </w:tcBorders>
            <w:shd w:val="clear" w:color="auto" w:fill="auto"/>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963"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jc w:val="right"/>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100%</w:t>
            </w:r>
          </w:p>
        </w:tc>
        <w:tc>
          <w:tcPr>
            <w:tcW w:w="1849" w:type="dxa"/>
            <w:tcBorders>
              <w:top w:val="nil"/>
              <w:left w:val="nil"/>
              <w:bottom w:val="nil"/>
              <w:right w:val="nil"/>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316" w:type="dxa"/>
            <w:tcBorders>
              <w:top w:val="nil"/>
              <w:left w:val="single" w:sz="4" w:space="0" w:color="auto"/>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c>
          <w:tcPr>
            <w:tcW w:w="1276" w:type="dxa"/>
            <w:tcBorders>
              <w:top w:val="nil"/>
              <w:left w:val="nil"/>
              <w:bottom w:val="nil"/>
              <w:right w:val="single" w:sz="4" w:space="0" w:color="auto"/>
            </w:tcBorders>
            <w:shd w:val="clear" w:color="auto" w:fill="auto"/>
            <w:noWrap/>
            <w:vAlign w:val="center"/>
            <w:hideMark/>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 </w:t>
            </w:r>
          </w:p>
        </w:tc>
      </w:tr>
      <w:tr w:rsidR="00DD3130" w:rsidRPr="00617847" w:rsidTr="00DD3130">
        <w:trPr>
          <w:trHeight w:val="851"/>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nil"/>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Koordinasi Pembangunan Kawasan Pedesaan di wilayah Kecamatan</w:t>
            </w:r>
          </w:p>
        </w:tc>
        <w:tc>
          <w:tcPr>
            <w:tcW w:w="1963" w:type="dxa"/>
            <w:tcBorders>
              <w:top w:val="nil"/>
              <w:left w:val="nil"/>
              <w:bottom w:val="nil"/>
              <w:right w:val="nil"/>
            </w:tcBorders>
            <w:shd w:val="clear" w:color="auto" w:fill="auto"/>
            <w:noWrap/>
            <w:vAlign w:val="center"/>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3,940,000</w:t>
            </w:r>
          </w:p>
        </w:tc>
        <w:tc>
          <w:tcPr>
            <w:tcW w:w="1963" w:type="dxa"/>
            <w:tcBorders>
              <w:top w:val="nil"/>
              <w:left w:val="single" w:sz="4" w:space="0" w:color="auto"/>
              <w:bottom w:val="nil"/>
              <w:right w:val="single" w:sz="4" w:space="0" w:color="auto"/>
            </w:tcBorders>
            <w:shd w:val="clear" w:color="auto" w:fill="auto"/>
            <w:noWrap/>
            <w:vAlign w:val="center"/>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3,940,00,</w:t>
            </w:r>
          </w:p>
        </w:tc>
        <w:tc>
          <w:tcPr>
            <w:tcW w:w="1849"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nil"/>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100%</w:t>
            </w:r>
          </w:p>
        </w:tc>
        <w:tc>
          <w:tcPr>
            <w:tcW w:w="1849"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3604" w:type="dxa"/>
            <w:gridSpan w:val="3"/>
            <w:tcBorders>
              <w:top w:val="nil"/>
              <w:left w:val="nil"/>
              <w:bottom w:val="nil"/>
              <w:right w:val="single" w:sz="4" w:space="0" w:color="auto"/>
            </w:tcBorders>
            <w:shd w:val="clear" w:color="auto" w:fill="auto"/>
            <w:vAlign w:val="center"/>
          </w:tcPr>
          <w:p w:rsidR="00DD3130" w:rsidRDefault="00DD3130" w:rsidP="00DD3130">
            <w:pPr>
              <w:rPr>
                <w:rFonts w:ascii="Bookman Old Style" w:eastAsia="Times New Roman" w:hAnsi="Bookman Old Style" w:cs="Times New Roman"/>
                <w:color w:val="000000"/>
                <w:sz w:val="16"/>
                <w:szCs w:val="16"/>
              </w:rPr>
            </w:pPr>
          </w:p>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PROGRAM PEMBERDAYAAN MASYARAKAT DESA DAN KELURAHAN</w:t>
            </w:r>
          </w:p>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nil"/>
              <w:right w:val="nil"/>
            </w:tcBorders>
            <w:shd w:val="clear" w:color="auto" w:fill="auto"/>
            <w:noWrap/>
            <w:vAlign w:val="center"/>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130,567,000  </w:t>
            </w:r>
          </w:p>
        </w:tc>
        <w:tc>
          <w:tcPr>
            <w:tcW w:w="1963" w:type="dxa"/>
            <w:tcBorders>
              <w:top w:val="nil"/>
              <w:left w:val="single" w:sz="4" w:space="0" w:color="auto"/>
              <w:bottom w:val="nil"/>
              <w:right w:val="single" w:sz="4" w:space="0" w:color="auto"/>
            </w:tcBorders>
            <w:shd w:val="clear" w:color="auto" w:fill="auto"/>
            <w:noWrap/>
            <w:vAlign w:val="center"/>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120,539,000</w:t>
            </w:r>
          </w:p>
        </w:tc>
        <w:tc>
          <w:tcPr>
            <w:tcW w:w="1849"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Kegiatan berjalan sesuai rencana</w:t>
            </w:r>
          </w:p>
        </w:tc>
        <w:tc>
          <w:tcPr>
            <w:tcW w:w="1316"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single" w:sz="4" w:space="0" w:color="auto"/>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single" w:sz="4" w:space="0" w:color="auto"/>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92,32%</w:t>
            </w:r>
          </w:p>
        </w:tc>
        <w:tc>
          <w:tcPr>
            <w:tcW w:w="1849" w:type="dxa"/>
            <w:tcBorders>
              <w:top w:val="nil"/>
              <w:left w:val="nil"/>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single" w:sz="4" w:space="0" w:color="auto"/>
              <w:left w:val="single" w:sz="4" w:space="0" w:color="auto"/>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3336" w:type="dxa"/>
            <w:gridSpan w:val="2"/>
            <w:tcBorders>
              <w:top w:val="single" w:sz="4" w:space="0" w:color="auto"/>
              <w:left w:val="nil"/>
              <w:bottom w:val="nil"/>
              <w:right w:val="single" w:sz="4" w:space="0" w:color="auto"/>
            </w:tcBorders>
            <w:shd w:val="clear" w:color="auto" w:fill="auto"/>
            <w:vAlign w:val="center"/>
          </w:tcPr>
          <w:p w:rsidR="00DD3130" w:rsidRDefault="00DD3130" w:rsidP="00DD3130">
            <w:pPr>
              <w:rPr>
                <w:rFonts w:ascii="Bookman Old Style" w:eastAsia="Times New Roman" w:hAnsi="Bookman Old Style" w:cs="Times New Roman"/>
                <w:color w:val="000000"/>
                <w:sz w:val="16"/>
                <w:szCs w:val="16"/>
              </w:rPr>
            </w:pPr>
          </w:p>
          <w:p w:rsidR="00DD3130" w:rsidRPr="00995F1E" w:rsidRDefault="00DD3130" w:rsidP="00DD3130">
            <w:pPr>
              <w:rPr>
                <w:rFonts w:ascii="Bookman Old Style" w:eastAsia="Times New Roman" w:hAnsi="Bookman Old Style" w:cs="Times New Roman"/>
                <w:b/>
                <w:color w:val="000000"/>
                <w:sz w:val="16"/>
                <w:szCs w:val="16"/>
              </w:rPr>
            </w:pPr>
            <w:r w:rsidRPr="00995F1E">
              <w:rPr>
                <w:rFonts w:ascii="Bookman Old Style" w:eastAsia="Times New Roman" w:hAnsi="Bookman Old Style" w:cs="Times New Roman"/>
                <w:b/>
                <w:color w:val="000000"/>
                <w:sz w:val="16"/>
                <w:szCs w:val="16"/>
              </w:rPr>
              <w:t xml:space="preserve">Koordinasi Kegiatan Pemberdayaan </w:t>
            </w:r>
          </w:p>
          <w:p w:rsidR="00DD3130" w:rsidRPr="00995F1E" w:rsidRDefault="00DD3130" w:rsidP="00DD3130">
            <w:pPr>
              <w:rPr>
                <w:rFonts w:ascii="Bookman Old Style" w:eastAsia="Times New Roman" w:hAnsi="Bookman Old Style" w:cs="Times New Roman"/>
                <w:b/>
                <w:color w:val="000000"/>
                <w:sz w:val="16"/>
                <w:szCs w:val="16"/>
              </w:rPr>
            </w:pPr>
            <w:r w:rsidRPr="00995F1E">
              <w:rPr>
                <w:rFonts w:ascii="Bookman Old Style" w:eastAsia="Times New Roman" w:hAnsi="Bookman Old Style" w:cs="Times New Roman"/>
                <w:b/>
                <w:color w:val="000000"/>
                <w:sz w:val="16"/>
                <w:szCs w:val="16"/>
              </w:rPr>
              <w:t>Desa</w:t>
            </w:r>
          </w:p>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single" w:sz="4" w:space="0" w:color="auto"/>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Rp. 130,567,567</w:t>
            </w:r>
          </w:p>
        </w:tc>
        <w:tc>
          <w:tcPr>
            <w:tcW w:w="1963" w:type="dxa"/>
            <w:tcBorders>
              <w:top w:val="single" w:sz="4" w:space="0" w:color="auto"/>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Rp. 120,539,000</w:t>
            </w:r>
          </w:p>
        </w:tc>
        <w:tc>
          <w:tcPr>
            <w:tcW w:w="1849" w:type="dxa"/>
            <w:tcBorders>
              <w:top w:val="single" w:sz="4" w:space="0" w:color="auto"/>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r w:rsidRPr="00617847">
              <w:rPr>
                <w:rFonts w:ascii="Bookman Old Style" w:eastAsia="Times New Roman" w:hAnsi="Bookman Old Style" w:cs="Times New Roman"/>
                <w:color w:val="000000"/>
                <w:sz w:val="16"/>
                <w:szCs w:val="16"/>
              </w:rPr>
              <w:t>Capaian target terlaksana dengan baik</w:t>
            </w:r>
          </w:p>
        </w:tc>
        <w:tc>
          <w:tcPr>
            <w:tcW w:w="1316" w:type="dxa"/>
            <w:tcBorders>
              <w:top w:val="single" w:sz="4" w:space="0" w:color="auto"/>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single" w:sz="4" w:space="0" w:color="auto"/>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nil"/>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92,32%</w:t>
            </w:r>
          </w:p>
        </w:tc>
        <w:tc>
          <w:tcPr>
            <w:tcW w:w="1849"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nil"/>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tcPr>
          <w:p w:rsidR="00DD3130" w:rsidRDefault="00DD3130" w:rsidP="00DD3130">
            <w:pPr>
              <w:rPr>
                <w:rFonts w:ascii="Bookman Old Style" w:eastAsia="Times New Roman" w:hAnsi="Bookman Old Style" w:cs="Times New Roman"/>
                <w:color w:val="000000"/>
                <w:sz w:val="16"/>
                <w:szCs w:val="16"/>
              </w:rPr>
            </w:pPr>
          </w:p>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Peningkatan Partisipasi Masyarakat Dalam Forum Perencanaan Pembangunan Desa</w:t>
            </w:r>
          </w:p>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Rp. 6,567,000</w:t>
            </w:r>
          </w:p>
        </w:tc>
        <w:tc>
          <w:tcPr>
            <w:tcW w:w="19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Rp. 6,567,000</w:t>
            </w:r>
          </w:p>
        </w:tc>
        <w:tc>
          <w:tcPr>
            <w:tcW w:w="1849"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single" w:sz="4" w:space="0" w:color="auto"/>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single" w:sz="4" w:space="0" w:color="auto"/>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100%</w:t>
            </w:r>
          </w:p>
        </w:tc>
        <w:tc>
          <w:tcPr>
            <w:tcW w:w="1849" w:type="dxa"/>
            <w:tcBorders>
              <w:top w:val="nil"/>
              <w:left w:val="nil"/>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single" w:sz="4" w:space="0" w:color="auto"/>
              <w:left w:val="single" w:sz="4" w:space="0" w:color="auto"/>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single" w:sz="4" w:space="0" w:color="auto"/>
              <w:left w:val="nil"/>
              <w:bottom w:val="nil"/>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single" w:sz="4" w:space="0" w:color="auto"/>
              <w:left w:val="nil"/>
              <w:bottom w:val="nil"/>
              <w:right w:val="single" w:sz="4" w:space="0" w:color="auto"/>
            </w:tcBorders>
            <w:shd w:val="clear" w:color="auto" w:fill="auto"/>
            <w:vAlign w:val="center"/>
          </w:tcPr>
          <w:p w:rsidR="00DD3130" w:rsidRDefault="00DD3130" w:rsidP="00DD3130">
            <w:pPr>
              <w:rPr>
                <w:rFonts w:ascii="Bookman Old Style" w:eastAsia="Times New Roman" w:hAnsi="Bookman Old Style" w:cs="Times New Roman"/>
                <w:color w:val="000000"/>
                <w:sz w:val="16"/>
                <w:szCs w:val="16"/>
              </w:rPr>
            </w:pPr>
          </w:p>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Singkronisasi Program Kerja dan Kegiatan Pemberdayaan Masyarakat yang Dilakukan oleh Pemerintah dan Swasta di Wilayah </w:t>
            </w:r>
          </w:p>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Kerja Kecamatan</w:t>
            </w:r>
          </w:p>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single" w:sz="4" w:space="0" w:color="auto"/>
              <w:left w:val="nil"/>
              <w:bottom w:val="nil"/>
              <w:right w:val="nil"/>
            </w:tcBorders>
            <w:shd w:val="clear" w:color="auto" w:fill="auto"/>
            <w:noWrap/>
            <w:vAlign w:val="center"/>
          </w:tcPr>
          <w:p w:rsidR="00DD3130"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 xml:space="preserve">Rp. </w:t>
            </w:r>
          </w:p>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124,000,000</w:t>
            </w:r>
          </w:p>
        </w:tc>
        <w:tc>
          <w:tcPr>
            <w:tcW w:w="1963" w:type="dxa"/>
            <w:tcBorders>
              <w:top w:val="single" w:sz="4" w:space="0" w:color="auto"/>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Rp. 113,972,000</w:t>
            </w:r>
          </w:p>
        </w:tc>
        <w:tc>
          <w:tcPr>
            <w:tcW w:w="1849" w:type="dxa"/>
            <w:tcBorders>
              <w:top w:val="single" w:sz="4" w:space="0" w:color="auto"/>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single" w:sz="4" w:space="0" w:color="auto"/>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single" w:sz="4" w:space="0" w:color="auto"/>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single" w:sz="4" w:space="0" w:color="auto"/>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single" w:sz="4" w:space="0" w:color="auto"/>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jc w:val="right"/>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16"/>
                <w:szCs w:val="16"/>
              </w:rPr>
              <w:t>100</w:t>
            </w:r>
          </w:p>
        </w:tc>
        <w:tc>
          <w:tcPr>
            <w:tcW w:w="1849" w:type="dxa"/>
            <w:tcBorders>
              <w:top w:val="nil"/>
              <w:left w:val="nil"/>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single" w:sz="4" w:space="0" w:color="auto"/>
              <w:left w:val="single" w:sz="4" w:space="0" w:color="auto"/>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single" w:sz="4" w:space="0" w:color="auto"/>
              <w:left w:val="nil"/>
              <w:bottom w:val="nil"/>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single" w:sz="4" w:space="0" w:color="auto"/>
              <w:left w:val="nil"/>
              <w:bottom w:val="nil"/>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single" w:sz="4" w:space="0" w:color="auto"/>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single" w:sz="4" w:space="0" w:color="auto"/>
              <w:left w:val="single" w:sz="4" w:space="0" w:color="auto"/>
              <w:bottom w:val="nil"/>
              <w:right w:val="single" w:sz="4" w:space="0" w:color="auto"/>
            </w:tcBorders>
            <w:shd w:val="clear" w:color="auto" w:fill="auto"/>
            <w:noWrap/>
            <w:vAlign w:val="center"/>
          </w:tcPr>
          <w:p w:rsidR="00DD3130" w:rsidRPr="00617847" w:rsidRDefault="00DD3130" w:rsidP="00DD3130">
            <w:pPr>
              <w:jc w:val="right"/>
              <w:rPr>
                <w:rFonts w:ascii="Bookman Old Style" w:eastAsia="Times New Roman" w:hAnsi="Bookman Old Style" w:cs="Times New Roman"/>
                <w:color w:val="000000"/>
                <w:sz w:val="16"/>
                <w:szCs w:val="16"/>
              </w:rPr>
            </w:pPr>
          </w:p>
        </w:tc>
        <w:tc>
          <w:tcPr>
            <w:tcW w:w="1849" w:type="dxa"/>
            <w:tcBorders>
              <w:top w:val="single" w:sz="4" w:space="0" w:color="auto"/>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single" w:sz="4" w:space="0" w:color="auto"/>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single" w:sz="4" w:space="0" w:color="auto"/>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300"/>
        </w:trPr>
        <w:tc>
          <w:tcPr>
            <w:tcW w:w="4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nil"/>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nil"/>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nil"/>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jc w:val="right"/>
              <w:rPr>
                <w:rFonts w:ascii="Bookman Old Style" w:eastAsia="Times New Roman" w:hAnsi="Bookman Old Style" w:cs="Times New Roman"/>
                <w:color w:val="000000"/>
                <w:sz w:val="16"/>
                <w:szCs w:val="16"/>
              </w:rPr>
            </w:pPr>
          </w:p>
        </w:tc>
        <w:tc>
          <w:tcPr>
            <w:tcW w:w="1849" w:type="dxa"/>
            <w:tcBorders>
              <w:top w:val="nil"/>
              <w:left w:val="nil"/>
              <w:bottom w:val="nil"/>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nil"/>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r w:rsidR="00DD3130" w:rsidRPr="00617847" w:rsidTr="00DD3130">
        <w:trPr>
          <w:trHeight w:val="80"/>
        </w:trPr>
        <w:tc>
          <w:tcPr>
            <w:tcW w:w="463"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4" w:type="dxa"/>
            <w:tcBorders>
              <w:top w:val="nil"/>
              <w:left w:val="nil"/>
              <w:bottom w:val="single" w:sz="4" w:space="0" w:color="auto"/>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1167" w:type="dxa"/>
            <w:tcBorders>
              <w:top w:val="nil"/>
              <w:left w:val="nil"/>
              <w:bottom w:val="single" w:sz="4" w:space="0" w:color="auto"/>
              <w:right w:val="nil"/>
            </w:tcBorders>
            <w:shd w:val="clear" w:color="auto" w:fill="auto"/>
            <w:noWrap/>
            <w:vAlign w:val="center"/>
          </w:tcPr>
          <w:p w:rsidR="00DD3130" w:rsidRPr="00617847" w:rsidRDefault="00DD3130" w:rsidP="00DD3130">
            <w:pPr>
              <w:jc w:val="center"/>
              <w:rPr>
                <w:rFonts w:ascii="Bookman Old Style" w:eastAsia="Times New Roman" w:hAnsi="Bookman Old Style" w:cs="Times New Roman"/>
                <w:color w:val="000000"/>
                <w:sz w:val="16"/>
                <w:szCs w:val="16"/>
              </w:rPr>
            </w:pPr>
          </w:p>
        </w:tc>
        <w:tc>
          <w:tcPr>
            <w:tcW w:w="268" w:type="dxa"/>
            <w:tcBorders>
              <w:top w:val="nil"/>
              <w:left w:val="single" w:sz="4" w:space="0" w:color="auto"/>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266" w:type="dxa"/>
            <w:tcBorders>
              <w:top w:val="nil"/>
              <w:left w:val="nil"/>
              <w:bottom w:val="single" w:sz="4" w:space="0" w:color="auto"/>
              <w:right w:val="nil"/>
            </w:tcBorders>
            <w:shd w:val="clear" w:color="auto" w:fill="auto"/>
            <w:noWrap/>
          </w:tcPr>
          <w:p w:rsidR="00DD3130" w:rsidRPr="00617847" w:rsidRDefault="00DD3130" w:rsidP="00DD3130">
            <w:pPr>
              <w:rPr>
                <w:rFonts w:eastAsia="Times New Roman" w:cs="Times New Roman"/>
                <w:color w:val="000000"/>
              </w:rPr>
            </w:pPr>
          </w:p>
        </w:tc>
        <w:tc>
          <w:tcPr>
            <w:tcW w:w="3070" w:type="dxa"/>
            <w:tcBorders>
              <w:top w:val="nil"/>
              <w:left w:val="nil"/>
              <w:bottom w:val="single" w:sz="4" w:space="0" w:color="auto"/>
              <w:right w:val="single" w:sz="4" w:space="0" w:color="auto"/>
            </w:tcBorders>
            <w:shd w:val="clear" w:color="auto" w:fill="auto"/>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nil"/>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963"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jc w:val="right"/>
              <w:rPr>
                <w:rFonts w:ascii="Bookman Old Style" w:eastAsia="Times New Roman" w:hAnsi="Bookman Old Style" w:cs="Times New Roman"/>
                <w:color w:val="000000"/>
                <w:sz w:val="16"/>
                <w:szCs w:val="16"/>
              </w:rPr>
            </w:pPr>
          </w:p>
        </w:tc>
        <w:tc>
          <w:tcPr>
            <w:tcW w:w="1849" w:type="dxa"/>
            <w:tcBorders>
              <w:top w:val="nil"/>
              <w:left w:val="nil"/>
              <w:bottom w:val="single" w:sz="4" w:space="0" w:color="auto"/>
              <w:right w:val="nil"/>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316" w:type="dxa"/>
            <w:tcBorders>
              <w:top w:val="nil"/>
              <w:left w:val="single" w:sz="4" w:space="0" w:color="auto"/>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DD3130" w:rsidRPr="00617847" w:rsidRDefault="00DD3130" w:rsidP="00DD3130">
            <w:pPr>
              <w:rPr>
                <w:rFonts w:ascii="Bookman Old Style" w:eastAsia="Times New Roman" w:hAnsi="Bookman Old Style" w:cs="Times New Roman"/>
                <w:color w:val="000000"/>
                <w:sz w:val="16"/>
                <w:szCs w:val="16"/>
              </w:rPr>
            </w:pPr>
          </w:p>
        </w:tc>
      </w:tr>
    </w:tbl>
    <w:p w:rsidR="00E11074" w:rsidRDefault="00E11074" w:rsidP="00E11074">
      <w:pPr>
        <w:spacing w:line="0" w:lineRule="atLeast"/>
        <w:rPr>
          <w:rFonts w:ascii="Times New Roman" w:eastAsia="Arial" w:hAnsi="Times New Roman" w:cs="Times New Roman"/>
          <w:b/>
          <w:sz w:val="24"/>
        </w:rPr>
      </w:pPr>
    </w:p>
    <w:p w:rsidR="00C11EE4" w:rsidRDefault="00C11EE4" w:rsidP="00E11074">
      <w:pPr>
        <w:spacing w:line="0" w:lineRule="atLeast"/>
        <w:rPr>
          <w:rFonts w:ascii="Times New Roman" w:eastAsia="Arial" w:hAnsi="Times New Roman" w:cs="Times New Roman"/>
          <w:b/>
          <w:sz w:val="24"/>
        </w:rPr>
      </w:pPr>
    </w:p>
    <w:p w:rsidR="00C11EE4" w:rsidRDefault="00C11EE4" w:rsidP="00E11074">
      <w:pPr>
        <w:spacing w:line="0" w:lineRule="atLeast"/>
        <w:rPr>
          <w:rFonts w:ascii="Times New Roman" w:eastAsia="Arial" w:hAnsi="Times New Roman" w:cs="Times New Roman"/>
          <w:b/>
          <w:sz w:val="24"/>
        </w:rPr>
      </w:pPr>
    </w:p>
    <w:p w:rsidR="00297D83" w:rsidRDefault="00297D83" w:rsidP="00E11074">
      <w:pPr>
        <w:spacing w:line="0" w:lineRule="atLeast"/>
        <w:rPr>
          <w:rFonts w:ascii="Times New Roman" w:eastAsia="Arial" w:hAnsi="Times New Roman" w:cs="Times New Roman"/>
          <w:b/>
          <w:sz w:val="24"/>
        </w:rPr>
      </w:pPr>
    </w:p>
    <w:p w:rsidR="00C11EE4" w:rsidRDefault="00C11EE4" w:rsidP="00E11074">
      <w:pPr>
        <w:spacing w:line="0" w:lineRule="atLeast"/>
        <w:rPr>
          <w:rFonts w:ascii="Times New Roman" w:eastAsia="Arial" w:hAnsi="Times New Roman" w:cs="Times New Roman"/>
          <w:b/>
          <w:sz w:val="24"/>
        </w:rPr>
      </w:pPr>
    </w:p>
    <w:p w:rsidR="003B3146" w:rsidRPr="00700409" w:rsidRDefault="003B3146" w:rsidP="00E11074">
      <w:pPr>
        <w:spacing w:line="0" w:lineRule="atLeast"/>
        <w:rPr>
          <w:rFonts w:ascii="Times New Roman" w:eastAsia="Arial" w:hAnsi="Times New Roman" w:cs="Times New Roman"/>
          <w:b/>
          <w:sz w:val="24"/>
        </w:rPr>
      </w:pPr>
    </w:p>
    <w:p w:rsidR="00E11074" w:rsidRPr="00700409" w:rsidRDefault="00E11074" w:rsidP="00E11074">
      <w:pPr>
        <w:spacing w:line="0" w:lineRule="atLeast"/>
        <w:rPr>
          <w:rFonts w:ascii="Times New Roman" w:eastAsia="Arial" w:hAnsi="Times New Roman" w:cs="Times New Roman"/>
          <w:b/>
          <w:sz w:val="24"/>
        </w:rPr>
      </w:pPr>
    </w:p>
    <w:p w:rsidR="005768B1" w:rsidRPr="00700409" w:rsidRDefault="005768B1" w:rsidP="00704016">
      <w:pPr>
        <w:spacing w:line="0" w:lineRule="atLeast"/>
        <w:rPr>
          <w:rFonts w:ascii="Times New Roman" w:eastAsia="Arial" w:hAnsi="Times New Roman" w:cs="Times New Roman"/>
          <w:b/>
          <w:sz w:val="26"/>
        </w:rPr>
      </w:pPr>
    </w:p>
    <w:p w:rsidR="005768B1" w:rsidRDefault="005768B1" w:rsidP="00704016">
      <w:pPr>
        <w:spacing w:line="0" w:lineRule="atLeast"/>
        <w:rPr>
          <w:rFonts w:ascii="Times New Roman" w:eastAsia="Arial" w:hAnsi="Times New Roman" w:cs="Times New Roman"/>
          <w:b/>
          <w:sz w:val="26"/>
        </w:rPr>
      </w:pPr>
    </w:p>
    <w:p w:rsidR="005236B0" w:rsidRDefault="005236B0" w:rsidP="00704016">
      <w:pPr>
        <w:spacing w:line="0" w:lineRule="atLeast"/>
        <w:rPr>
          <w:rFonts w:ascii="Times New Roman" w:eastAsia="Arial" w:hAnsi="Times New Roman" w:cs="Times New Roman"/>
          <w:b/>
          <w:sz w:val="26"/>
        </w:rPr>
      </w:pPr>
    </w:p>
    <w:p w:rsidR="005236B0" w:rsidRDefault="005236B0" w:rsidP="00704016">
      <w:pPr>
        <w:spacing w:line="0" w:lineRule="atLeast"/>
        <w:rPr>
          <w:rFonts w:ascii="Times New Roman" w:eastAsia="Arial" w:hAnsi="Times New Roman" w:cs="Times New Roman"/>
          <w:b/>
          <w:sz w:val="26"/>
        </w:rPr>
      </w:pPr>
    </w:p>
    <w:p w:rsidR="005236B0" w:rsidRDefault="00F049EC" w:rsidP="0065441F">
      <w:pPr>
        <w:spacing w:line="0" w:lineRule="atLeast"/>
        <w:outlineLvl w:val="0"/>
        <w:rPr>
          <w:rFonts w:ascii="Times New Roman" w:eastAsia="Arial" w:hAnsi="Times New Roman" w:cs="Times New Roman"/>
          <w:sz w:val="26"/>
        </w:rPr>
      </w:pPr>
      <w:r>
        <w:rPr>
          <w:rFonts w:ascii="Times New Roman" w:eastAsia="Arial" w:hAnsi="Times New Roman" w:cs="Times New Roman"/>
          <w:sz w:val="26"/>
        </w:rPr>
        <w:t>Tc. 27 RENSTRA 2022 – 2026</w:t>
      </w:r>
      <w:r w:rsidR="00C95C22" w:rsidRPr="00C95C22">
        <w:rPr>
          <w:rFonts w:ascii="Times New Roman" w:eastAsia="Arial" w:hAnsi="Times New Roman" w:cs="Times New Roman"/>
          <w:sz w:val="26"/>
        </w:rPr>
        <w:t xml:space="preserve"> (realisasi)</w:t>
      </w:r>
    </w:p>
    <w:p w:rsidR="00F049EC" w:rsidRPr="00C95C22" w:rsidRDefault="00F049EC" w:rsidP="0065441F">
      <w:pPr>
        <w:spacing w:line="0" w:lineRule="atLeast"/>
        <w:outlineLvl w:val="0"/>
        <w:rPr>
          <w:rFonts w:ascii="Times New Roman" w:eastAsia="Arial" w:hAnsi="Times New Roman" w:cs="Times New Roman"/>
          <w:sz w:val="26"/>
        </w:rPr>
      </w:pPr>
    </w:p>
    <w:tbl>
      <w:tblPr>
        <w:tblW w:w="17840" w:type="dxa"/>
        <w:tblInd w:w="-522" w:type="dxa"/>
        <w:tblLayout w:type="fixed"/>
        <w:tblLook w:val="04A0" w:firstRow="1" w:lastRow="0" w:firstColumn="1" w:lastColumn="0" w:noHBand="0" w:noVBand="1"/>
      </w:tblPr>
      <w:tblGrid>
        <w:gridCol w:w="270"/>
        <w:gridCol w:w="1416"/>
        <w:gridCol w:w="1530"/>
        <w:gridCol w:w="255"/>
        <w:gridCol w:w="255"/>
        <w:gridCol w:w="2588"/>
        <w:gridCol w:w="1492"/>
        <w:gridCol w:w="218"/>
        <w:gridCol w:w="952"/>
        <w:gridCol w:w="540"/>
        <w:gridCol w:w="630"/>
        <w:gridCol w:w="540"/>
        <w:gridCol w:w="630"/>
        <w:gridCol w:w="540"/>
        <w:gridCol w:w="630"/>
        <w:gridCol w:w="540"/>
        <w:gridCol w:w="630"/>
        <w:gridCol w:w="540"/>
        <w:gridCol w:w="630"/>
        <w:gridCol w:w="90"/>
        <w:gridCol w:w="450"/>
        <w:gridCol w:w="584"/>
        <w:gridCol w:w="46"/>
        <w:gridCol w:w="900"/>
        <w:gridCol w:w="944"/>
      </w:tblGrid>
      <w:tr w:rsidR="00F049EC" w:rsidRPr="00C4528B" w:rsidTr="00DE7A6E">
        <w:trPr>
          <w:trHeight w:val="180"/>
        </w:trPr>
        <w:tc>
          <w:tcPr>
            <w:tcW w:w="27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No.</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Tujuan</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Sasaran</w:t>
            </w:r>
          </w:p>
        </w:tc>
        <w:tc>
          <w:tcPr>
            <w:tcW w:w="3098" w:type="dxa"/>
            <w:gridSpan w:val="3"/>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Nomenklatur Urusan (Program / Kegiatan / Sub Kegiatan)</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Indikator Kinerja Program (Outcome) dan Kegiatan (Output)</w:t>
            </w:r>
          </w:p>
        </w:tc>
        <w:tc>
          <w:tcPr>
            <w:tcW w:w="952"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Data Capaian Pada Awal Tahun Perencanaan</w:t>
            </w:r>
          </w:p>
        </w:tc>
        <w:tc>
          <w:tcPr>
            <w:tcW w:w="7020" w:type="dxa"/>
            <w:gridSpan w:val="14"/>
            <w:tcBorders>
              <w:top w:val="single" w:sz="4" w:space="0" w:color="auto"/>
              <w:left w:val="nil"/>
              <w:bottom w:val="single" w:sz="4" w:space="0" w:color="auto"/>
              <w:right w:val="single" w:sz="4" w:space="0" w:color="auto"/>
            </w:tcBorders>
            <w:shd w:val="clear" w:color="auto" w:fill="auto"/>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Target Kinerja dan Kerangka Pendanaan</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Unit Kerja OPD Penang gung Jawab</w:t>
            </w:r>
          </w:p>
        </w:tc>
        <w:tc>
          <w:tcPr>
            <w:tcW w:w="94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Lokasi</w:t>
            </w:r>
          </w:p>
        </w:tc>
      </w:tr>
      <w:tr w:rsidR="00F049EC" w:rsidRPr="00C4528B" w:rsidTr="00DE7A6E">
        <w:trPr>
          <w:trHeight w:val="30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3098" w:type="dxa"/>
            <w:gridSpan w:val="3"/>
            <w:vMerge/>
            <w:tcBorders>
              <w:top w:val="single" w:sz="4" w:space="0" w:color="auto"/>
              <w:left w:val="single" w:sz="4" w:space="0" w:color="auto"/>
              <w:bottom w:val="single" w:sz="4" w:space="0" w:color="000000"/>
              <w:right w:val="single" w:sz="4" w:space="0" w:color="000000"/>
            </w:tcBorders>
            <w:vAlign w:val="center"/>
            <w:hideMark/>
          </w:tcPr>
          <w:p w:rsidR="00F049EC" w:rsidRPr="00C4528B" w:rsidRDefault="00F049EC" w:rsidP="00DE7A6E">
            <w:pPr>
              <w:rPr>
                <w:rFonts w:ascii="Arial" w:eastAsia="Times New Roman" w:hAnsi="Arial"/>
                <w:b/>
                <w:bCs/>
                <w:color w:val="000000"/>
                <w:sz w:val="12"/>
                <w:szCs w:val="12"/>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Tahun 1</w:t>
            </w: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Tahun  2</w:t>
            </w: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Tahun 3</w:t>
            </w: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Tahun 4</w:t>
            </w: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Tahun 5</w:t>
            </w:r>
          </w:p>
        </w:tc>
        <w:tc>
          <w:tcPr>
            <w:tcW w:w="117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Kondisi Kinerja Pada Akhir Periode Renstra</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r>
      <w:tr w:rsidR="00F049EC" w:rsidRPr="00C4528B" w:rsidTr="00DE7A6E">
        <w:trPr>
          <w:trHeight w:val="36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3098" w:type="dxa"/>
            <w:gridSpan w:val="3"/>
            <w:vMerge/>
            <w:tcBorders>
              <w:top w:val="nil"/>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F049EC" w:rsidRPr="00C4528B" w:rsidRDefault="00F049EC" w:rsidP="00DE7A6E">
            <w:pPr>
              <w:jc w:val="center"/>
              <w:rPr>
                <w:rFonts w:ascii="Arial" w:eastAsia="Times New Roman" w:hAnsi="Arial"/>
                <w:b/>
                <w:bCs/>
                <w:color w:val="000000"/>
                <w:sz w:val="12"/>
                <w:szCs w:val="12"/>
              </w:rPr>
            </w:pPr>
            <w:r>
              <w:rPr>
                <w:rFonts w:ascii="Arial" w:eastAsia="Times New Roman" w:hAnsi="Arial"/>
                <w:b/>
                <w:bCs/>
                <w:color w:val="000000"/>
                <w:sz w:val="12"/>
                <w:szCs w:val="12"/>
              </w:rPr>
              <w:t>2022</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F049EC" w:rsidRPr="00C4528B" w:rsidRDefault="00F049EC" w:rsidP="00DE7A6E">
            <w:pPr>
              <w:jc w:val="center"/>
              <w:rPr>
                <w:rFonts w:ascii="Arial" w:eastAsia="Times New Roman" w:hAnsi="Arial"/>
                <w:b/>
                <w:bCs/>
                <w:color w:val="000000"/>
                <w:sz w:val="12"/>
                <w:szCs w:val="12"/>
              </w:rPr>
            </w:pPr>
            <w:r>
              <w:rPr>
                <w:rFonts w:ascii="Arial" w:eastAsia="Times New Roman" w:hAnsi="Arial"/>
                <w:b/>
                <w:bCs/>
                <w:color w:val="000000"/>
                <w:sz w:val="12"/>
                <w:szCs w:val="12"/>
              </w:rPr>
              <w:t>2023</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F049EC" w:rsidRPr="00C4528B" w:rsidRDefault="00F049EC" w:rsidP="00DE7A6E">
            <w:pPr>
              <w:jc w:val="center"/>
              <w:rPr>
                <w:rFonts w:ascii="Arial" w:eastAsia="Times New Roman" w:hAnsi="Arial"/>
                <w:b/>
                <w:bCs/>
                <w:color w:val="000000"/>
                <w:sz w:val="12"/>
                <w:szCs w:val="12"/>
              </w:rPr>
            </w:pPr>
            <w:r>
              <w:rPr>
                <w:rFonts w:ascii="Arial" w:eastAsia="Times New Roman" w:hAnsi="Arial"/>
                <w:b/>
                <w:bCs/>
                <w:color w:val="000000"/>
                <w:sz w:val="12"/>
                <w:szCs w:val="12"/>
              </w:rPr>
              <w:t>2024</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F049EC" w:rsidRPr="00C4528B" w:rsidRDefault="00F049EC" w:rsidP="00DE7A6E">
            <w:pPr>
              <w:jc w:val="center"/>
              <w:rPr>
                <w:rFonts w:ascii="Arial" w:eastAsia="Times New Roman" w:hAnsi="Arial"/>
                <w:b/>
                <w:bCs/>
                <w:color w:val="000000"/>
                <w:sz w:val="12"/>
                <w:szCs w:val="12"/>
              </w:rPr>
            </w:pPr>
            <w:r>
              <w:rPr>
                <w:rFonts w:ascii="Arial" w:eastAsia="Times New Roman" w:hAnsi="Arial"/>
                <w:b/>
                <w:bCs/>
                <w:color w:val="000000"/>
                <w:sz w:val="12"/>
                <w:szCs w:val="12"/>
              </w:rPr>
              <w:t>2025</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F049EC" w:rsidRPr="00C4528B" w:rsidRDefault="00F049EC" w:rsidP="00DE7A6E">
            <w:pPr>
              <w:jc w:val="center"/>
              <w:rPr>
                <w:rFonts w:ascii="Arial" w:eastAsia="Times New Roman" w:hAnsi="Arial"/>
                <w:b/>
                <w:bCs/>
                <w:color w:val="000000"/>
                <w:sz w:val="12"/>
                <w:szCs w:val="12"/>
              </w:rPr>
            </w:pPr>
            <w:r>
              <w:rPr>
                <w:rFonts w:ascii="Arial" w:eastAsia="Times New Roman" w:hAnsi="Arial"/>
                <w:b/>
                <w:bCs/>
                <w:color w:val="000000"/>
                <w:sz w:val="12"/>
                <w:szCs w:val="12"/>
              </w:rPr>
              <w:t>2026</w:t>
            </w:r>
          </w:p>
        </w:tc>
        <w:tc>
          <w:tcPr>
            <w:tcW w:w="1170" w:type="dxa"/>
            <w:gridSpan w:val="4"/>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r>
      <w:tr w:rsidR="00F049EC" w:rsidRPr="00C4528B" w:rsidTr="00DE7A6E">
        <w:trPr>
          <w:trHeight w:val="45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3098" w:type="dxa"/>
            <w:gridSpan w:val="3"/>
            <w:vMerge/>
            <w:tcBorders>
              <w:top w:val="nil"/>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54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Tar</w:t>
            </w:r>
            <w:r>
              <w:rPr>
                <w:rFonts w:ascii="Arial" w:eastAsia="Times New Roman" w:hAnsi="Arial"/>
                <w:b/>
                <w:bCs/>
                <w:color w:val="000000"/>
                <w:sz w:val="12"/>
                <w:szCs w:val="12"/>
              </w:rPr>
              <w:t>-</w:t>
            </w:r>
            <w:r w:rsidRPr="00C4528B">
              <w:rPr>
                <w:rFonts w:ascii="Arial" w:eastAsia="Times New Roman" w:hAnsi="Arial"/>
                <w:b/>
                <w:bCs/>
                <w:color w:val="000000"/>
                <w:sz w:val="12"/>
                <w:szCs w:val="12"/>
              </w:rPr>
              <w:t>get</w:t>
            </w:r>
          </w:p>
        </w:tc>
        <w:tc>
          <w:tcPr>
            <w:tcW w:w="63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Rp.      (000.000)</w:t>
            </w:r>
          </w:p>
        </w:tc>
        <w:tc>
          <w:tcPr>
            <w:tcW w:w="54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Tar</w:t>
            </w:r>
            <w:r>
              <w:rPr>
                <w:rFonts w:ascii="Arial" w:eastAsia="Times New Roman" w:hAnsi="Arial"/>
                <w:b/>
                <w:bCs/>
                <w:color w:val="000000"/>
                <w:sz w:val="12"/>
                <w:szCs w:val="12"/>
              </w:rPr>
              <w:t>--</w:t>
            </w:r>
            <w:r w:rsidRPr="00C4528B">
              <w:rPr>
                <w:rFonts w:ascii="Arial" w:eastAsia="Times New Roman" w:hAnsi="Arial"/>
                <w:b/>
                <w:bCs/>
                <w:color w:val="000000"/>
                <w:sz w:val="12"/>
                <w:szCs w:val="12"/>
              </w:rPr>
              <w:t>get</w:t>
            </w:r>
          </w:p>
        </w:tc>
        <w:tc>
          <w:tcPr>
            <w:tcW w:w="63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sz w:val="12"/>
                <w:szCs w:val="12"/>
              </w:rPr>
            </w:pPr>
            <w:r w:rsidRPr="00C4528B">
              <w:rPr>
                <w:rFonts w:ascii="Arial" w:eastAsia="Times New Roman" w:hAnsi="Arial"/>
                <w:b/>
                <w:bCs/>
                <w:sz w:val="12"/>
                <w:szCs w:val="12"/>
              </w:rPr>
              <w:t>Rp.          (000.000)</w:t>
            </w:r>
          </w:p>
        </w:tc>
        <w:tc>
          <w:tcPr>
            <w:tcW w:w="54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Tar</w:t>
            </w:r>
            <w:r>
              <w:rPr>
                <w:rFonts w:ascii="Arial" w:eastAsia="Times New Roman" w:hAnsi="Arial"/>
                <w:b/>
                <w:bCs/>
                <w:color w:val="000000"/>
                <w:sz w:val="12"/>
                <w:szCs w:val="12"/>
              </w:rPr>
              <w:t>-</w:t>
            </w:r>
            <w:r w:rsidRPr="00C4528B">
              <w:rPr>
                <w:rFonts w:ascii="Arial" w:eastAsia="Times New Roman" w:hAnsi="Arial"/>
                <w:b/>
                <w:bCs/>
                <w:color w:val="000000"/>
                <w:sz w:val="12"/>
                <w:szCs w:val="12"/>
              </w:rPr>
              <w:t>get</w:t>
            </w:r>
          </w:p>
        </w:tc>
        <w:tc>
          <w:tcPr>
            <w:tcW w:w="63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Rp.            (000.000)</w:t>
            </w:r>
          </w:p>
        </w:tc>
        <w:tc>
          <w:tcPr>
            <w:tcW w:w="54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Tar</w:t>
            </w:r>
            <w:r>
              <w:rPr>
                <w:rFonts w:ascii="Arial" w:eastAsia="Times New Roman" w:hAnsi="Arial"/>
                <w:b/>
                <w:bCs/>
                <w:color w:val="000000"/>
                <w:sz w:val="12"/>
                <w:szCs w:val="12"/>
              </w:rPr>
              <w:t>-</w:t>
            </w:r>
            <w:r w:rsidRPr="00C4528B">
              <w:rPr>
                <w:rFonts w:ascii="Arial" w:eastAsia="Times New Roman" w:hAnsi="Arial"/>
                <w:b/>
                <w:bCs/>
                <w:color w:val="000000"/>
                <w:sz w:val="12"/>
                <w:szCs w:val="12"/>
              </w:rPr>
              <w:t>get</w:t>
            </w:r>
          </w:p>
        </w:tc>
        <w:tc>
          <w:tcPr>
            <w:tcW w:w="63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Rp.          (000.000)</w:t>
            </w:r>
          </w:p>
        </w:tc>
        <w:tc>
          <w:tcPr>
            <w:tcW w:w="54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Tar</w:t>
            </w:r>
            <w:r>
              <w:rPr>
                <w:rFonts w:ascii="Arial" w:eastAsia="Times New Roman" w:hAnsi="Arial"/>
                <w:b/>
                <w:bCs/>
                <w:color w:val="000000"/>
                <w:sz w:val="12"/>
                <w:szCs w:val="12"/>
              </w:rPr>
              <w:t>-</w:t>
            </w:r>
            <w:r w:rsidRPr="00C4528B">
              <w:rPr>
                <w:rFonts w:ascii="Arial" w:eastAsia="Times New Roman" w:hAnsi="Arial"/>
                <w:b/>
                <w:bCs/>
                <w:color w:val="000000"/>
                <w:sz w:val="12"/>
                <w:szCs w:val="12"/>
              </w:rPr>
              <w:t>get</w:t>
            </w:r>
          </w:p>
        </w:tc>
        <w:tc>
          <w:tcPr>
            <w:tcW w:w="630" w:type="dxa"/>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Rp.           (000.000)</w:t>
            </w:r>
          </w:p>
        </w:tc>
        <w:tc>
          <w:tcPr>
            <w:tcW w:w="540" w:type="dxa"/>
            <w:gridSpan w:val="2"/>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Tar</w:t>
            </w:r>
            <w:r>
              <w:rPr>
                <w:rFonts w:ascii="Arial" w:eastAsia="Times New Roman" w:hAnsi="Arial"/>
                <w:b/>
                <w:bCs/>
                <w:color w:val="000000"/>
                <w:sz w:val="12"/>
                <w:szCs w:val="12"/>
              </w:rPr>
              <w:t>-</w:t>
            </w:r>
            <w:r w:rsidRPr="00C4528B">
              <w:rPr>
                <w:rFonts w:ascii="Arial" w:eastAsia="Times New Roman" w:hAnsi="Arial"/>
                <w:b/>
                <w:bCs/>
                <w:color w:val="000000"/>
                <w:sz w:val="12"/>
                <w:szCs w:val="12"/>
              </w:rPr>
              <w:t>get</w:t>
            </w:r>
          </w:p>
        </w:tc>
        <w:tc>
          <w:tcPr>
            <w:tcW w:w="630" w:type="dxa"/>
            <w:gridSpan w:val="2"/>
            <w:tcBorders>
              <w:top w:val="nil"/>
              <w:left w:val="nil"/>
              <w:bottom w:val="single" w:sz="4" w:space="0" w:color="auto"/>
              <w:right w:val="single" w:sz="4" w:space="0" w:color="auto"/>
            </w:tcBorders>
            <w:shd w:val="clear" w:color="000000" w:fill="DAEEF3"/>
            <w:vAlign w:val="center"/>
            <w:hideMark/>
          </w:tcPr>
          <w:p w:rsidR="00F049EC" w:rsidRPr="00C4528B" w:rsidRDefault="00F049EC" w:rsidP="00DE7A6E">
            <w:pPr>
              <w:jc w:val="center"/>
              <w:rPr>
                <w:rFonts w:ascii="Arial" w:eastAsia="Times New Roman" w:hAnsi="Arial"/>
                <w:b/>
                <w:bCs/>
                <w:color w:val="000000"/>
                <w:sz w:val="12"/>
                <w:szCs w:val="12"/>
              </w:rPr>
            </w:pPr>
            <w:r w:rsidRPr="00C4528B">
              <w:rPr>
                <w:rFonts w:ascii="Arial" w:eastAsia="Times New Roman" w:hAnsi="Arial"/>
                <w:b/>
                <w:bCs/>
                <w:color w:val="000000"/>
                <w:sz w:val="12"/>
                <w:szCs w:val="12"/>
              </w:rPr>
              <w:t>Rp. (000.000)</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F049EC" w:rsidRPr="00C4528B" w:rsidRDefault="00F049EC" w:rsidP="00DE7A6E">
            <w:pPr>
              <w:rPr>
                <w:rFonts w:ascii="Arial" w:eastAsia="Times New Roman" w:hAnsi="Arial"/>
                <w:b/>
                <w:bCs/>
                <w:color w:val="000000"/>
                <w:sz w:val="12"/>
                <w:szCs w:val="12"/>
              </w:rPr>
            </w:pPr>
          </w:p>
        </w:tc>
      </w:tr>
      <w:tr w:rsidR="00F049EC" w:rsidRPr="00C4528B" w:rsidTr="00DE7A6E">
        <w:trPr>
          <w:trHeight w:val="180"/>
        </w:trPr>
        <w:tc>
          <w:tcPr>
            <w:tcW w:w="270" w:type="dxa"/>
            <w:tcBorders>
              <w:top w:val="nil"/>
              <w:left w:val="single" w:sz="4" w:space="0" w:color="auto"/>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w:t>
            </w:r>
          </w:p>
        </w:tc>
        <w:tc>
          <w:tcPr>
            <w:tcW w:w="1416"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w:t>
            </w:r>
          </w:p>
        </w:tc>
        <w:tc>
          <w:tcPr>
            <w:tcW w:w="1530" w:type="dxa"/>
            <w:tcBorders>
              <w:top w:val="nil"/>
              <w:left w:val="nil"/>
              <w:bottom w:val="single" w:sz="4" w:space="0" w:color="auto"/>
              <w:right w:val="nil"/>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w:t>
            </w:r>
          </w:p>
        </w:tc>
        <w:tc>
          <w:tcPr>
            <w:tcW w:w="3098" w:type="dxa"/>
            <w:gridSpan w:val="3"/>
            <w:tcBorders>
              <w:top w:val="single" w:sz="4" w:space="0" w:color="auto"/>
              <w:left w:val="nil"/>
              <w:bottom w:val="single" w:sz="4" w:space="0" w:color="auto"/>
              <w:right w:val="single" w:sz="4" w:space="0" w:color="000000"/>
            </w:tcBorders>
            <w:shd w:val="clear" w:color="000000" w:fill="FDE9D9"/>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w:t>
            </w:r>
          </w:p>
        </w:tc>
        <w:tc>
          <w:tcPr>
            <w:tcW w:w="1710" w:type="dxa"/>
            <w:gridSpan w:val="2"/>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7</w:t>
            </w:r>
          </w:p>
        </w:tc>
        <w:tc>
          <w:tcPr>
            <w:tcW w:w="952"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8</w:t>
            </w:r>
          </w:p>
        </w:tc>
        <w:tc>
          <w:tcPr>
            <w:tcW w:w="54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9</w:t>
            </w:r>
          </w:p>
        </w:tc>
        <w:tc>
          <w:tcPr>
            <w:tcW w:w="63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11</w:t>
            </w:r>
          </w:p>
        </w:tc>
        <w:tc>
          <w:tcPr>
            <w:tcW w:w="63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12</w:t>
            </w:r>
          </w:p>
        </w:tc>
        <w:tc>
          <w:tcPr>
            <w:tcW w:w="54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13</w:t>
            </w:r>
          </w:p>
        </w:tc>
        <w:tc>
          <w:tcPr>
            <w:tcW w:w="63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14</w:t>
            </w:r>
          </w:p>
        </w:tc>
        <w:tc>
          <w:tcPr>
            <w:tcW w:w="54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15</w:t>
            </w:r>
          </w:p>
        </w:tc>
        <w:tc>
          <w:tcPr>
            <w:tcW w:w="63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16</w:t>
            </w:r>
          </w:p>
        </w:tc>
        <w:tc>
          <w:tcPr>
            <w:tcW w:w="54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17</w:t>
            </w:r>
          </w:p>
        </w:tc>
        <w:tc>
          <w:tcPr>
            <w:tcW w:w="63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18</w:t>
            </w:r>
          </w:p>
        </w:tc>
        <w:tc>
          <w:tcPr>
            <w:tcW w:w="540" w:type="dxa"/>
            <w:gridSpan w:val="2"/>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19</w:t>
            </w:r>
          </w:p>
        </w:tc>
        <w:tc>
          <w:tcPr>
            <w:tcW w:w="630" w:type="dxa"/>
            <w:gridSpan w:val="2"/>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20</w:t>
            </w:r>
          </w:p>
        </w:tc>
        <w:tc>
          <w:tcPr>
            <w:tcW w:w="900" w:type="dxa"/>
            <w:tcBorders>
              <w:top w:val="nil"/>
              <w:left w:val="nil"/>
              <w:bottom w:val="single" w:sz="4" w:space="0" w:color="auto"/>
              <w:right w:val="single" w:sz="4" w:space="0" w:color="auto"/>
            </w:tcBorders>
            <w:shd w:val="clear" w:color="000000" w:fill="FDE9D9"/>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21</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22</w:t>
            </w:r>
          </w:p>
        </w:tc>
      </w:tr>
      <w:tr w:rsidR="00F049EC" w:rsidRPr="00C4528B" w:rsidTr="00DE7A6E">
        <w:trPr>
          <w:trHeight w:val="225"/>
        </w:trPr>
        <w:tc>
          <w:tcPr>
            <w:tcW w:w="27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1416"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255"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2588"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1710" w:type="dxa"/>
            <w:gridSpan w:val="2"/>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952"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54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54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p>
        </w:tc>
        <w:tc>
          <w:tcPr>
            <w:tcW w:w="54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p>
        </w:tc>
        <w:tc>
          <w:tcPr>
            <w:tcW w:w="54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p>
        </w:tc>
        <w:tc>
          <w:tcPr>
            <w:tcW w:w="54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p>
        </w:tc>
        <w:tc>
          <w:tcPr>
            <w:tcW w:w="540" w:type="dxa"/>
            <w:gridSpan w:val="2"/>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630" w:type="dxa"/>
            <w:gridSpan w:val="2"/>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90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944"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r>
      <w:tr w:rsidR="00F049EC" w:rsidRPr="00C4528B" w:rsidTr="00DE7A6E">
        <w:trPr>
          <w:trHeight w:val="225"/>
        </w:trPr>
        <w:tc>
          <w:tcPr>
            <w:tcW w:w="27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1416"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255"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2588"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1710" w:type="dxa"/>
            <w:gridSpan w:val="2"/>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952"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54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54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p>
        </w:tc>
        <w:tc>
          <w:tcPr>
            <w:tcW w:w="54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p>
        </w:tc>
        <w:tc>
          <w:tcPr>
            <w:tcW w:w="54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p>
        </w:tc>
        <w:tc>
          <w:tcPr>
            <w:tcW w:w="54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630"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p>
        </w:tc>
        <w:tc>
          <w:tcPr>
            <w:tcW w:w="540" w:type="dxa"/>
            <w:gridSpan w:val="2"/>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630" w:type="dxa"/>
            <w:gridSpan w:val="2"/>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90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944"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r>
      <w:tr w:rsidR="00F049EC" w:rsidRPr="00C4528B" w:rsidTr="00DE7A6E">
        <w:trPr>
          <w:trHeight w:val="405"/>
        </w:trPr>
        <w:tc>
          <w:tcPr>
            <w:tcW w:w="270" w:type="dxa"/>
            <w:tcBorders>
              <w:top w:val="single" w:sz="4" w:space="0" w:color="auto"/>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val="restart"/>
            <w:tcBorders>
              <w:top w:val="single" w:sz="4" w:space="0" w:color="auto"/>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kualitas pelayanan masyarakat (T-1)</w:t>
            </w:r>
          </w:p>
        </w:tc>
        <w:tc>
          <w:tcPr>
            <w:tcW w:w="1530" w:type="dxa"/>
            <w:vMerge w:val="restart"/>
            <w:tcBorders>
              <w:top w:val="single" w:sz="4" w:space="0" w:color="auto"/>
              <w:left w:val="nil"/>
              <w:bottom w:val="nil"/>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kualitas tatalaksana dan kapasitas organisasi pemerintahan (S-2)</w:t>
            </w:r>
          </w:p>
        </w:tc>
        <w:tc>
          <w:tcPr>
            <w:tcW w:w="3098" w:type="dxa"/>
            <w:gridSpan w:val="3"/>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PROGRAM PENUNJANG URUSAN PEMERINTAHAN DAERAH KABUPATEN/KOTA</w:t>
            </w:r>
          </w:p>
        </w:tc>
        <w:tc>
          <w:tcPr>
            <w:tcW w:w="1710" w:type="dxa"/>
            <w:gridSpan w:val="2"/>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single" w:sz="4" w:space="0" w:color="auto"/>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single" w:sz="4" w:space="0" w:color="auto"/>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single" w:sz="4" w:space="0" w:color="auto"/>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single" w:sz="4" w:space="0" w:color="auto"/>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single" w:sz="4" w:space="0" w:color="auto"/>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Perencanaan, Penganggaran, dan Evaluasi Kinerja Perangkat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dokumen kinerja</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Penyusunan Dokumen Perencanaan Perangkat Daerah</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dokumen perecanaan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4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11.623</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gridSpan w:val="2"/>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Penyusunan Dokumen RKA-SKPD</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dokumen RKA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2.75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2.75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Penyusunan Dokumen Perubahan RKA-SKPD</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dokumen Perubahan RKA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2.75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2.75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Penyusunan DPA-SKPD</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dokumen DPA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6.875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6.875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Penyusunan Perubahan DPA- SKPD</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dokumen Perubahan DPA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6.875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6.875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Penyusunan Laporan Capaian Kinerja dan Ikhtisar Realisasi Kinerja SKPD</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dokumen LAKIP, LPPD, LKPJ</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4.52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7.25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7.25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Evaluasi Kinerja Perangkat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Administrasi Keuangan Perangkat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Gaji dan Tunjangan ASN</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gaji dan Tunjangan ASN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1052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1150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1250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1300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1350</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1350</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Administrasi Pelaksanaan Tugas ASN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Pelaksanaan Penatausahaan dan Pengujian/Verifikasi Keuangan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Pelaksanaan Akuntansi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Penyusunan Laporan Keuangan Akhir Tahun SKPD</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laporan realisasi anggaran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7.22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6.625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6.625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6.625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6.625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6.625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Pengelolaan dan Penyiapan Bahan Tanggapan Pemeriksaan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lastRenderedPageBreak/>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Penyusunan Laporan Keuangan Bulanan/Triwulanan/Semesteran SKPD</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laporan realisasi fisik keuangan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8.84</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13.25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13.25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Penyusunan Pelaporan dan Analisis Prognosis Realisasi Anggaran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Administrasi Barang Milik Daerah pada Perangkat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Penyusunan Perencanaan Kebutuhan Barang Milik Daerah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Pengamanan Barang Milik Daerah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Penilaian Barang Milik Daerah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Pembinaan, Pengawasan, dan Pengendalian Barang Milik Daerah pada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3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Rekonsiliasi dan  Penyusunan  Laporan  Barang Milik Daerah pada SKPD</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laporan aset BMD</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13.25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13.25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Penatausahaan Barang Milik Daerah pada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Pemanfaatan Barang Milik Daerah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Administrasi Kepegawaian Perangkat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Sarana dan Prasarana Disiplin Pegawai</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Pakaian Dinas Beserta Atribut Kelengkapannya</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pakaian dinas lengkap</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7.5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Pendataan dan Pengolahan Administrasi Kepegawaian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dan  Pelaksanaan  Sistem  Informasi Kepegawaian</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Tersusunnya informasi kepegawaian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Monitoring, Evaluasi, dan Penilaian Kinerja Pegawai</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Pemulangan Pegawai yang Pensiun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Pemulangan Pegawai yang Meninggal dalam Melaksanakan Tugas</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Pemindahan Tugas ASN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Pendidikan dan Pelatihan Pegawai Berdasarkan Tugas dan Fungsi</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SDM pegawai</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30.261</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Prov. Sul Sel</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Sosialisasi Peraturan Perundang-Undangan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Bimbingan Teknis Implementasi Peraturan Perundang-Undangan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Administrasi Umum Perangkat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Komponen Instalasi Listrik/Penerangan Bangunan Kantor</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penerangan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1.716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Peralatan dan Perlengkapan Kantor</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peralatan dan perlengkapan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27.7855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Peralatan Rumah Tangga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Bahan Logistik Kantor</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bahan logistik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26.8175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22</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22</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lastRenderedPageBreak/>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Barang Cetakan dan Penggandaan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barang cetakan dan penggandaan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5.7303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37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Bahan Bacaan dan Peraturan Perundang-undangan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Bahan Bacaan dan Peraturan Perundang-undangan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3.4877</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3.6</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3.6</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Bahan/Material</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Kunjungan Tamu</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Terfasilitasinya kunjungan tamu</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25.5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20</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20</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Penyelenggaraan Rapat Koordinasi dan Konsultasi SKPD</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Terselenggaranya rapat koordinasi dan konsultasi</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153.01</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169.5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174</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174</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182.75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182.75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Prov. Sul Sel</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Penatausahaan Arsip Dinamis pada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Dukungan Pelaksanaan Sistem Pemerintahan Berbasis Elektronik pada SKPD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7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Barang Milik Daerah Penunjang Urusan Pemerintah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Kendaraan Perorangan Dinas atau Kendaraan Dinas Jabatan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Kendaraan Dinas Operasional atau Lapangan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Mebel</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Tersedinya kelengkapan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12</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12</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Peralatan dan Mesin Lainnya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Aset Tetap Lainnya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Gedung Kantor atau Bangunan Lainnya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6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Sarana dan Prasarana Gedung Kantor atau Bangunan Lainnya</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sarana dan prasarana gedung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100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0</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Pengadaan Sarana dan Prasarana Pendukung Gedung Kantor atau Bangunan Lainnya</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sarana dan prasarana pendukung gedung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Jasa Penunjang Urusan Pemerintahan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Jasa Surat Menyurat</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Jasa Komunikasi, Sumber Daya Air dan Listrik</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Tersedianya komudikasi, air dan listrik</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24.6208</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Jasa Peralatan dan Perlengkapan Kantor</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Tersedinya peralatan dan kelengkapan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13.5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Penyediaan Jasa Pelayanan Umum Kantor</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Tersedinya jasa penlayanan umum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165.8352</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175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175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175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 Barang Milik Daerah Penunjang Urusan Pemerintahan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 Mebel</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 Peralatan dan Mesin Lainnya</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Terpeliharanya peralatan dan mesin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43.14</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17</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18</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19</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20</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20</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 Aset Tetap Lainnya</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Terpeliharanya aset tetap</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 Aset Tak Berwujud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lastRenderedPageBreak/>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Pemeliharaan/Rehabilitasi Gedung Kantor dan Bangunan Lainnya</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Perbaikan gedung kantor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200</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8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Pemeliharaan/Rehabilitasi Sarana dan Prasarana Gedung Kantor atau Bangunan Lainnya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8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Pemeliharaan/Rehabilitasi Sarana dan Prasarana Pendukung Gedung Kantor atau Bangunan Lainnya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Pemeliharaan/Rehabilitasi Tanah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Pelayanan BLUD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single" w:sz="4" w:space="0" w:color="auto"/>
              <w:left w:val="nil"/>
              <w:bottom w:val="nil"/>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Pelayanan dan Penunjang Pelayanan BLUD</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3098" w:type="dxa"/>
            <w:gridSpan w:val="3"/>
            <w:tcBorders>
              <w:top w:val="single" w:sz="4" w:space="0" w:color="auto"/>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UNSUR KEWILAYAHAN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3098" w:type="dxa"/>
            <w:gridSpan w:val="3"/>
            <w:tcBorders>
              <w:top w:val="single" w:sz="4" w:space="0" w:color="auto"/>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KECAMATAN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3098" w:type="dxa"/>
            <w:gridSpan w:val="3"/>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PROGRAM PENYELENGGARAAN PEMERINTAHAN DAN PELAYANAN PUBLIK</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Penyelenggaraan Kegiatan Pemerintahan di Tingkat Kecamatan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Koordinasi/Sinergi Perencanaan dan Pelaksanaan Kegiatan Pemerintahan dengan Perangkat Daerah dan Instansi Vertikal Terkait</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Efektifitas Kegiatan Pemerintahan di Tingkat Kecamatan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Penyelenggaraan Urusan Pemerintahan yang tidak Dilaksanakan oleh Unit Kerja Perangkat Daerah yang Ada di Kecamatan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nil"/>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Perencanaan Kegiatan Pelayanan kepada Masyarakat di Kecamatan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single" w:sz="4" w:space="0" w:color="auto"/>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Percepatan Pencapaian Standar Pelayanan Minimal di Wilayah Kecamatan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Terfasilitasinya percepatan pencapaian standar pelayanan minimal</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 desa</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 desa</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 desa</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 desa</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9</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 desa</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9</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Efektifitas Pelaksanaan Pelayanan kepada Masyarakat di Wilayah Kecamatan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7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Pemeliharaan Prasarana dan Sarana Pelayanan Umum</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54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Koordinasi/Sinergi dengan Perangkat Daerah dan/atau Instansi Vertikal yang terkait dalam Pemeliharaan Sarana dan Prasarana Pelayanan Umum</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Pelaksanaan Pemeliharaan Prasarana danFasilitas Pelayanan Umum yang Melibatkan Pihak Swasta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Pelaksanaan Urusan Pemerintahan yang Dilimpahkan kepada Camat</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lastRenderedPageBreak/>
              <w:t> </w:t>
            </w:r>
          </w:p>
        </w:tc>
        <w:tc>
          <w:tcPr>
            <w:tcW w:w="1416" w:type="dxa"/>
            <w:tcBorders>
              <w:top w:val="single" w:sz="4" w:space="0" w:color="auto"/>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Pelaksanaan Urusan Pemerintahan yang terkait dengan Pelayanan Perizinan Non Usaha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nil"/>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Pelaksanaan Urusan Pemerintahan yang terkait dengan Nonperizinan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55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single" w:sz="4" w:space="0" w:color="auto"/>
              <w:left w:val="nil"/>
              <w:bottom w:val="nil"/>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kualitas pelayanan masyarakat (T-1)</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kinerja SKPD (S-1)</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Pelaksanaan Urusan Pemerintahan yang terkait dengan Kewenangan Lain yang Dilimpahkan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Terlaksananya urusan pemerintahan yang dilimpahkan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900"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Kab. Kep. Slyr</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single" w:sz="4" w:space="0" w:color="auto"/>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4808" w:type="dxa"/>
            <w:gridSpan w:val="5"/>
            <w:tcBorders>
              <w:top w:val="single" w:sz="4" w:space="0" w:color="auto"/>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PROGRAM PEMBERDAYAAN MASYARAKAT DESA DAN KELURAHAN</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Kegiatan Pemberdayaan Desa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val="restart"/>
            <w:tcBorders>
              <w:top w:val="single" w:sz="4" w:space="0" w:color="auto"/>
              <w:left w:val="nil"/>
              <w:bottom w:val="single" w:sz="4" w:space="0" w:color="000000"/>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fasilitas perdesaan (T-3)</w:t>
            </w:r>
          </w:p>
        </w:tc>
        <w:tc>
          <w:tcPr>
            <w:tcW w:w="1530" w:type="dxa"/>
            <w:vMerge w:val="restart"/>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Partisipasi Masyarakat dalam Forum Musyawarah Perencanaan Pembangunan di Desa</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partisipasi masyarakat</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10</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000000"/>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nil"/>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Sinkronisasi Program Kerja dan Kegiatan Pemberdayaan Masyarakat yang Dilakukan oleh Pemerintah dan Swasta di Wilayah Kerja Kecamatan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Tersinkronisnya kegiatan pemberdayaan masyarakat</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20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20</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20</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20</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single" w:sz="4" w:space="0" w:color="auto"/>
              <w:left w:val="nil"/>
              <w:bottom w:val="single" w:sz="4" w:space="0" w:color="000000"/>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nil"/>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Efektifitas Kegiatan Pemberdayaan Masyarakat di Wilayah Kecamatan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efektifitas pemberdayaan masyarakat</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16.476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4808" w:type="dxa"/>
            <w:gridSpan w:val="5"/>
            <w:tcBorders>
              <w:top w:val="single" w:sz="4" w:space="0" w:color="auto"/>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PROGRAM KOORDINASI KETENTRAMAN DAN KETERTIBAN UMUM</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nil"/>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Upaya Penyelenggaraan Ketenteraman dan Ketertiban Umum</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55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val="restart"/>
            <w:tcBorders>
              <w:top w:val="nil"/>
              <w:left w:val="nil"/>
              <w:bottom w:val="single" w:sz="4" w:space="0" w:color="000000"/>
              <w:right w:val="nil"/>
            </w:tcBorders>
            <w:shd w:val="clear" w:color="auto" w:fill="auto"/>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Peningkatan kualitas pembinaan budaya dan agama (T-9)</w:t>
            </w:r>
          </w:p>
        </w:tc>
        <w:tc>
          <w:tcPr>
            <w:tcW w:w="1530" w:type="dxa"/>
            <w:vMerge w:val="restart"/>
            <w:tcBorders>
              <w:top w:val="nil"/>
              <w:left w:val="nil"/>
              <w:bottom w:val="single" w:sz="4" w:space="0" w:color="000000"/>
              <w:right w:val="nil"/>
            </w:tcBorders>
            <w:shd w:val="clear" w:color="auto" w:fill="auto"/>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Meningkatnya kualitas pembinaan kemasyarakatan (S-12)</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Sinergitas dengan  Kepolisian  Negara  Republik Indonesia, Tentara Nasional Indonesia dan Instansi Vertikal di Wilayah Kecamatan</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Terciptanya sinergi yang baik</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w:t>
            </w:r>
          </w:p>
        </w:tc>
        <w:tc>
          <w:tcPr>
            <w:tcW w:w="900"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55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nil"/>
              <w:left w:val="nil"/>
              <w:bottom w:val="single" w:sz="4" w:space="0" w:color="000000"/>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nil"/>
              <w:left w:val="nil"/>
              <w:bottom w:val="single" w:sz="4" w:space="0" w:color="000000"/>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Harmonisasi Hubungan Dengan Tokoh Agama dan Tokoh Masyarakat</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Terciptanya hubungan harmonis dalam masyarakat</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w:t>
            </w:r>
          </w:p>
        </w:tc>
        <w:tc>
          <w:tcPr>
            <w:tcW w:w="900"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255"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A6A6A6"/>
                <w:sz w:val="12"/>
                <w:szCs w:val="12"/>
              </w:rPr>
            </w:pPr>
            <w:r w:rsidRPr="00C4528B">
              <w:rPr>
                <w:rFonts w:ascii="Arial" w:eastAsia="Times New Roman" w:hAnsi="Arial"/>
                <w:color w:val="A6A6A6"/>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A6A6A6"/>
                <w:sz w:val="12"/>
                <w:szCs w:val="12"/>
              </w:rPr>
            </w:pPr>
            <w:r w:rsidRPr="00C4528B">
              <w:rPr>
                <w:rFonts w:ascii="Arial" w:eastAsia="Times New Roman" w:hAnsi="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A6A6A6"/>
                <w:sz w:val="12"/>
                <w:szCs w:val="12"/>
              </w:rPr>
            </w:pPr>
            <w:r w:rsidRPr="00C4528B">
              <w:rPr>
                <w:rFonts w:ascii="Arial" w:eastAsia="Times New Roman" w:hAnsi="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A6A6A6"/>
                <w:sz w:val="12"/>
                <w:szCs w:val="12"/>
              </w:rPr>
            </w:pPr>
            <w:r w:rsidRPr="00C4528B">
              <w:rPr>
                <w:rFonts w:ascii="Arial" w:eastAsia="Times New Roman" w:hAnsi="Arial"/>
                <w:color w:val="A6A6A6"/>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A6A6A6"/>
                <w:sz w:val="12"/>
                <w:szCs w:val="12"/>
              </w:rPr>
            </w:pPr>
            <w:r w:rsidRPr="00C4528B">
              <w:rPr>
                <w:rFonts w:ascii="Arial" w:eastAsia="Times New Roman" w:hAnsi="Arial"/>
                <w:color w:val="A6A6A6"/>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A6A6A6"/>
                <w:sz w:val="12"/>
                <w:szCs w:val="12"/>
              </w:rPr>
            </w:pPr>
            <w:r w:rsidRPr="00C4528B">
              <w:rPr>
                <w:rFonts w:ascii="Arial" w:eastAsia="Times New Roman" w:hAnsi="Arial"/>
                <w:color w:val="A6A6A6"/>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4808" w:type="dxa"/>
            <w:gridSpan w:val="5"/>
            <w:tcBorders>
              <w:top w:val="single" w:sz="4" w:space="0" w:color="auto"/>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PROGRAM PENYELENGGARAAN URUSAN PEMERINTAHAN UMUM</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Penyelenggaraan Urusan Pemerintahan Umum sesuai Penugasan Kepala Daerah</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94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kualitas pembinaan budaya dan agama (T-9)</w:t>
            </w: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kualitas pembinaan kemasyarakatan (S-12)</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kecintaan terhadap tanah air</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40.045</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40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40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40</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40</w:t>
            </w:r>
          </w:p>
        </w:tc>
        <w:tc>
          <w:tcPr>
            <w:tcW w:w="54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2 kegiatan</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40</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Koordinasi dan Pembinaan (Bimtek, Sosialisasi, Konsultasi) Wawasan Kebangsaan dan Ketahanan Nasional</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Pembinaan Persatuan dan Kesatuan Bangsa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58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lastRenderedPageBreak/>
              <w:t> </w:t>
            </w:r>
          </w:p>
        </w:tc>
        <w:tc>
          <w:tcPr>
            <w:tcW w:w="1416"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kualitas pembinaan budaya dan agama (T-9)</w:t>
            </w: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kerukunan antar suku dan antar agama (S-11)</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Pembinaan Kerukunan Antarsuku dan Intrasuku, Umat Beragama, Ras, dan Golongan Lainnya Guna mewujudkan Stabilitas Keamanan Lokal, Regional, dan Nasional</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Terciptanya kerukunan dalam masyarakat</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kegiatan</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15</w:t>
            </w:r>
          </w:p>
        </w:tc>
        <w:tc>
          <w:tcPr>
            <w:tcW w:w="54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kegiatan</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Penanganan Konflik Sosial sesuai Ketentuan Peraturan Perundang-Undangan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Pengembangan Kehidupan Demokrasi Berdasarkan Pancasila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Pelaksanaan Semua Urusan Pemerintahan yang Bukan Merupakan Kewenangan Daerah dan Tidak Dilaksanakan oleh Instansi Vertikal</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54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kualitas pelayanan masyarakat (T-1)</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kinerja SKPD (S-1)</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Pelaksanaan Tugas Forum Koordinasi Pimpinan di Kecamatan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Terlaksanannya koordinasi forum pimpinan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9</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9</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4808" w:type="dxa"/>
            <w:gridSpan w:val="5"/>
            <w:tcBorders>
              <w:top w:val="single" w:sz="4" w:space="0" w:color="auto"/>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PROGRAM PEMBINAAN DAN PENGAWASAN PEMERINTAHAN DESA</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Rekomendasi dan Koordinasi Pembinaan dan Pengawasan Pemerintahan Desa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Penyusunan Peraturan Desa dan Peraturan Kepala Desa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val="restart"/>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fasilitas perdesaan (T-3)</w:t>
            </w:r>
          </w:p>
        </w:tc>
        <w:tc>
          <w:tcPr>
            <w:tcW w:w="1530" w:type="dxa"/>
            <w:vMerge w:val="restart"/>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Administrasi Tata Pemerintahan Desa</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Terlaksananya pembinaan tata pemerintahan desa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nil"/>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vMerge/>
            <w:tcBorders>
              <w:top w:val="nil"/>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Pengelolaan Keuangan Desa dan Pendayagunaan Aset Desa</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Terlaksananya pembinaan pengelolaan keuangan dan aset desa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Penerapan  dan  Penegakan  Peraturan Perundang-Undangan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Pelaksanaan Tugas  Kepala Desa dan Perangkat Desa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Pelaksanaan Pemilihan Kepala Desa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val="restart"/>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Pelaksanaan Tugas dan Fungsi Badan Permusyawaratan Desa</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Terlaksananya pembinaan BPD</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nil"/>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Rekomendasi Pengangkatan dan Pemberhentian Perangkat Desa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nil"/>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Sinkronisasi Perencanaan Pembangunan Daerah dengan Pembangunan Desa</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Terlaksanannya asistensi apb desa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4.824</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vMerge/>
            <w:tcBorders>
              <w:top w:val="nil"/>
              <w:left w:val="nil"/>
              <w:bottom w:val="single" w:sz="4" w:space="0" w:color="auto"/>
              <w:right w:val="nil"/>
            </w:tcBorders>
            <w:vAlign w:val="center"/>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Penetapan Lokasi Pembangunan Kawasan Perdesaan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Terfasilitasinya pembangunan kawasan yang ideal</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4</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9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Penyelenggaraan Ketenteraman dan Ketertiban Umum</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Terciptanya ketenteraman dan ketertiban</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4</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lastRenderedPageBreak/>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Pelaksanaan Tugas, Fungsi, dan Kewajiban Lembaga Kemasyarakatan</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Penyusunan Perencanaan Pembangunan Partisipatif</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Terlaksananya musrenbang desa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6</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6</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Kerja Sama Antardesa dan Kerja Sama Desa Dengan Pihak Ketiga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Penataan, Pemanfaatan, dan Pendayagunaan Ruang Desa Serta Penetapan dan Penegasan Batas Desa</w:t>
            </w:r>
          </w:p>
        </w:tc>
        <w:tc>
          <w:tcPr>
            <w:tcW w:w="171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Terfasiitasinya penegasan batas desa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3</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Fasilitasi Penyusunan Program dan Pelaksanaan Pemberdayaan Masyarakat Desa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auto" w:fill="auto"/>
            <w:noWrap/>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Pendampingan Desa di Wilayahnya</w:t>
            </w:r>
          </w:p>
        </w:tc>
        <w:tc>
          <w:tcPr>
            <w:tcW w:w="171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r>
      <w:tr w:rsidR="00F049EC" w:rsidRPr="00C4528B" w:rsidTr="00DE7A6E">
        <w:trPr>
          <w:trHeight w:val="494"/>
        </w:trPr>
        <w:tc>
          <w:tcPr>
            <w:tcW w:w="270" w:type="dxa"/>
            <w:tcBorders>
              <w:top w:val="nil"/>
              <w:left w:val="single" w:sz="4" w:space="0" w:color="auto"/>
              <w:bottom w:val="single" w:sz="4" w:space="0" w:color="auto"/>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2588" w:type="dxa"/>
            <w:tcBorders>
              <w:top w:val="nil"/>
              <w:left w:val="nil"/>
              <w:bottom w:val="single" w:sz="4" w:space="0" w:color="auto"/>
              <w:right w:val="nil"/>
            </w:tcBorders>
            <w:shd w:val="clear" w:color="000000" w:fill="DCE6F1"/>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Koordinasi Pelaksanaan Pembangunan Kawasan Perdesaan di Wilayah Kecamatan</w:t>
            </w:r>
          </w:p>
        </w:tc>
        <w:tc>
          <w:tcPr>
            <w:tcW w:w="1710" w:type="dxa"/>
            <w:gridSpan w:val="2"/>
            <w:tcBorders>
              <w:top w:val="nil"/>
              <w:left w:val="nil"/>
              <w:bottom w:val="single" w:sz="4" w:space="0" w:color="auto"/>
              <w:right w:val="nil"/>
            </w:tcBorders>
            <w:shd w:val="clear" w:color="000000" w:fill="DCE6F1"/>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Terlaksananya pengawasan pembangunan kawasan desa</w:t>
            </w:r>
          </w:p>
        </w:tc>
        <w:tc>
          <w:tcPr>
            <w:tcW w:w="952"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2.718</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w:t>
            </w:r>
          </w:p>
        </w:tc>
        <w:tc>
          <w:tcPr>
            <w:tcW w:w="54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7.5</w:t>
            </w:r>
          </w:p>
        </w:tc>
        <w:tc>
          <w:tcPr>
            <w:tcW w:w="54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7.5</w:t>
            </w:r>
          </w:p>
        </w:tc>
        <w:tc>
          <w:tcPr>
            <w:tcW w:w="900" w:type="dxa"/>
            <w:tcBorders>
              <w:top w:val="nil"/>
              <w:left w:val="nil"/>
              <w:bottom w:val="single" w:sz="4" w:space="0" w:color="auto"/>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Kec. Pslb</w:t>
            </w:r>
          </w:p>
        </w:tc>
      </w:tr>
      <w:tr w:rsidR="00F049EC" w:rsidRPr="00C4528B" w:rsidTr="00DE7A6E">
        <w:trPr>
          <w:trHeight w:val="229"/>
        </w:trPr>
        <w:tc>
          <w:tcPr>
            <w:tcW w:w="27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1416"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1530"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nil"/>
              <w:right w:val="nil"/>
            </w:tcBorders>
            <w:shd w:val="clear" w:color="auto" w:fill="auto"/>
            <w:noWrap/>
            <w:hideMark/>
          </w:tcPr>
          <w:p w:rsidR="00F049EC" w:rsidRPr="00C4528B" w:rsidRDefault="00F049EC" w:rsidP="00DE7A6E">
            <w:pPr>
              <w:rPr>
                <w:rFonts w:ascii="Arial" w:eastAsia="Times New Roman" w:hAnsi="Arial"/>
                <w:color w:val="000000"/>
                <w:sz w:val="12"/>
                <w:szCs w:val="12"/>
              </w:rPr>
            </w:pPr>
          </w:p>
        </w:tc>
        <w:tc>
          <w:tcPr>
            <w:tcW w:w="255"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2588"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1492" w:type="dxa"/>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1170" w:type="dxa"/>
            <w:gridSpan w:val="2"/>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0000"/>
                <w:sz w:val="12"/>
                <w:szCs w:val="12"/>
              </w:rPr>
            </w:pPr>
          </w:p>
        </w:tc>
        <w:tc>
          <w:tcPr>
            <w:tcW w:w="1170" w:type="dxa"/>
            <w:gridSpan w:val="2"/>
            <w:tcBorders>
              <w:top w:val="nil"/>
              <w:left w:val="nil"/>
              <w:bottom w:val="nil"/>
              <w:right w:val="nil"/>
            </w:tcBorders>
            <w:shd w:val="clear" w:color="auto" w:fill="auto"/>
            <w:noWrap/>
            <w:vAlign w:val="center"/>
            <w:hideMark/>
          </w:tcPr>
          <w:p w:rsidR="00F049EC" w:rsidRPr="00C4528B" w:rsidRDefault="00F049EC" w:rsidP="00DE7A6E">
            <w:pPr>
              <w:jc w:val="center"/>
              <w:rPr>
                <w:rFonts w:ascii="Arial" w:eastAsia="Times New Roman" w:hAnsi="Arial"/>
                <w:color w:val="0070C0"/>
                <w:sz w:val="12"/>
                <w:szCs w:val="12"/>
              </w:rPr>
            </w:pPr>
            <w:r w:rsidRPr="00C4528B">
              <w:rPr>
                <w:rFonts w:ascii="Arial" w:eastAsia="Times New Roman" w:hAnsi="Arial"/>
                <w:color w:val="0070C0"/>
                <w:sz w:val="12"/>
                <w:szCs w:val="12"/>
              </w:rPr>
              <w:t xml:space="preserve">            1,689.67 </w:t>
            </w:r>
          </w:p>
        </w:tc>
        <w:tc>
          <w:tcPr>
            <w:tcW w:w="1170" w:type="dxa"/>
            <w:gridSpan w:val="2"/>
            <w:tcBorders>
              <w:top w:val="nil"/>
              <w:left w:val="nil"/>
              <w:bottom w:val="nil"/>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xml:space="preserve">            2,215.23 </w:t>
            </w:r>
          </w:p>
        </w:tc>
        <w:tc>
          <w:tcPr>
            <w:tcW w:w="1170" w:type="dxa"/>
            <w:gridSpan w:val="2"/>
            <w:tcBorders>
              <w:top w:val="nil"/>
              <w:left w:val="nil"/>
              <w:bottom w:val="nil"/>
              <w:right w:val="nil"/>
            </w:tcBorders>
            <w:shd w:val="clear" w:color="000000" w:fill="DCE6F1"/>
            <w:noWrap/>
            <w:vAlign w:val="center"/>
            <w:hideMark/>
          </w:tcPr>
          <w:p w:rsidR="00F049EC" w:rsidRPr="00C4528B" w:rsidRDefault="00F049EC" w:rsidP="00DE7A6E">
            <w:pPr>
              <w:jc w:val="center"/>
              <w:rPr>
                <w:rFonts w:ascii="Arial" w:eastAsia="Times New Roman" w:hAnsi="Arial"/>
                <w:color w:val="000000"/>
                <w:sz w:val="12"/>
                <w:szCs w:val="12"/>
              </w:rPr>
            </w:pPr>
            <w:r w:rsidRPr="00C4528B">
              <w:rPr>
                <w:rFonts w:ascii="Arial" w:eastAsia="Times New Roman" w:hAnsi="Arial"/>
                <w:color w:val="000000"/>
                <w:sz w:val="12"/>
                <w:szCs w:val="12"/>
              </w:rPr>
              <w:t> </w:t>
            </w:r>
          </w:p>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xml:space="preserve">            2,012.73 </w:t>
            </w:r>
          </w:p>
        </w:tc>
        <w:tc>
          <w:tcPr>
            <w:tcW w:w="1170" w:type="dxa"/>
            <w:gridSpan w:val="2"/>
            <w:tcBorders>
              <w:top w:val="nil"/>
              <w:left w:val="nil"/>
              <w:bottom w:val="nil"/>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xml:space="preserve">           2,067.73 </w:t>
            </w:r>
          </w:p>
        </w:tc>
        <w:tc>
          <w:tcPr>
            <w:tcW w:w="1260" w:type="dxa"/>
            <w:gridSpan w:val="3"/>
            <w:tcBorders>
              <w:top w:val="nil"/>
              <w:left w:val="nil"/>
              <w:bottom w:val="nil"/>
              <w:right w:val="nil"/>
            </w:tcBorders>
            <w:shd w:val="clear" w:color="000000" w:fill="DCE6F1"/>
            <w:noWrap/>
            <w:vAlign w:val="bottom"/>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p w:rsidR="00F049EC" w:rsidRPr="00C4528B" w:rsidRDefault="00F049EC" w:rsidP="00DE7A6E">
            <w:pPr>
              <w:jc w:val="center"/>
              <w:rPr>
                <w:rFonts w:ascii="Arial" w:eastAsia="Times New Roman" w:hAnsi="Arial"/>
                <w:sz w:val="12"/>
                <w:szCs w:val="12"/>
              </w:rPr>
            </w:pPr>
            <w:r w:rsidRPr="00C4528B">
              <w:rPr>
                <w:rFonts w:ascii="Arial" w:eastAsia="Times New Roman" w:hAnsi="Arial"/>
                <w:sz w:val="12"/>
                <w:szCs w:val="12"/>
              </w:rPr>
              <w:t xml:space="preserve">            2,139.98 </w:t>
            </w:r>
          </w:p>
        </w:tc>
        <w:tc>
          <w:tcPr>
            <w:tcW w:w="1034" w:type="dxa"/>
            <w:gridSpan w:val="2"/>
            <w:tcBorders>
              <w:top w:val="nil"/>
              <w:left w:val="nil"/>
              <w:bottom w:val="nil"/>
              <w:right w:val="nil"/>
            </w:tcBorders>
            <w:shd w:val="clear" w:color="000000" w:fill="DCE6F1"/>
            <w:noWrap/>
            <w:vAlign w:val="center"/>
            <w:hideMark/>
          </w:tcPr>
          <w:p w:rsidR="00F049EC" w:rsidRPr="00C4528B" w:rsidRDefault="00F049EC" w:rsidP="00DE7A6E">
            <w:pPr>
              <w:rPr>
                <w:rFonts w:ascii="Arial" w:eastAsia="Times New Roman" w:hAnsi="Arial"/>
                <w:color w:val="000000"/>
                <w:sz w:val="12"/>
                <w:szCs w:val="12"/>
              </w:rPr>
            </w:pPr>
            <w:r w:rsidRPr="00C4528B">
              <w:rPr>
                <w:rFonts w:ascii="Arial" w:eastAsia="Times New Roman" w:hAnsi="Arial"/>
                <w:color w:val="000000"/>
                <w:sz w:val="12"/>
                <w:szCs w:val="12"/>
              </w:rPr>
              <w:t> </w:t>
            </w:r>
          </w:p>
          <w:p w:rsidR="00F049EC" w:rsidRPr="00C4528B" w:rsidRDefault="00F049EC" w:rsidP="00DE7A6E">
            <w:pPr>
              <w:jc w:val="right"/>
              <w:rPr>
                <w:rFonts w:ascii="Arial" w:eastAsia="Times New Roman" w:hAnsi="Arial"/>
                <w:color w:val="000000"/>
                <w:sz w:val="12"/>
                <w:szCs w:val="12"/>
              </w:rPr>
            </w:pPr>
            <w:r w:rsidRPr="00C4528B">
              <w:rPr>
                <w:rFonts w:ascii="Arial" w:eastAsia="Times New Roman" w:hAnsi="Arial"/>
                <w:color w:val="000000"/>
                <w:sz w:val="12"/>
                <w:szCs w:val="12"/>
              </w:rPr>
              <w:t>2139.975</w:t>
            </w:r>
          </w:p>
        </w:tc>
        <w:tc>
          <w:tcPr>
            <w:tcW w:w="946" w:type="dxa"/>
            <w:gridSpan w:val="2"/>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c>
          <w:tcPr>
            <w:tcW w:w="944" w:type="dxa"/>
            <w:tcBorders>
              <w:top w:val="nil"/>
              <w:left w:val="nil"/>
              <w:bottom w:val="nil"/>
              <w:right w:val="nil"/>
            </w:tcBorders>
            <w:shd w:val="clear" w:color="auto" w:fill="auto"/>
            <w:noWrap/>
            <w:vAlign w:val="bottom"/>
            <w:hideMark/>
          </w:tcPr>
          <w:p w:rsidR="00F049EC" w:rsidRPr="00C4528B" w:rsidRDefault="00F049EC" w:rsidP="00DE7A6E">
            <w:pPr>
              <w:rPr>
                <w:rFonts w:ascii="Arial" w:eastAsia="Times New Roman" w:hAnsi="Arial"/>
                <w:color w:val="000000"/>
                <w:sz w:val="12"/>
                <w:szCs w:val="12"/>
              </w:rPr>
            </w:pPr>
          </w:p>
        </w:tc>
      </w:tr>
    </w:tbl>
    <w:p w:rsidR="00F049EC" w:rsidRDefault="00F049EC" w:rsidP="00F049EC"/>
    <w:p w:rsidR="00304B54" w:rsidRDefault="00304B54" w:rsidP="00704016">
      <w:pPr>
        <w:spacing w:line="0" w:lineRule="atLeast"/>
        <w:rPr>
          <w:rFonts w:ascii="Times New Roman" w:eastAsia="Arial" w:hAnsi="Times New Roman" w:cs="Times New Roman"/>
          <w:b/>
          <w:sz w:val="26"/>
        </w:rPr>
      </w:pPr>
    </w:p>
    <w:p w:rsidR="00304B54" w:rsidRDefault="00304B54" w:rsidP="00704016">
      <w:pPr>
        <w:spacing w:line="0" w:lineRule="atLeast"/>
        <w:rPr>
          <w:rFonts w:ascii="Times New Roman" w:eastAsia="Arial" w:hAnsi="Times New Roman" w:cs="Times New Roman"/>
          <w:b/>
          <w:sz w:val="26"/>
        </w:rPr>
      </w:pPr>
    </w:p>
    <w:p w:rsidR="00430996" w:rsidRPr="00700409" w:rsidRDefault="00430996" w:rsidP="00704016">
      <w:pPr>
        <w:spacing w:line="0" w:lineRule="atLeast"/>
        <w:rPr>
          <w:rFonts w:ascii="Times New Roman" w:eastAsia="Arial" w:hAnsi="Times New Roman" w:cs="Times New Roman"/>
          <w:b/>
          <w:sz w:val="26"/>
        </w:rPr>
        <w:sectPr w:rsidR="00430996" w:rsidRPr="00700409" w:rsidSect="003B3146">
          <w:pgSz w:w="20160" w:h="12240" w:orient="landscape" w:code="5"/>
          <w:pgMar w:top="1689" w:right="3960" w:bottom="1985" w:left="1843" w:header="270" w:footer="1329" w:gutter="0"/>
          <w:cols w:space="0" w:equalWidth="0">
            <w:col w:w="14175"/>
          </w:cols>
          <w:docGrid w:linePitch="360"/>
        </w:sectPr>
      </w:pPr>
    </w:p>
    <w:p w:rsidR="001311D6" w:rsidRPr="00DE13DF" w:rsidRDefault="006E2B19" w:rsidP="0065441F">
      <w:pPr>
        <w:spacing w:line="0" w:lineRule="atLeast"/>
        <w:ind w:left="3620"/>
        <w:outlineLvl w:val="0"/>
        <w:rPr>
          <w:rFonts w:ascii="Arial" w:eastAsia="Arial" w:hAnsi="Arial"/>
          <w:b/>
          <w:sz w:val="28"/>
          <w:szCs w:val="28"/>
        </w:rPr>
      </w:pPr>
      <w:r w:rsidRPr="00DE13DF">
        <w:rPr>
          <w:rFonts w:ascii="Arial" w:eastAsia="Arial" w:hAnsi="Arial"/>
          <w:b/>
          <w:sz w:val="28"/>
          <w:szCs w:val="28"/>
        </w:rPr>
        <w:lastRenderedPageBreak/>
        <w:t>BAB IV</w:t>
      </w:r>
    </w:p>
    <w:p w:rsidR="003D17C4" w:rsidRPr="00DE13DF" w:rsidRDefault="003D17C4">
      <w:pPr>
        <w:spacing w:line="0" w:lineRule="atLeast"/>
        <w:ind w:left="3620"/>
        <w:rPr>
          <w:rFonts w:ascii="Arial" w:eastAsia="Arial" w:hAnsi="Arial"/>
          <w:b/>
          <w:sz w:val="28"/>
          <w:szCs w:val="28"/>
        </w:rPr>
      </w:pPr>
    </w:p>
    <w:p w:rsidR="001311D6" w:rsidRPr="00DE13DF" w:rsidRDefault="001311D6">
      <w:pPr>
        <w:spacing w:line="176" w:lineRule="exact"/>
        <w:rPr>
          <w:rFonts w:ascii="Arial" w:eastAsia="Times New Roman" w:hAnsi="Arial"/>
          <w:sz w:val="28"/>
          <w:szCs w:val="28"/>
        </w:rPr>
      </w:pPr>
    </w:p>
    <w:p w:rsidR="008F09D0" w:rsidRPr="00DE13DF" w:rsidRDefault="008F09D0">
      <w:pPr>
        <w:spacing w:line="176" w:lineRule="exact"/>
        <w:rPr>
          <w:rFonts w:ascii="Arial" w:eastAsia="Times New Roman" w:hAnsi="Arial"/>
          <w:sz w:val="28"/>
          <w:szCs w:val="28"/>
        </w:rPr>
      </w:pPr>
    </w:p>
    <w:p w:rsidR="001311D6" w:rsidRPr="00DE13DF" w:rsidRDefault="006E2B19" w:rsidP="0065441F">
      <w:pPr>
        <w:spacing w:line="0" w:lineRule="atLeast"/>
        <w:ind w:left="3460"/>
        <w:outlineLvl w:val="0"/>
        <w:rPr>
          <w:rFonts w:ascii="Arial" w:eastAsia="Arial" w:hAnsi="Arial"/>
          <w:b/>
          <w:sz w:val="28"/>
          <w:szCs w:val="28"/>
        </w:rPr>
      </w:pPr>
      <w:r w:rsidRPr="00DE13DF">
        <w:rPr>
          <w:rFonts w:ascii="Arial" w:eastAsia="Arial" w:hAnsi="Arial"/>
          <w:b/>
          <w:sz w:val="28"/>
          <w:szCs w:val="28"/>
        </w:rPr>
        <w:t>PENUTUP</w:t>
      </w:r>
    </w:p>
    <w:p w:rsidR="003D17C4" w:rsidRPr="00DE13DF" w:rsidRDefault="003D17C4">
      <w:pPr>
        <w:spacing w:line="0" w:lineRule="atLeast"/>
        <w:ind w:left="3460"/>
        <w:rPr>
          <w:rFonts w:ascii="Arial" w:eastAsia="Arial" w:hAnsi="Arial"/>
          <w:b/>
          <w:sz w:val="26"/>
        </w:rPr>
      </w:pPr>
    </w:p>
    <w:p w:rsidR="001311D6" w:rsidRPr="00DE13DF" w:rsidRDefault="001311D6" w:rsidP="00A11AD9">
      <w:pPr>
        <w:spacing w:line="360" w:lineRule="auto"/>
        <w:rPr>
          <w:rFonts w:ascii="Arial" w:hAnsi="Arial"/>
        </w:rPr>
      </w:pPr>
    </w:p>
    <w:p w:rsidR="002D4D38" w:rsidRDefault="002D4D38" w:rsidP="008F09D0">
      <w:pPr>
        <w:spacing w:line="360" w:lineRule="auto"/>
        <w:ind w:left="284" w:firstLine="720"/>
        <w:jc w:val="both"/>
        <w:rPr>
          <w:rFonts w:ascii="Arial" w:eastAsia="Arial" w:hAnsi="Arial"/>
          <w:sz w:val="24"/>
          <w:szCs w:val="26"/>
        </w:rPr>
      </w:pPr>
    </w:p>
    <w:p w:rsidR="00135A78" w:rsidRDefault="00135A78" w:rsidP="008F09D0">
      <w:pPr>
        <w:spacing w:line="360" w:lineRule="auto"/>
        <w:ind w:left="284" w:firstLine="720"/>
        <w:jc w:val="both"/>
        <w:rPr>
          <w:rFonts w:ascii="Arial" w:eastAsia="Arial" w:hAnsi="Arial"/>
          <w:sz w:val="24"/>
          <w:szCs w:val="26"/>
        </w:rPr>
      </w:pPr>
      <w:r>
        <w:rPr>
          <w:rFonts w:ascii="Arial" w:eastAsia="Arial" w:hAnsi="Arial"/>
          <w:sz w:val="24"/>
          <w:szCs w:val="26"/>
        </w:rPr>
        <w:t>Pada Tahun 2020</w:t>
      </w:r>
      <w:r w:rsidR="00D30BED">
        <w:rPr>
          <w:rFonts w:ascii="Arial" w:eastAsia="Arial" w:hAnsi="Arial"/>
          <w:sz w:val="24"/>
          <w:szCs w:val="26"/>
        </w:rPr>
        <w:t xml:space="preserve"> pandemic covid-19 yang</w:t>
      </w:r>
      <w:r>
        <w:rPr>
          <w:rFonts w:ascii="Arial" w:eastAsia="Arial" w:hAnsi="Arial"/>
          <w:sz w:val="24"/>
          <w:szCs w:val="26"/>
        </w:rPr>
        <w:t xml:space="preserve"> secara global melanda dunia dan sejak akhir Tahun 2019 hingga saat ini. Pandemi covid-19 berimbas negative pada semua lini kehidupan.</w:t>
      </w:r>
      <w:r w:rsidR="00DB1319">
        <w:rPr>
          <w:rFonts w:ascii="Arial" w:eastAsia="Arial" w:hAnsi="Arial"/>
          <w:sz w:val="24"/>
          <w:szCs w:val="26"/>
        </w:rPr>
        <w:t xml:space="preserve"> Ada beberapa Negara yang sudah dapat mengatasi laju perkembangan pandemic di negaranya namun secara global banyak negara yang belum berhasil mengatasinya. Indonesia salah satu negara yang masih berkutat mengatasi pandemic ini, syukur secara global negara-negara sudah mulai dalam tahap tindak lanjut mengatasinya dengan pemberian vaksin kepada warganya.</w:t>
      </w:r>
    </w:p>
    <w:p w:rsidR="00DB1319" w:rsidRDefault="00DB1319" w:rsidP="008F09D0">
      <w:pPr>
        <w:spacing w:line="360" w:lineRule="auto"/>
        <w:ind w:left="284" w:firstLine="720"/>
        <w:jc w:val="both"/>
        <w:rPr>
          <w:rFonts w:ascii="Arial" w:eastAsia="Arial" w:hAnsi="Arial"/>
          <w:sz w:val="24"/>
          <w:szCs w:val="26"/>
        </w:rPr>
      </w:pPr>
      <w:r>
        <w:rPr>
          <w:rFonts w:ascii="Arial" w:eastAsia="Arial" w:hAnsi="Arial"/>
          <w:sz w:val="24"/>
          <w:szCs w:val="26"/>
        </w:rPr>
        <w:t>Pada prinsipnya pandemic ini sudah memperlambat laju pergerakan ekonomi, pendidikan, hingga timbulnya masalah-masalah sosial langsung atau tidak langsung. Demikian pula dengan peberian layanan pada masyarakat yang menjadi tugas utama pemerintah sedikit banyaknya berdampak pula. Fokus utama pelayanan pemerintahan adalah bagaimana mengatasi pandemic tersebut dan ekses langsung atau tidak pada semua sendi kehidupan.</w:t>
      </w:r>
    </w:p>
    <w:p w:rsidR="001311D6" w:rsidRPr="004E3BD2" w:rsidRDefault="00A11AD9" w:rsidP="008F09D0">
      <w:pPr>
        <w:spacing w:line="360" w:lineRule="auto"/>
        <w:ind w:left="284" w:firstLine="720"/>
        <w:jc w:val="both"/>
        <w:rPr>
          <w:rFonts w:ascii="Arial" w:eastAsia="Arial" w:hAnsi="Arial"/>
          <w:sz w:val="24"/>
          <w:szCs w:val="26"/>
        </w:rPr>
      </w:pPr>
      <w:r w:rsidRPr="004E3BD2">
        <w:rPr>
          <w:rFonts w:ascii="Arial" w:eastAsia="Arial" w:hAnsi="Arial"/>
          <w:sz w:val="24"/>
          <w:szCs w:val="26"/>
        </w:rPr>
        <w:t>Pa</w:t>
      </w:r>
      <w:r w:rsidR="006E2B19" w:rsidRPr="004E3BD2">
        <w:rPr>
          <w:rFonts w:ascii="Arial" w:eastAsia="Arial" w:hAnsi="Arial"/>
          <w:sz w:val="24"/>
          <w:szCs w:val="26"/>
        </w:rPr>
        <w:t xml:space="preserve">da hakekatnya Laporan Akuntabilitas Kinerja Instansi Pemerintah Kecamatan </w:t>
      </w:r>
      <w:r w:rsidR="00907EF8" w:rsidRPr="004E3BD2">
        <w:rPr>
          <w:rFonts w:ascii="Arial" w:eastAsia="Arial" w:hAnsi="Arial"/>
          <w:sz w:val="24"/>
          <w:szCs w:val="26"/>
        </w:rPr>
        <w:t>Pasilambena</w:t>
      </w:r>
      <w:r w:rsidR="006E2B19" w:rsidRPr="004E3BD2">
        <w:rPr>
          <w:rFonts w:ascii="Arial" w:eastAsia="Arial" w:hAnsi="Arial"/>
          <w:sz w:val="24"/>
          <w:szCs w:val="26"/>
        </w:rPr>
        <w:t xml:space="preserve"> merupakan pertanggungjawaban dari kinerja camat yang telah dicapai tahun sebelumnya atas pelaksanaan tugas</w:t>
      </w:r>
      <w:r w:rsidR="003F3637" w:rsidRPr="004E3BD2">
        <w:rPr>
          <w:rFonts w:ascii="Arial" w:eastAsia="Arial" w:hAnsi="Arial"/>
          <w:sz w:val="24"/>
          <w:szCs w:val="26"/>
        </w:rPr>
        <w:t xml:space="preserve"> </w:t>
      </w:r>
      <w:r w:rsidR="006E2B19" w:rsidRPr="004E3BD2">
        <w:rPr>
          <w:rFonts w:ascii="Arial" w:eastAsia="Arial" w:hAnsi="Arial"/>
          <w:sz w:val="24"/>
          <w:szCs w:val="26"/>
        </w:rPr>
        <w:t>pokok dan fungsinya dalam mengelola Sumber Daya Manusia serta pelaksanaan kebijakan yang dipercayakan kepada Camat terhadap penggunaan anggaran yang telah digunakan untuk kegiatan selama kurun</w:t>
      </w:r>
      <w:r w:rsidR="0083463A" w:rsidRPr="004E3BD2">
        <w:rPr>
          <w:rFonts w:ascii="Arial" w:eastAsia="Arial" w:hAnsi="Arial"/>
          <w:sz w:val="24"/>
          <w:szCs w:val="26"/>
        </w:rPr>
        <w:t>g</w:t>
      </w:r>
      <w:r w:rsidR="006E2B19" w:rsidRPr="004E3BD2">
        <w:rPr>
          <w:rFonts w:ascii="Arial" w:eastAsia="Arial" w:hAnsi="Arial"/>
          <w:sz w:val="24"/>
          <w:szCs w:val="26"/>
        </w:rPr>
        <w:t xml:space="preserve"> waktu satu tahun baik yang bersifat fisik maupun non fisik.</w:t>
      </w:r>
    </w:p>
    <w:p w:rsidR="001311D6" w:rsidRPr="004E3BD2" w:rsidRDefault="003F3637" w:rsidP="008F09D0">
      <w:pPr>
        <w:spacing w:line="360" w:lineRule="auto"/>
        <w:ind w:left="284" w:firstLine="720"/>
        <w:jc w:val="both"/>
        <w:rPr>
          <w:rFonts w:ascii="Arial" w:eastAsia="Arial" w:hAnsi="Arial"/>
          <w:sz w:val="24"/>
          <w:szCs w:val="26"/>
        </w:rPr>
      </w:pPr>
      <w:r w:rsidRPr="004E3BD2">
        <w:rPr>
          <w:rFonts w:ascii="Arial" w:eastAsia="Arial" w:hAnsi="Arial"/>
          <w:sz w:val="24"/>
          <w:szCs w:val="26"/>
        </w:rPr>
        <w:t>L</w:t>
      </w:r>
      <w:r w:rsidR="006E2B19" w:rsidRPr="004E3BD2">
        <w:rPr>
          <w:rFonts w:ascii="Arial" w:eastAsia="Arial" w:hAnsi="Arial"/>
          <w:sz w:val="24"/>
          <w:szCs w:val="26"/>
        </w:rPr>
        <w:t xml:space="preserve">aporan Akuntabilitas Kinerja Instansi Pemerintah Kecamatan </w:t>
      </w:r>
      <w:r w:rsidR="00907EF8" w:rsidRPr="004E3BD2">
        <w:rPr>
          <w:rFonts w:ascii="Arial" w:eastAsia="Arial" w:hAnsi="Arial"/>
          <w:sz w:val="24"/>
          <w:szCs w:val="26"/>
        </w:rPr>
        <w:t>Pasilambena</w:t>
      </w:r>
      <w:r w:rsidR="006E2B19" w:rsidRPr="004E3BD2">
        <w:rPr>
          <w:rFonts w:ascii="Arial" w:eastAsia="Arial" w:hAnsi="Arial"/>
          <w:sz w:val="24"/>
          <w:szCs w:val="26"/>
        </w:rPr>
        <w:t xml:space="preserve"> Anggaran  ini dapat dikatakan </w:t>
      </w:r>
      <w:r w:rsidR="00D05B44" w:rsidRPr="004E3BD2">
        <w:rPr>
          <w:rFonts w:ascii="Arial" w:eastAsia="Arial" w:hAnsi="Arial"/>
          <w:b/>
          <w:i/>
          <w:sz w:val="24"/>
          <w:szCs w:val="26"/>
        </w:rPr>
        <w:t>SANGAT BERHASIL</w:t>
      </w:r>
      <w:r w:rsidR="004E3BD2" w:rsidRPr="004E3BD2">
        <w:rPr>
          <w:rFonts w:ascii="Arial" w:eastAsia="Arial" w:hAnsi="Arial"/>
          <w:sz w:val="24"/>
          <w:szCs w:val="26"/>
        </w:rPr>
        <w:t xml:space="preserve"> atau </w:t>
      </w:r>
      <w:r w:rsidR="00854573">
        <w:rPr>
          <w:rFonts w:ascii="Arial" w:eastAsia="Arial" w:hAnsi="Arial"/>
          <w:b/>
          <w:i/>
          <w:sz w:val="24"/>
          <w:szCs w:val="26"/>
        </w:rPr>
        <w:t>97,69</w:t>
      </w:r>
      <w:r w:rsidR="004E3BD2" w:rsidRPr="004E3BD2">
        <w:rPr>
          <w:rFonts w:ascii="Arial" w:eastAsia="Arial" w:hAnsi="Arial"/>
          <w:b/>
          <w:i/>
          <w:sz w:val="24"/>
          <w:szCs w:val="26"/>
        </w:rPr>
        <w:t>%</w:t>
      </w:r>
      <w:r w:rsidR="004E3BD2" w:rsidRPr="004E3BD2">
        <w:rPr>
          <w:rFonts w:ascii="Arial" w:eastAsia="Arial" w:hAnsi="Arial"/>
          <w:sz w:val="24"/>
          <w:szCs w:val="26"/>
        </w:rPr>
        <w:t xml:space="preserve"> penggunaan angga</w:t>
      </w:r>
      <w:r w:rsidR="00F049EC">
        <w:rPr>
          <w:rFonts w:ascii="Arial" w:eastAsia="Arial" w:hAnsi="Arial"/>
          <w:sz w:val="24"/>
          <w:szCs w:val="26"/>
        </w:rPr>
        <w:t>ran pada Tahun 2022</w:t>
      </w:r>
      <w:r w:rsidR="006E2B19" w:rsidRPr="004E3BD2">
        <w:rPr>
          <w:rFonts w:ascii="Arial" w:eastAsia="Arial" w:hAnsi="Arial"/>
          <w:i/>
          <w:sz w:val="24"/>
          <w:szCs w:val="26"/>
        </w:rPr>
        <w:t>,</w:t>
      </w:r>
      <w:r w:rsidR="006E2B19" w:rsidRPr="004E3BD2">
        <w:rPr>
          <w:rFonts w:ascii="Arial" w:eastAsia="Arial" w:hAnsi="Arial"/>
          <w:sz w:val="24"/>
          <w:szCs w:val="26"/>
        </w:rPr>
        <w:t xml:space="preserve"> dimana hal ini dapat dilihat pada tabel di depan.</w:t>
      </w:r>
    </w:p>
    <w:p w:rsidR="001311D6" w:rsidRPr="004E3BD2" w:rsidRDefault="006E2B19" w:rsidP="008F09D0">
      <w:pPr>
        <w:spacing w:line="360" w:lineRule="auto"/>
        <w:ind w:left="284" w:firstLine="720"/>
        <w:jc w:val="both"/>
        <w:rPr>
          <w:rFonts w:ascii="Arial" w:eastAsia="Arial" w:hAnsi="Arial"/>
          <w:sz w:val="24"/>
          <w:szCs w:val="26"/>
        </w:rPr>
      </w:pPr>
      <w:r w:rsidRPr="004E3BD2">
        <w:rPr>
          <w:rFonts w:ascii="Arial" w:eastAsia="Arial" w:hAnsi="Arial"/>
          <w:sz w:val="24"/>
          <w:szCs w:val="26"/>
        </w:rPr>
        <w:t xml:space="preserve">Adapun dampak dan manfaat dari pelaksanaaan dan kegiatan dimaksud masih berupa data </w:t>
      </w:r>
      <w:r w:rsidR="00D05B44" w:rsidRPr="004E3BD2">
        <w:rPr>
          <w:rFonts w:ascii="Arial" w:eastAsia="Arial" w:hAnsi="Arial"/>
          <w:sz w:val="24"/>
          <w:szCs w:val="26"/>
        </w:rPr>
        <w:t>kuantitatif</w:t>
      </w:r>
      <w:r w:rsidRPr="004E3BD2">
        <w:rPr>
          <w:rFonts w:ascii="Arial" w:eastAsia="Arial" w:hAnsi="Arial"/>
          <w:sz w:val="24"/>
          <w:szCs w:val="26"/>
        </w:rPr>
        <w:t xml:space="preserve"> </w:t>
      </w:r>
      <w:r w:rsidR="00D05B44" w:rsidRPr="004E3BD2">
        <w:rPr>
          <w:rFonts w:ascii="Arial" w:eastAsia="Arial" w:hAnsi="Arial"/>
          <w:sz w:val="24"/>
          <w:szCs w:val="26"/>
        </w:rPr>
        <w:t>pada akhirnya akan merujuk</w:t>
      </w:r>
      <w:r w:rsidRPr="004E3BD2">
        <w:rPr>
          <w:rFonts w:ascii="Arial" w:eastAsia="Arial" w:hAnsi="Arial"/>
          <w:sz w:val="24"/>
          <w:szCs w:val="26"/>
        </w:rPr>
        <w:t xml:space="preserve"> </w:t>
      </w:r>
      <w:r w:rsidR="00D05B44" w:rsidRPr="004E3BD2">
        <w:rPr>
          <w:rFonts w:ascii="Arial" w:eastAsia="Arial" w:hAnsi="Arial"/>
          <w:sz w:val="24"/>
          <w:szCs w:val="26"/>
        </w:rPr>
        <w:t>pada</w:t>
      </w:r>
      <w:r w:rsidRPr="004E3BD2">
        <w:rPr>
          <w:rFonts w:ascii="Arial" w:eastAsia="Arial" w:hAnsi="Arial"/>
          <w:sz w:val="24"/>
          <w:szCs w:val="26"/>
        </w:rPr>
        <w:t xml:space="preserve"> </w:t>
      </w:r>
      <w:r w:rsidR="00D05B44" w:rsidRPr="004E3BD2">
        <w:rPr>
          <w:rFonts w:ascii="Arial" w:eastAsia="Arial" w:hAnsi="Arial"/>
          <w:sz w:val="24"/>
          <w:szCs w:val="26"/>
        </w:rPr>
        <w:t>kualitatif</w:t>
      </w:r>
      <w:r w:rsidRPr="004E3BD2">
        <w:rPr>
          <w:rFonts w:ascii="Arial" w:eastAsia="Arial" w:hAnsi="Arial"/>
          <w:sz w:val="24"/>
          <w:szCs w:val="26"/>
        </w:rPr>
        <w:t xml:space="preserve">, hal </w:t>
      </w:r>
      <w:r w:rsidR="00D05B44" w:rsidRPr="004E3BD2">
        <w:rPr>
          <w:rFonts w:ascii="Arial" w:eastAsia="Arial" w:hAnsi="Arial"/>
          <w:sz w:val="24"/>
          <w:szCs w:val="26"/>
        </w:rPr>
        <w:t>adalah imbas positif dari mulai bersinerginya bagian-bagian dalam organisasi pemerintahan Kecamatan Pasilambena.</w:t>
      </w:r>
      <w:bookmarkStart w:id="18" w:name="_GoBack"/>
      <w:bookmarkEnd w:id="18"/>
    </w:p>
    <w:p w:rsidR="001311D6" w:rsidRPr="004E3BD2" w:rsidRDefault="006E2B19" w:rsidP="008F09D0">
      <w:pPr>
        <w:spacing w:line="360" w:lineRule="auto"/>
        <w:ind w:left="284" w:firstLine="720"/>
        <w:jc w:val="both"/>
        <w:rPr>
          <w:rFonts w:ascii="Arial" w:eastAsia="Arial" w:hAnsi="Arial"/>
          <w:sz w:val="24"/>
          <w:szCs w:val="26"/>
        </w:rPr>
      </w:pPr>
      <w:r w:rsidRPr="004E3BD2">
        <w:rPr>
          <w:rFonts w:ascii="Arial" w:eastAsia="Arial" w:hAnsi="Arial"/>
          <w:sz w:val="24"/>
          <w:szCs w:val="26"/>
        </w:rPr>
        <w:t xml:space="preserve">Secara khusus pembiayaan anggaran operasional yang diperlukan sangat mempengaruhi dalam pencapaian kinerja yang optimal, hal ini dapat dilihat dari </w:t>
      </w:r>
      <w:r w:rsidRPr="004E3BD2">
        <w:rPr>
          <w:rFonts w:ascii="Arial" w:eastAsia="Arial" w:hAnsi="Arial"/>
          <w:sz w:val="24"/>
          <w:szCs w:val="26"/>
        </w:rPr>
        <w:lastRenderedPageBreak/>
        <w:t xml:space="preserve">hasil kinerja kebijakan teknis, program dan kegiatan yang telah dilaksanakan oleh Instansi Kecamatan </w:t>
      </w:r>
      <w:r w:rsidR="00907EF8" w:rsidRPr="004E3BD2">
        <w:rPr>
          <w:rFonts w:ascii="Arial" w:eastAsia="Arial" w:hAnsi="Arial"/>
          <w:sz w:val="24"/>
          <w:szCs w:val="26"/>
        </w:rPr>
        <w:t>Pasilambena</w:t>
      </w:r>
      <w:r w:rsidRPr="004E3BD2">
        <w:rPr>
          <w:rFonts w:ascii="Arial" w:eastAsia="Arial" w:hAnsi="Arial"/>
          <w:sz w:val="24"/>
          <w:szCs w:val="26"/>
        </w:rPr>
        <w:t xml:space="preserve"> pada Tahun Anggaran  masih ada sebagian yang belum terselesaikan. Hal tersebut tidak lepas dari kendala-kendala yang dihadapi dalam pelaksanaannya, baik dalam segi teknis maupun non teknis operasional. </w:t>
      </w:r>
      <w:r w:rsidR="00D05B44" w:rsidRPr="004E3BD2">
        <w:rPr>
          <w:rFonts w:ascii="Arial" w:eastAsia="Arial" w:hAnsi="Arial"/>
          <w:sz w:val="24"/>
          <w:szCs w:val="26"/>
        </w:rPr>
        <w:t xml:space="preserve">Optimalisasi dari anggaran yang digunakan utuk mencapai hasil maksimal seperti yang tergambar dari realisaasi presentase fisik keuangan anggaran tahun </w:t>
      </w:r>
      <w:r w:rsidR="00F049EC">
        <w:rPr>
          <w:rFonts w:ascii="Arial" w:eastAsia="Arial" w:hAnsi="Arial"/>
          <w:sz w:val="24"/>
          <w:szCs w:val="26"/>
        </w:rPr>
        <w:t>2022</w:t>
      </w:r>
      <w:r w:rsidR="00D05B44" w:rsidRPr="004E3BD2">
        <w:rPr>
          <w:rFonts w:ascii="Arial" w:eastAsia="Arial" w:hAnsi="Arial"/>
          <w:sz w:val="24"/>
          <w:szCs w:val="26"/>
        </w:rPr>
        <w:t>.</w:t>
      </w:r>
    </w:p>
    <w:p w:rsidR="001311D6" w:rsidRPr="004E3BD2" w:rsidRDefault="0083463A" w:rsidP="008F09D0">
      <w:pPr>
        <w:spacing w:line="360" w:lineRule="auto"/>
        <w:ind w:left="284" w:firstLine="720"/>
        <w:jc w:val="both"/>
        <w:rPr>
          <w:rFonts w:ascii="Arial" w:eastAsia="Arial" w:hAnsi="Arial"/>
          <w:sz w:val="24"/>
          <w:szCs w:val="26"/>
        </w:rPr>
      </w:pPr>
      <w:r w:rsidRPr="004E3BD2">
        <w:rPr>
          <w:rFonts w:ascii="Arial" w:eastAsia="Arial" w:hAnsi="Arial"/>
          <w:sz w:val="24"/>
          <w:szCs w:val="26"/>
        </w:rPr>
        <w:t xml:space="preserve">Di masa </w:t>
      </w:r>
      <w:r w:rsidR="006E2B19" w:rsidRPr="004E3BD2">
        <w:rPr>
          <w:rFonts w:ascii="Arial" w:eastAsia="Arial" w:hAnsi="Arial"/>
          <w:sz w:val="24"/>
          <w:szCs w:val="26"/>
        </w:rPr>
        <w:t xml:space="preserve">depan diharapkan seluruh program dan kegiatan yang harus dilaksanakan oleh kecamatan </w:t>
      </w:r>
      <w:r w:rsidR="00D05B44" w:rsidRPr="004E3BD2">
        <w:rPr>
          <w:rFonts w:ascii="Arial" w:eastAsia="Arial" w:hAnsi="Arial"/>
          <w:sz w:val="24"/>
          <w:szCs w:val="26"/>
        </w:rPr>
        <w:t xml:space="preserve">yang juga merupakan tugas pelimpahan wewenang yang diberikan </w:t>
      </w:r>
      <w:r w:rsidR="006E2B19" w:rsidRPr="004E3BD2">
        <w:rPr>
          <w:rFonts w:ascii="Arial" w:eastAsia="Arial" w:hAnsi="Arial"/>
          <w:sz w:val="24"/>
          <w:szCs w:val="26"/>
        </w:rPr>
        <w:t xml:space="preserve">harus disertai dengan dukungan dana dari Pemerintah </w:t>
      </w:r>
      <w:r w:rsidR="00907EF8" w:rsidRPr="004E3BD2">
        <w:rPr>
          <w:rFonts w:ascii="Arial" w:eastAsia="Arial" w:hAnsi="Arial"/>
          <w:sz w:val="24"/>
          <w:szCs w:val="26"/>
        </w:rPr>
        <w:t>Kabupaten Kepulauan Selayar</w:t>
      </w:r>
      <w:r w:rsidR="006E2B19" w:rsidRPr="004E3BD2">
        <w:rPr>
          <w:rFonts w:ascii="Arial" w:eastAsia="Arial" w:hAnsi="Arial"/>
          <w:sz w:val="24"/>
          <w:szCs w:val="26"/>
        </w:rPr>
        <w:t xml:space="preserve"> sehingga sasaran sebagaimana tercantum pada RPJMD </w:t>
      </w:r>
      <w:r w:rsidR="00907EF8" w:rsidRPr="004E3BD2">
        <w:rPr>
          <w:rFonts w:ascii="Arial" w:eastAsia="Arial" w:hAnsi="Arial"/>
          <w:sz w:val="24"/>
          <w:szCs w:val="26"/>
        </w:rPr>
        <w:t>Kabupaten Kepulauan Selayar</w:t>
      </w:r>
      <w:r w:rsidRPr="004E3BD2">
        <w:rPr>
          <w:rFonts w:ascii="Arial" w:eastAsia="Arial" w:hAnsi="Arial"/>
          <w:sz w:val="24"/>
          <w:szCs w:val="26"/>
        </w:rPr>
        <w:t xml:space="preserve"> dapat tercapai.</w:t>
      </w:r>
    </w:p>
    <w:p w:rsidR="009610E6" w:rsidRPr="00DE13DF" w:rsidRDefault="009610E6" w:rsidP="00EF406F">
      <w:pPr>
        <w:spacing w:line="360" w:lineRule="auto"/>
        <w:ind w:left="4320" w:firstLine="720"/>
        <w:jc w:val="both"/>
        <w:rPr>
          <w:rFonts w:ascii="Arial" w:eastAsia="Times New Roman" w:hAnsi="Arial"/>
          <w:sz w:val="24"/>
          <w:szCs w:val="24"/>
          <w:lang w:eastAsia="id-ID"/>
        </w:rPr>
      </w:pPr>
    </w:p>
    <w:p w:rsidR="00EF406F" w:rsidRPr="00DE13DF" w:rsidRDefault="00763E1B" w:rsidP="0065441F">
      <w:pPr>
        <w:spacing w:line="360" w:lineRule="auto"/>
        <w:ind w:left="4320" w:firstLine="720"/>
        <w:jc w:val="both"/>
        <w:outlineLvl w:val="0"/>
        <w:rPr>
          <w:rFonts w:ascii="Arial" w:eastAsia="Times New Roman" w:hAnsi="Arial"/>
          <w:sz w:val="24"/>
          <w:szCs w:val="24"/>
          <w:lang w:eastAsia="id-ID"/>
        </w:rPr>
      </w:pPr>
      <w:r w:rsidRPr="00DE13DF">
        <w:rPr>
          <w:rFonts w:ascii="Arial" w:eastAsia="Times New Roman" w:hAnsi="Arial"/>
          <w:sz w:val="24"/>
          <w:szCs w:val="24"/>
          <w:lang w:eastAsia="id-ID"/>
        </w:rPr>
        <w:t xml:space="preserve">Latokdok, </w:t>
      </w:r>
      <w:r w:rsidR="000D40DD">
        <w:rPr>
          <w:rFonts w:ascii="Arial" w:eastAsia="Times New Roman" w:hAnsi="Arial"/>
          <w:sz w:val="24"/>
          <w:szCs w:val="24"/>
          <w:lang w:eastAsia="id-ID"/>
        </w:rPr>
        <w:t>2 Februari</w:t>
      </w:r>
      <w:r w:rsidR="00F049EC">
        <w:rPr>
          <w:rFonts w:ascii="Arial" w:eastAsia="Times New Roman" w:hAnsi="Arial"/>
          <w:sz w:val="24"/>
          <w:szCs w:val="24"/>
          <w:lang w:eastAsia="id-ID"/>
        </w:rPr>
        <w:t>i</w:t>
      </w:r>
      <w:r w:rsidR="00D067A9">
        <w:rPr>
          <w:rFonts w:ascii="Arial" w:eastAsia="Times New Roman" w:hAnsi="Arial"/>
          <w:sz w:val="24"/>
          <w:szCs w:val="24"/>
          <w:lang w:eastAsia="id-ID"/>
        </w:rPr>
        <w:t xml:space="preserve"> </w:t>
      </w:r>
      <w:r w:rsidR="00F049EC">
        <w:rPr>
          <w:rFonts w:ascii="Arial" w:eastAsia="Times New Roman" w:hAnsi="Arial"/>
          <w:sz w:val="24"/>
          <w:szCs w:val="24"/>
          <w:lang w:eastAsia="id-ID"/>
        </w:rPr>
        <w:t>2023</w:t>
      </w:r>
    </w:p>
    <w:p w:rsidR="00EF406F" w:rsidRPr="00DE13DF" w:rsidRDefault="00EF406F" w:rsidP="00EF406F">
      <w:pPr>
        <w:spacing w:line="360" w:lineRule="auto"/>
        <w:jc w:val="both"/>
        <w:rPr>
          <w:rFonts w:ascii="Arial" w:eastAsia="Times New Roman" w:hAnsi="Arial"/>
          <w:sz w:val="24"/>
          <w:szCs w:val="24"/>
          <w:lang w:eastAsia="id-ID"/>
        </w:rPr>
      </w:pP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t>Camat Pasilambena</w:t>
      </w:r>
    </w:p>
    <w:p w:rsidR="00EF406F" w:rsidRPr="00DE13DF" w:rsidRDefault="00EF406F" w:rsidP="00EF406F">
      <w:pPr>
        <w:spacing w:line="360" w:lineRule="auto"/>
        <w:jc w:val="both"/>
        <w:rPr>
          <w:rFonts w:ascii="Arial" w:eastAsia="Times New Roman" w:hAnsi="Arial"/>
          <w:sz w:val="24"/>
          <w:szCs w:val="24"/>
          <w:lang w:eastAsia="id-ID"/>
        </w:rPr>
      </w:pPr>
    </w:p>
    <w:p w:rsidR="00EF406F" w:rsidRPr="00DE13DF" w:rsidRDefault="00EF406F" w:rsidP="00EF406F">
      <w:pPr>
        <w:spacing w:line="360" w:lineRule="auto"/>
        <w:jc w:val="both"/>
        <w:rPr>
          <w:rFonts w:ascii="Arial" w:eastAsia="Times New Roman" w:hAnsi="Arial"/>
          <w:sz w:val="24"/>
          <w:szCs w:val="24"/>
          <w:lang w:eastAsia="id-ID"/>
        </w:rPr>
      </w:pPr>
    </w:p>
    <w:p w:rsidR="00EF406F" w:rsidRPr="00DE13DF" w:rsidRDefault="00EF406F" w:rsidP="00EF406F">
      <w:pPr>
        <w:spacing w:line="360" w:lineRule="auto"/>
        <w:jc w:val="both"/>
        <w:rPr>
          <w:rFonts w:ascii="Arial" w:eastAsia="Times New Roman" w:hAnsi="Arial"/>
          <w:sz w:val="24"/>
          <w:szCs w:val="24"/>
          <w:lang w:eastAsia="id-ID"/>
        </w:rPr>
      </w:pPr>
    </w:p>
    <w:p w:rsidR="00EF406F" w:rsidRPr="00DE13DF" w:rsidRDefault="00EF406F" w:rsidP="0065441F">
      <w:pPr>
        <w:jc w:val="both"/>
        <w:outlineLvl w:val="0"/>
        <w:rPr>
          <w:rFonts w:ascii="Arial" w:eastAsia="Times New Roman" w:hAnsi="Arial"/>
          <w:b/>
          <w:sz w:val="24"/>
          <w:szCs w:val="24"/>
          <w:u w:val="single"/>
          <w:lang w:eastAsia="id-ID"/>
        </w:rPr>
      </w:pP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00F049EC">
        <w:rPr>
          <w:rFonts w:ascii="Arial" w:eastAsia="Times New Roman" w:hAnsi="Arial"/>
          <w:b/>
          <w:sz w:val="24"/>
          <w:szCs w:val="24"/>
          <w:u w:val="single"/>
          <w:lang w:eastAsia="id-ID"/>
        </w:rPr>
        <w:t>ANDI IRWAN, S.P.d, MM</w:t>
      </w:r>
    </w:p>
    <w:p w:rsidR="00EF406F" w:rsidRPr="00DE13DF" w:rsidRDefault="00EF406F" w:rsidP="0065441F">
      <w:pPr>
        <w:jc w:val="both"/>
        <w:outlineLvl w:val="0"/>
        <w:rPr>
          <w:rFonts w:ascii="Arial" w:eastAsia="Times New Roman" w:hAnsi="Arial"/>
          <w:sz w:val="24"/>
          <w:szCs w:val="24"/>
          <w:lang w:eastAsia="id-ID"/>
        </w:rPr>
      </w:pP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00C04BC3" w:rsidRPr="00DE13DF">
        <w:rPr>
          <w:rFonts w:ascii="Arial" w:eastAsia="Times New Roman" w:hAnsi="Arial"/>
          <w:sz w:val="24"/>
          <w:szCs w:val="24"/>
          <w:lang w:eastAsia="id-ID"/>
        </w:rPr>
        <w:t>Pangkat : Pembina</w:t>
      </w:r>
      <w:r w:rsidR="00F049EC">
        <w:rPr>
          <w:rFonts w:ascii="Arial" w:eastAsia="Times New Roman" w:hAnsi="Arial"/>
          <w:sz w:val="24"/>
          <w:szCs w:val="24"/>
          <w:lang w:eastAsia="id-ID"/>
        </w:rPr>
        <w:t>/ IV.a</w:t>
      </w:r>
    </w:p>
    <w:p w:rsidR="00EF406F" w:rsidRPr="00DE13DF" w:rsidRDefault="00EF406F" w:rsidP="00EF406F">
      <w:pPr>
        <w:jc w:val="both"/>
        <w:rPr>
          <w:rFonts w:ascii="Arial" w:eastAsia="Times New Roman" w:hAnsi="Arial"/>
          <w:sz w:val="24"/>
          <w:szCs w:val="24"/>
          <w:lang w:eastAsia="id-ID"/>
        </w:rPr>
      </w:pP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r>
      <w:r w:rsidRPr="00DE13DF">
        <w:rPr>
          <w:rFonts w:ascii="Arial" w:eastAsia="Times New Roman" w:hAnsi="Arial"/>
          <w:sz w:val="24"/>
          <w:szCs w:val="24"/>
          <w:lang w:eastAsia="id-ID"/>
        </w:rPr>
        <w:tab/>
        <w:t xml:space="preserve">NIP. : </w:t>
      </w:r>
      <w:r w:rsidR="00F049EC">
        <w:rPr>
          <w:rFonts w:ascii="Arial" w:eastAsia="Times New Roman" w:hAnsi="Arial"/>
          <w:sz w:val="24"/>
          <w:szCs w:val="24"/>
          <w:lang w:eastAsia="id-ID"/>
        </w:rPr>
        <w:t>198204132006041015</w:t>
      </w:r>
    </w:p>
    <w:p w:rsidR="0083463A" w:rsidRPr="00DE13DF" w:rsidRDefault="0083463A" w:rsidP="00474DB2">
      <w:pPr>
        <w:spacing w:line="360" w:lineRule="auto"/>
        <w:jc w:val="both"/>
        <w:rPr>
          <w:rFonts w:ascii="Arial" w:eastAsia="Arial" w:hAnsi="Arial"/>
          <w:sz w:val="24"/>
          <w:szCs w:val="24"/>
        </w:rPr>
      </w:pPr>
    </w:p>
    <w:p w:rsidR="00C95238" w:rsidRDefault="00C95238" w:rsidP="00474DB2">
      <w:pPr>
        <w:spacing w:line="360" w:lineRule="auto"/>
        <w:jc w:val="both"/>
        <w:rPr>
          <w:rFonts w:ascii="Times New Roman" w:eastAsia="Arial" w:hAnsi="Times New Roman" w:cs="Times New Roman"/>
          <w:sz w:val="24"/>
          <w:szCs w:val="24"/>
        </w:rPr>
      </w:pPr>
    </w:p>
    <w:p w:rsidR="0088758B" w:rsidRDefault="0088758B" w:rsidP="00474DB2">
      <w:pPr>
        <w:spacing w:line="360" w:lineRule="auto"/>
        <w:jc w:val="both"/>
        <w:rPr>
          <w:rFonts w:ascii="Times New Roman" w:eastAsia="Arial" w:hAnsi="Times New Roman" w:cs="Times New Roman"/>
          <w:sz w:val="24"/>
          <w:szCs w:val="24"/>
        </w:rPr>
      </w:pPr>
    </w:p>
    <w:p w:rsidR="0088758B" w:rsidRDefault="0088758B" w:rsidP="00474DB2">
      <w:pPr>
        <w:spacing w:line="360" w:lineRule="auto"/>
        <w:jc w:val="both"/>
        <w:rPr>
          <w:rFonts w:ascii="Times New Roman" w:eastAsia="Arial" w:hAnsi="Times New Roman" w:cs="Times New Roman"/>
          <w:sz w:val="24"/>
          <w:szCs w:val="24"/>
        </w:rPr>
      </w:pPr>
    </w:p>
    <w:p w:rsidR="0088758B" w:rsidRDefault="0088758B" w:rsidP="00474DB2">
      <w:pPr>
        <w:spacing w:line="360" w:lineRule="auto"/>
        <w:jc w:val="both"/>
        <w:rPr>
          <w:rFonts w:ascii="Times New Roman" w:eastAsia="Arial" w:hAnsi="Times New Roman" w:cs="Times New Roman"/>
          <w:sz w:val="24"/>
          <w:szCs w:val="24"/>
        </w:rPr>
      </w:pPr>
    </w:p>
    <w:p w:rsidR="00F96165" w:rsidRDefault="00F96165"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9314CB" w:rsidRDefault="009314CB" w:rsidP="00474DB2">
      <w:pPr>
        <w:spacing w:line="360" w:lineRule="auto"/>
        <w:jc w:val="both"/>
        <w:rPr>
          <w:rFonts w:ascii="Times New Roman" w:eastAsia="Arial" w:hAnsi="Times New Roman" w:cs="Times New Roman"/>
          <w:sz w:val="24"/>
          <w:szCs w:val="24"/>
        </w:rPr>
      </w:pPr>
    </w:p>
    <w:p w:rsidR="00C95238" w:rsidRDefault="00DB1319" w:rsidP="0065441F">
      <w:pPr>
        <w:spacing w:line="360" w:lineRule="auto"/>
        <w:jc w:val="both"/>
        <w:outlineLvl w:val="0"/>
        <w:rPr>
          <w:rFonts w:ascii="Arial" w:eastAsia="Arial" w:hAnsi="Arial"/>
          <w:b/>
          <w:sz w:val="24"/>
          <w:szCs w:val="24"/>
        </w:rPr>
      </w:pPr>
      <w:r>
        <w:rPr>
          <w:rFonts w:ascii="Arial" w:eastAsia="Arial" w:hAnsi="Arial"/>
          <w:b/>
          <w:sz w:val="24"/>
          <w:szCs w:val="24"/>
        </w:rPr>
        <w:t>LAMPIRAN-LAMPIRAN</w:t>
      </w:r>
    </w:p>
    <w:p w:rsidR="008B7FD1" w:rsidRDefault="008B7FD1" w:rsidP="00474DB2">
      <w:pPr>
        <w:spacing w:line="360" w:lineRule="auto"/>
        <w:jc w:val="both"/>
        <w:rPr>
          <w:rFonts w:ascii="Arial" w:eastAsia="Arial" w:hAnsi="Arial"/>
          <w:b/>
          <w:sz w:val="24"/>
          <w:szCs w:val="24"/>
        </w:rPr>
      </w:pPr>
    </w:p>
    <w:p w:rsidR="008B7FD1" w:rsidRDefault="008B7FD1" w:rsidP="008B7FD1">
      <w:pPr>
        <w:rPr>
          <w:rFonts w:ascii="Arial" w:eastAsia="Arial" w:hAnsi="Arial"/>
          <w:b/>
          <w:sz w:val="24"/>
          <w:szCs w:val="24"/>
        </w:rPr>
        <w:sectPr w:rsidR="008B7FD1" w:rsidSect="00735433">
          <w:pgSz w:w="12240" w:h="20160" w:code="5"/>
          <w:pgMar w:top="1354" w:right="1127" w:bottom="3690" w:left="1843" w:header="270" w:footer="2859" w:gutter="0"/>
          <w:cols w:space="0" w:equalWidth="0">
            <w:col w:w="8930"/>
          </w:cols>
          <w:docGrid w:linePitch="360"/>
        </w:sectPr>
      </w:pPr>
    </w:p>
    <w:p w:rsidR="00C95238" w:rsidRDefault="00C95238" w:rsidP="00F96165">
      <w:pPr>
        <w:tabs>
          <w:tab w:val="left" w:pos="90"/>
        </w:tabs>
        <w:spacing w:line="0" w:lineRule="atLeast"/>
        <w:jc w:val="both"/>
        <w:rPr>
          <w:rFonts w:ascii="Times New Roman" w:eastAsia="Times New Roman" w:hAnsi="Times New Roman"/>
        </w:rPr>
      </w:pPr>
    </w:p>
    <w:sectPr w:rsidR="00C95238" w:rsidSect="004B565A">
      <w:pgSz w:w="12240" w:h="15840" w:code="1"/>
      <w:pgMar w:top="1354" w:right="1127" w:bottom="1710" w:left="1843" w:header="270" w:footer="885" w:gutter="0"/>
      <w:cols w:space="0" w:equalWidth="0">
        <w:col w:w="89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A2" w:rsidRDefault="00C113A2" w:rsidP="00D91E4E">
      <w:r>
        <w:separator/>
      </w:r>
    </w:p>
  </w:endnote>
  <w:endnote w:type="continuationSeparator" w:id="0">
    <w:p w:rsidR="00C113A2" w:rsidRDefault="00C113A2" w:rsidP="00D9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DC" w:rsidRPr="006B205A" w:rsidRDefault="00C113A2">
    <w:pPr>
      <w:jc w:val="right"/>
      <w:rPr>
        <w:rFonts w:ascii="Bodoni MT Black" w:hAnsi="Bodoni MT Black"/>
      </w:rPr>
    </w:pPr>
    <w:sdt>
      <w:sdtPr>
        <w:id w:val="1960684178"/>
        <w:docPartObj>
          <w:docPartGallery w:val="Page Numbers (Bottom of Page)"/>
          <w:docPartUnique/>
        </w:docPartObj>
      </w:sdtPr>
      <w:sdtEndPr>
        <w:rPr>
          <w:rFonts w:ascii="Bodoni MT Black" w:hAnsi="Bodoni MT Black"/>
          <w:noProof/>
        </w:rPr>
      </w:sdtEndPr>
      <w:sdtContent>
        <w:r w:rsidR="00EF1FDC" w:rsidRPr="00A524EA">
          <w:rPr>
            <w:rFonts w:ascii="Times New Roman" w:hAnsi="Times New Roman" w:cs="Times New Roman"/>
          </w:rPr>
          <w:fldChar w:fldCharType="begin"/>
        </w:r>
        <w:r w:rsidR="00EF1FDC" w:rsidRPr="00A524EA">
          <w:rPr>
            <w:rFonts w:ascii="Times New Roman" w:hAnsi="Times New Roman" w:cs="Times New Roman"/>
          </w:rPr>
          <w:instrText xml:space="preserve"> PAGE   \* MERGEFORMAT </w:instrText>
        </w:r>
        <w:r w:rsidR="00EF1FDC" w:rsidRPr="00A524EA">
          <w:rPr>
            <w:rFonts w:ascii="Times New Roman" w:hAnsi="Times New Roman" w:cs="Times New Roman"/>
          </w:rPr>
          <w:fldChar w:fldCharType="separate"/>
        </w:r>
        <w:r w:rsidR="00854573">
          <w:rPr>
            <w:rFonts w:ascii="Times New Roman" w:hAnsi="Times New Roman" w:cs="Times New Roman"/>
            <w:noProof/>
          </w:rPr>
          <w:t>1</w:t>
        </w:r>
        <w:r w:rsidR="00EF1FDC" w:rsidRPr="00A524EA">
          <w:rPr>
            <w:rFonts w:ascii="Times New Roman" w:hAnsi="Times New Roman" w:cs="Times New Roman"/>
            <w:noProof/>
          </w:rPr>
          <w:fldChar w:fldCharType="end"/>
        </w:r>
      </w:sdtContent>
    </w:sdt>
  </w:p>
  <w:p w:rsidR="00EF1FDC" w:rsidRDefault="00EF1FDC"/>
  <w:p w:rsidR="00EF1FDC" w:rsidRDefault="00EF1FDC"/>
  <w:p w:rsidR="00EF1FDC" w:rsidRDefault="00EF1F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DC" w:rsidRDefault="00EF1FDC" w:rsidP="00F9298E">
    <w:pPr>
      <w:framePr w:wrap="around" w:vAnchor="text" w:hAnchor="margin" w:xAlign="center" w:y="1"/>
      <w:rPr>
        <w:rStyle w:val="Heading8Char"/>
        <w:rFonts w:eastAsia="Calibri"/>
      </w:rPr>
    </w:pPr>
    <w:r>
      <w:rPr>
        <w:rStyle w:val="Heading8Char"/>
        <w:rFonts w:eastAsia="Calibri"/>
      </w:rPr>
      <w:fldChar w:fldCharType="begin"/>
    </w:r>
    <w:r>
      <w:rPr>
        <w:rStyle w:val="Heading8Char"/>
        <w:rFonts w:eastAsia="Calibri"/>
      </w:rPr>
      <w:instrText xml:space="preserve">PAGE  </w:instrText>
    </w:r>
    <w:r>
      <w:rPr>
        <w:rStyle w:val="Heading8Char"/>
        <w:rFonts w:eastAsia="Calibri"/>
      </w:rPr>
      <w:fldChar w:fldCharType="separate"/>
    </w:r>
    <w:r>
      <w:rPr>
        <w:rStyle w:val="Heading8Char"/>
        <w:rFonts w:eastAsia="Calibri"/>
        <w:noProof/>
      </w:rPr>
      <w:t>8</w:t>
    </w:r>
    <w:r>
      <w:rPr>
        <w:rStyle w:val="Heading8Char"/>
        <w:rFonts w:eastAsia="Calibri"/>
      </w:rPr>
      <w:fldChar w:fldCharType="end"/>
    </w:r>
  </w:p>
  <w:p w:rsidR="00EF1FDC" w:rsidRDefault="00EF1F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02759"/>
      <w:docPartObj>
        <w:docPartGallery w:val="Page Numbers (Bottom of Page)"/>
        <w:docPartUnique/>
      </w:docPartObj>
    </w:sdtPr>
    <w:sdtEndPr>
      <w:rPr>
        <w:rFonts w:ascii="Bodoni MT Black" w:hAnsi="Bodoni MT Black"/>
        <w:b/>
        <w:noProof/>
      </w:rPr>
    </w:sdtEndPr>
    <w:sdtContent>
      <w:p w:rsidR="00EF1FDC" w:rsidRPr="00330A63" w:rsidRDefault="00EF1FDC">
        <w:pPr>
          <w:jc w:val="right"/>
          <w:rPr>
            <w:rFonts w:ascii="Bodoni MT Black" w:hAnsi="Bodoni MT Black"/>
            <w:b/>
          </w:rPr>
        </w:pPr>
        <w:r w:rsidRPr="00330A63">
          <w:rPr>
            <w:rFonts w:ascii="Bodoni MT Black" w:hAnsi="Bodoni MT Black"/>
            <w:b/>
          </w:rPr>
          <w:fldChar w:fldCharType="begin"/>
        </w:r>
        <w:r w:rsidRPr="00330A63">
          <w:rPr>
            <w:rFonts w:ascii="Bodoni MT Black" w:hAnsi="Bodoni MT Black"/>
            <w:b/>
          </w:rPr>
          <w:instrText xml:space="preserve"> PAGE   \* MERGEFORMAT </w:instrText>
        </w:r>
        <w:r w:rsidRPr="00330A63">
          <w:rPr>
            <w:rFonts w:ascii="Bodoni MT Black" w:hAnsi="Bodoni MT Black"/>
            <w:b/>
          </w:rPr>
          <w:fldChar w:fldCharType="separate"/>
        </w:r>
        <w:r w:rsidR="00854573">
          <w:rPr>
            <w:rFonts w:ascii="Bodoni MT Black" w:hAnsi="Bodoni MT Black"/>
            <w:b/>
            <w:noProof/>
          </w:rPr>
          <w:t>77</w:t>
        </w:r>
        <w:r w:rsidRPr="00330A63">
          <w:rPr>
            <w:rFonts w:ascii="Bodoni MT Black" w:hAnsi="Bodoni MT Black"/>
            <w:b/>
            <w:noProof/>
          </w:rPr>
          <w:fldChar w:fldCharType="end"/>
        </w:r>
      </w:p>
    </w:sdtContent>
  </w:sdt>
  <w:p w:rsidR="00EF1FDC" w:rsidRPr="00431E45" w:rsidRDefault="00EF1FDC" w:rsidP="00F9298E">
    <w:pPr>
      <w:ind w:right="-142"/>
      <w:rPr>
        <w:rFonts w:ascii="Arial" w:hAnsi="Arial"/>
        <w:color w:val="008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A2" w:rsidRDefault="00C113A2" w:rsidP="00D91E4E">
      <w:r>
        <w:separator/>
      </w:r>
    </w:p>
  </w:footnote>
  <w:footnote w:type="continuationSeparator" w:id="0">
    <w:p w:rsidR="00C113A2" w:rsidRDefault="00C113A2" w:rsidP="00D91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DC" w:rsidRDefault="00EF1FDC" w:rsidP="0065441F">
    <w:pPr>
      <w:tabs>
        <w:tab w:val="left" w:pos="3570"/>
        <w:tab w:val="right" w:pos="8280"/>
      </w:tabs>
      <w:spacing w:line="336" w:lineRule="auto"/>
      <w:ind w:right="-28"/>
      <w:jc w:val="right"/>
      <w:rPr>
        <w:rFonts w:ascii="Bodoni MT" w:hAnsi="Bodoni MT"/>
        <w:b/>
        <w:i/>
        <w:color w:val="2E74B5" w:themeColor="accent5" w:themeShade="BF"/>
      </w:rPr>
    </w:pPr>
  </w:p>
  <w:p w:rsidR="00EF1FDC" w:rsidRPr="0065441F" w:rsidRDefault="00EF1FDC" w:rsidP="0065441F">
    <w:pPr>
      <w:tabs>
        <w:tab w:val="left" w:pos="3570"/>
        <w:tab w:val="right" w:pos="8280"/>
      </w:tabs>
      <w:spacing w:line="336" w:lineRule="auto"/>
      <w:ind w:right="-28"/>
      <w:jc w:val="right"/>
      <w:rPr>
        <w:rFonts w:ascii="Bodoni MT" w:hAnsi="Bodoni MT"/>
        <w:b/>
        <w:i/>
        <w:color w:val="2E74B5" w:themeColor="accent5" w:themeShade="BF"/>
      </w:rPr>
    </w:pPr>
    <w:r w:rsidRPr="0065441F">
      <w:rPr>
        <w:rFonts w:ascii="Bodoni MT" w:hAnsi="Bodoni MT"/>
        <w:b/>
        <w:i/>
        <w:color w:val="2E74B5" w:themeColor="accent5" w:themeShade="BF"/>
      </w:rPr>
      <w:t>Laporan Akuntabilitas Kinerja Instansi Pemerintah</w:t>
    </w:r>
  </w:p>
  <w:p w:rsidR="00EF1FDC" w:rsidRPr="00C0634A" w:rsidRDefault="00EF1FDC" w:rsidP="0065441F">
    <w:pPr>
      <w:tabs>
        <w:tab w:val="left" w:pos="3510"/>
        <w:tab w:val="right" w:pos="7920"/>
      </w:tabs>
      <w:spacing w:line="336" w:lineRule="auto"/>
      <w:ind w:right="-28"/>
      <w:jc w:val="right"/>
      <w:rPr>
        <w:b/>
        <w:color w:val="FF0000"/>
      </w:rPr>
    </w:pPr>
    <w:r w:rsidRPr="0065441F">
      <w:rPr>
        <w:b/>
        <w:color w:val="2E74B5" w:themeColor="accent5" w:themeShade="BF"/>
      </w:rPr>
      <w:tab/>
    </w:r>
    <w:r w:rsidRPr="0065441F">
      <w:rPr>
        <w:b/>
        <w:color w:val="2E74B5" w:themeColor="accent5" w:themeShade="BF"/>
      </w:rPr>
      <w:tab/>
      <w:t xml:space="preserve"> KECAMATAN PASILAMBENA 2022</w:t>
    </w:r>
  </w:p>
  <w:p w:rsidR="00EF1FDC" w:rsidRDefault="00C113A2">
    <w:r>
      <w:pict>
        <v:rect id="Rectangle 3" o:spid="_x0000_s2051" style="width:416.7pt;height:3.55pt;visibility:visible;mso-wrap-style:squar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middle" fillcolor="black [3213]" stroked="f" strokecolor="black [3200]" strokeweight="1pt">
          <v:fill color2="black [3200]"/>
          <v:shadow type="perspective" color="#7f7f7f [1601]" offset="1pt" offset2="-3pt"/>
          <w10:wrap type="none"/>
          <w10:anchorlock/>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FDC" w:rsidRPr="00A73F74" w:rsidRDefault="00EF1FDC" w:rsidP="003F3637">
    <w:pPr>
      <w:tabs>
        <w:tab w:val="left" w:pos="3090"/>
        <w:tab w:val="right" w:pos="9120"/>
      </w:tabs>
      <w:jc w:val="right"/>
      <w:rPr>
        <w:rFonts w:ascii="Bodoni MT" w:hAnsi="Bodoni MT"/>
        <w:b/>
        <w:i/>
        <w:color w:val="C45911" w:themeColor="accent2" w:themeShade="BF"/>
      </w:rPr>
    </w:pPr>
    <w:r>
      <w:rPr>
        <w:b/>
        <w:sz w:val="22"/>
      </w:rPr>
      <w:tab/>
    </w:r>
    <w:r w:rsidRPr="00A73F74">
      <w:rPr>
        <w:rFonts w:ascii="Bodoni MT" w:hAnsi="Bodoni MT"/>
        <w:b/>
        <w:i/>
        <w:color w:val="C45911" w:themeColor="accent2" w:themeShade="BF"/>
      </w:rPr>
      <w:t>Laporan Akuntabilitas Kinerja Instansi Pemerintah</w:t>
    </w:r>
  </w:p>
  <w:p w:rsidR="00EF1FDC" w:rsidRPr="00A73F74" w:rsidRDefault="00C113A2" w:rsidP="00A12A7F">
    <w:pPr>
      <w:tabs>
        <w:tab w:val="left" w:pos="3090"/>
        <w:tab w:val="right" w:pos="9120"/>
      </w:tabs>
      <w:jc w:val="right"/>
      <w:rPr>
        <w:rFonts w:ascii="Bodoni MT" w:hAnsi="Bodoni MT"/>
        <w:b/>
        <w:color w:val="C45911" w:themeColor="accent2" w:themeShade="BF"/>
      </w:rPr>
    </w:pPr>
    <w:r>
      <w:rPr>
        <w:rFonts w:ascii="Bodoni MT" w:hAnsi="Bodoni MT"/>
        <w:b/>
        <w:noProof/>
        <w:color w:val="C45911" w:themeColor="accent2" w:themeShade="B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2050" type="#_x0000_t66" style="position:absolute;left:0;text-align:left;margin-left:244.25pt;margin-top:22.45pt;width:454.5pt;height: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" adj="178" fillcolor="red" stroked="f" strokeweight="1pt"/>
      </w:pict>
    </w:r>
    <w:r>
      <w:rPr>
        <w:rFonts w:ascii="Bodoni MT" w:hAnsi="Bodoni MT"/>
        <w:b/>
        <w:noProof/>
        <w:color w:val="C45911" w:themeColor="accent2" w:themeShade="B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2049" type="#_x0000_t13" style="position:absolute;left:0;text-align:left;margin-left:9.5pt;margin-top:22.45pt;width:3in;height: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" adj="21225" fillcolor="red" stroked="f" strokeweight="1pt"/>
      </w:pict>
    </w:r>
    <w:r w:rsidR="00EF1FDC">
      <w:rPr>
        <w:rFonts w:ascii="Bodoni MT" w:hAnsi="Bodoni MT"/>
        <w:b/>
        <w:color w:val="C45911" w:themeColor="accent2" w:themeShade="BF"/>
      </w:rPr>
      <w:t>LAKIP KECAMATAN PASILAMBENA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hybridMultilevel"/>
    <w:tmpl w:val="3DC240FA"/>
    <w:lvl w:ilvl="0" w:tplc="FD706AF4">
      <w:start w:val="1"/>
      <w:numFmt w:val="decimal"/>
      <w:lvlText w:val="%1."/>
      <w:lvlJc w:val="left"/>
    </w:lvl>
    <w:lvl w:ilvl="1" w:tplc="7A6CE80A">
      <w:start w:val="1"/>
      <w:numFmt w:val="bullet"/>
      <w:lvlText w:val=""/>
      <w:lvlJc w:val="left"/>
    </w:lvl>
    <w:lvl w:ilvl="2" w:tplc="43C676F8">
      <w:start w:val="1"/>
      <w:numFmt w:val="bullet"/>
      <w:lvlText w:val=""/>
      <w:lvlJc w:val="left"/>
    </w:lvl>
    <w:lvl w:ilvl="3" w:tplc="AB44BCE8">
      <w:start w:val="1"/>
      <w:numFmt w:val="bullet"/>
      <w:lvlText w:val=""/>
      <w:lvlJc w:val="left"/>
    </w:lvl>
    <w:lvl w:ilvl="4" w:tplc="C33EBFE2">
      <w:start w:val="1"/>
      <w:numFmt w:val="bullet"/>
      <w:lvlText w:val=""/>
      <w:lvlJc w:val="left"/>
    </w:lvl>
    <w:lvl w:ilvl="5" w:tplc="C6A077E2">
      <w:start w:val="1"/>
      <w:numFmt w:val="bullet"/>
      <w:lvlText w:val=""/>
      <w:lvlJc w:val="left"/>
    </w:lvl>
    <w:lvl w:ilvl="6" w:tplc="75C20110">
      <w:start w:val="1"/>
      <w:numFmt w:val="bullet"/>
      <w:lvlText w:val=""/>
      <w:lvlJc w:val="left"/>
    </w:lvl>
    <w:lvl w:ilvl="7" w:tplc="2ED4E18A">
      <w:start w:val="1"/>
      <w:numFmt w:val="bullet"/>
      <w:lvlText w:val=""/>
      <w:lvlJc w:val="left"/>
    </w:lvl>
    <w:lvl w:ilvl="8" w:tplc="05561F0C">
      <w:start w:val="1"/>
      <w:numFmt w:val="bullet"/>
      <w:lvlText w:val=""/>
      <w:lvlJc w:val="left"/>
    </w:lvl>
  </w:abstractNum>
  <w:abstractNum w:abstractNumId="1" w15:restartNumberingAfterBreak="0">
    <w:nsid w:val="00000009"/>
    <w:multiLevelType w:val="hybridMultilevel"/>
    <w:tmpl w:val="1BA026FA"/>
    <w:lvl w:ilvl="0" w:tplc="7C7630AA">
      <w:start w:val="9"/>
      <w:numFmt w:val="decimal"/>
      <w:lvlText w:val="%1."/>
      <w:lvlJc w:val="left"/>
    </w:lvl>
    <w:lvl w:ilvl="1" w:tplc="719E4590">
      <w:start w:val="1"/>
      <w:numFmt w:val="bullet"/>
      <w:lvlText w:val=""/>
      <w:lvlJc w:val="left"/>
    </w:lvl>
    <w:lvl w:ilvl="2" w:tplc="0DEA4A20">
      <w:start w:val="1"/>
      <w:numFmt w:val="bullet"/>
      <w:lvlText w:val=""/>
      <w:lvlJc w:val="left"/>
    </w:lvl>
    <w:lvl w:ilvl="3" w:tplc="FFA641F6">
      <w:start w:val="1"/>
      <w:numFmt w:val="bullet"/>
      <w:lvlText w:val=""/>
      <w:lvlJc w:val="left"/>
    </w:lvl>
    <w:lvl w:ilvl="4" w:tplc="F06CEBD6">
      <w:start w:val="1"/>
      <w:numFmt w:val="bullet"/>
      <w:lvlText w:val=""/>
      <w:lvlJc w:val="left"/>
    </w:lvl>
    <w:lvl w:ilvl="5" w:tplc="008C5758">
      <w:start w:val="1"/>
      <w:numFmt w:val="bullet"/>
      <w:lvlText w:val=""/>
      <w:lvlJc w:val="left"/>
    </w:lvl>
    <w:lvl w:ilvl="6" w:tplc="43EC27BE">
      <w:start w:val="1"/>
      <w:numFmt w:val="bullet"/>
      <w:lvlText w:val=""/>
      <w:lvlJc w:val="left"/>
    </w:lvl>
    <w:lvl w:ilvl="7" w:tplc="2D20B1E2">
      <w:start w:val="1"/>
      <w:numFmt w:val="bullet"/>
      <w:lvlText w:val=""/>
      <w:lvlJc w:val="left"/>
    </w:lvl>
    <w:lvl w:ilvl="8" w:tplc="D854C946">
      <w:start w:val="1"/>
      <w:numFmt w:val="bullet"/>
      <w:lvlText w:val=""/>
      <w:lvlJc w:val="left"/>
    </w:lvl>
  </w:abstractNum>
  <w:abstractNum w:abstractNumId="2" w15:restartNumberingAfterBreak="0">
    <w:nsid w:val="0000000B"/>
    <w:multiLevelType w:val="hybridMultilevel"/>
    <w:tmpl w:val="FA485558"/>
    <w:lvl w:ilvl="0" w:tplc="7592D6E8">
      <w:start w:val="2"/>
      <w:numFmt w:val="upperLetter"/>
      <w:lvlText w:val="%1."/>
      <w:lvlJc w:val="left"/>
    </w:lvl>
    <w:lvl w:ilvl="1" w:tplc="08003EBC">
      <w:start w:val="1"/>
      <w:numFmt w:val="decimal"/>
      <w:lvlText w:val="%2."/>
      <w:lvlJc w:val="left"/>
    </w:lvl>
    <w:lvl w:ilvl="2" w:tplc="60F06902">
      <w:start w:val="1"/>
      <w:numFmt w:val="bullet"/>
      <w:lvlText w:val="-"/>
      <w:lvlJc w:val="left"/>
      <w:rPr>
        <w:rFonts w:ascii="Arial" w:eastAsia="Calibri" w:hAnsi="Arial" w:cs="Arial" w:hint="default"/>
      </w:rPr>
    </w:lvl>
    <w:lvl w:ilvl="3" w:tplc="83166428">
      <w:start w:val="1"/>
      <w:numFmt w:val="bullet"/>
      <w:lvlText w:val=""/>
      <w:lvlJc w:val="left"/>
    </w:lvl>
    <w:lvl w:ilvl="4" w:tplc="E63073C0">
      <w:start w:val="1"/>
      <w:numFmt w:val="bullet"/>
      <w:lvlText w:val=""/>
      <w:lvlJc w:val="left"/>
    </w:lvl>
    <w:lvl w:ilvl="5" w:tplc="179ACB94">
      <w:start w:val="1"/>
      <w:numFmt w:val="bullet"/>
      <w:lvlText w:val=""/>
      <w:lvlJc w:val="left"/>
    </w:lvl>
    <w:lvl w:ilvl="6" w:tplc="67D258E4">
      <w:start w:val="1"/>
      <w:numFmt w:val="bullet"/>
      <w:lvlText w:val=""/>
      <w:lvlJc w:val="left"/>
    </w:lvl>
    <w:lvl w:ilvl="7" w:tplc="A9744CC0">
      <w:start w:val="1"/>
      <w:numFmt w:val="bullet"/>
      <w:lvlText w:val=""/>
      <w:lvlJc w:val="left"/>
    </w:lvl>
    <w:lvl w:ilvl="8" w:tplc="F702CF08">
      <w:start w:val="1"/>
      <w:numFmt w:val="bullet"/>
      <w:lvlText w:val=""/>
      <w:lvlJc w:val="left"/>
    </w:lvl>
  </w:abstractNum>
  <w:abstractNum w:abstractNumId="3" w15:restartNumberingAfterBreak="0">
    <w:nsid w:val="00000024"/>
    <w:multiLevelType w:val="hybridMultilevel"/>
    <w:tmpl w:val="5FF87E04"/>
    <w:lvl w:ilvl="0" w:tplc="4AA628EC">
      <w:start w:val="1"/>
      <w:numFmt w:val="decimal"/>
      <w:lvlText w:val="%1"/>
      <w:lvlJc w:val="left"/>
    </w:lvl>
    <w:lvl w:ilvl="1" w:tplc="2D162B2C">
      <w:start w:val="1"/>
      <w:numFmt w:val="upperLetter"/>
      <w:lvlText w:val="%2."/>
      <w:lvlJc w:val="left"/>
    </w:lvl>
    <w:lvl w:ilvl="2" w:tplc="A1EC5B6C">
      <w:start w:val="1"/>
      <w:numFmt w:val="bullet"/>
      <w:lvlText w:val=""/>
      <w:lvlJc w:val="left"/>
    </w:lvl>
    <w:lvl w:ilvl="3" w:tplc="A67A253A">
      <w:start w:val="1"/>
      <w:numFmt w:val="bullet"/>
      <w:lvlText w:val=""/>
      <w:lvlJc w:val="left"/>
    </w:lvl>
    <w:lvl w:ilvl="4" w:tplc="82880CAC">
      <w:start w:val="1"/>
      <w:numFmt w:val="bullet"/>
      <w:lvlText w:val=""/>
      <w:lvlJc w:val="left"/>
    </w:lvl>
    <w:lvl w:ilvl="5" w:tplc="5D3653CC">
      <w:start w:val="1"/>
      <w:numFmt w:val="bullet"/>
      <w:lvlText w:val=""/>
      <w:lvlJc w:val="left"/>
    </w:lvl>
    <w:lvl w:ilvl="6" w:tplc="54D4A520">
      <w:start w:val="1"/>
      <w:numFmt w:val="bullet"/>
      <w:lvlText w:val=""/>
      <w:lvlJc w:val="left"/>
    </w:lvl>
    <w:lvl w:ilvl="7" w:tplc="5B30C6C2">
      <w:start w:val="1"/>
      <w:numFmt w:val="bullet"/>
      <w:lvlText w:val=""/>
      <w:lvlJc w:val="left"/>
    </w:lvl>
    <w:lvl w:ilvl="8" w:tplc="7B9C958E">
      <w:start w:val="1"/>
      <w:numFmt w:val="bullet"/>
      <w:lvlText w:val=""/>
      <w:lvlJc w:val="left"/>
    </w:lvl>
  </w:abstractNum>
  <w:abstractNum w:abstractNumId="4" w15:restartNumberingAfterBreak="0">
    <w:nsid w:val="00000025"/>
    <w:multiLevelType w:val="hybridMultilevel"/>
    <w:tmpl w:val="2F305DEE"/>
    <w:lvl w:ilvl="0" w:tplc="0FAEC98E">
      <w:start w:val="1"/>
      <w:numFmt w:val="decimal"/>
      <w:lvlText w:val="%1."/>
      <w:lvlJc w:val="left"/>
    </w:lvl>
    <w:lvl w:ilvl="1" w:tplc="F3E2CE9A">
      <w:start w:val="1"/>
      <w:numFmt w:val="upperLetter"/>
      <w:lvlText w:val="%2"/>
      <w:lvlJc w:val="left"/>
    </w:lvl>
    <w:lvl w:ilvl="2" w:tplc="A22262C0">
      <w:start w:val="1"/>
      <w:numFmt w:val="bullet"/>
      <w:lvlText w:val=""/>
      <w:lvlJc w:val="left"/>
    </w:lvl>
    <w:lvl w:ilvl="3" w:tplc="E2D23234">
      <w:start w:val="1"/>
      <w:numFmt w:val="bullet"/>
      <w:lvlText w:val=""/>
      <w:lvlJc w:val="left"/>
    </w:lvl>
    <w:lvl w:ilvl="4" w:tplc="62BC5114">
      <w:start w:val="1"/>
      <w:numFmt w:val="bullet"/>
      <w:lvlText w:val=""/>
      <w:lvlJc w:val="left"/>
    </w:lvl>
    <w:lvl w:ilvl="5" w:tplc="00D42548">
      <w:start w:val="1"/>
      <w:numFmt w:val="bullet"/>
      <w:lvlText w:val=""/>
      <w:lvlJc w:val="left"/>
    </w:lvl>
    <w:lvl w:ilvl="6" w:tplc="B6AE9F44">
      <w:start w:val="1"/>
      <w:numFmt w:val="bullet"/>
      <w:lvlText w:val=""/>
      <w:lvlJc w:val="left"/>
    </w:lvl>
    <w:lvl w:ilvl="7" w:tplc="86388CF0">
      <w:start w:val="1"/>
      <w:numFmt w:val="bullet"/>
      <w:lvlText w:val=""/>
      <w:lvlJc w:val="left"/>
    </w:lvl>
    <w:lvl w:ilvl="8" w:tplc="3B083386">
      <w:start w:val="1"/>
      <w:numFmt w:val="bullet"/>
      <w:lvlText w:val=""/>
      <w:lvlJc w:val="left"/>
    </w:lvl>
  </w:abstractNum>
  <w:abstractNum w:abstractNumId="5" w15:restartNumberingAfterBreak="0">
    <w:nsid w:val="00000027"/>
    <w:multiLevelType w:val="hybridMultilevel"/>
    <w:tmpl w:val="1DBABF00"/>
    <w:lvl w:ilvl="0" w:tplc="95D0E52C">
      <w:start w:val="3"/>
      <w:numFmt w:val="decimal"/>
      <w:lvlText w:val="%1."/>
      <w:lvlJc w:val="left"/>
    </w:lvl>
    <w:lvl w:ilvl="1" w:tplc="8FE602DE">
      <w:start w:val="1"/>
      <w:numFmt w:val="lowerLetter"/>
      <w:lvlText w:val="%2."/>
      <w:lvlJc w:val="left"/>
    </w:lvl>
    <w:lvl w:ilvl="2" w:tplc="7FECFE88">
      <w:start w:val="1"/>
      <w:numFmt w:val="decimal"/>
      <w:lvlText w:val="%3."/>
      <w:lvlJc w:val="left"/>
    </w:lvl>
    <w:lvl w:ilvl="3" w:tplc="581A488A">
      <w:start w:val="1"/>
      <w:numFmt w:val="bullet"/>
      <w:lvlText w:val=""/>
      <w:lvlJc w:val="left"/>
    </w:lvl>
    <w:lvl w:ilvl="4" w:tplc="4DA2C002">
      <w:start w:val="1"/>
      <w:numFmt w:val="bullet"/>
      <w:lvlText w:val=""/>
      <w:lvlJc w:val="left"/>
    </w:lvl>
    <w:lvl w:ilvl="5" w:tplc="B70E2D0C">
      <w:start w:val="1"/>
      <w:numFmt w:val="bullet"/>
      <w:lvlText w:val=""/>
      <w:lvlJc w:val="left"/>
    </w:lvl>
    <w:lvl w:ilvl="6" w:tplc="78BC4402">
      <w:start w:val="1"/>
      <w:numFmt w:val="bullet"/>
      <w:lvlText w:val=""/>
      <w:lvlJc w:val="left"/>
    </w:lvl>
    <w:lvl w:ilvl="7" w:tplc="85A6B506">
      <w:start w:val="1"/>
      <w:numFmt w:val="bullet"/>
      <w:lvlText w:val=""/>
      <w:lvlJc w:val="left"/>
    </w:lvl>
    <w:lvl w:ilvl="8" w:tplc="4A9A5D28">
      <w:start w:val="1"/>
      <w:numFmt w:val="bullet"/>
      <w:lvlText w:val=""/>
      <w:lvlJc w:val="left"/>
    </w:lvl>
  </w:abstractNum>
  <w:abstractNum w:abstractNumId="6" w15:restartNumberingAfterBreak="0">
    <w:nsid w:val="00000029"/>
    <w:multiLevelType w:val="hybridMultilevel"/>
    <w:tmpl w:val="1F48EAA0"/>
    <w:lvl w:ilvl="0" w:tplc="A6A82EF8">
      <w:start w:val="1"/>
      <w:numFmt w:val="decimal"/>
      <w:lvlText w:val="%1"/>
      <w:lvlJc w:val="left"/>
    </w:lvl>
    <w:lvl w:ilvl="1" w:tplc="6C9ABAC8">
      <w:start w:val="1"/>
      <w:numFmt w:val="decimal"/>
      <w:lvlText w:val="%2."/>
      <w:lvlJc w:val="left"/>
    </w:lvl>
    <w:lvl w:ilvl="2" w:tplc="40BE2040">
      <w:start w:val="1"/>
      <w:numFmt w:val="bullet"/>
      <w:lvlText w:val=""/>
      <w:lvlJc w:val="left"/>
    </w:lvl>
    <w:lvl w:ilvl="3" w:tplc="A712FD90">
      <w:start w:val="1"/>
      <w:numFmt w:val="bullet"/>
      <w:lvlText w:val=""/>
      <w:lvlJc w:val="left"/>
    </w:lvl>
    <w:lvl w:ilvl="4" w:tplc="3F8C2A48">
      <w:start w:val="1"/>
      <w:numFmt w:val="bullet"/>
      <w:lvlText w:val=""/>
      <w:lvlJc w:val="left"/>
    </w:lvl>
    <w:lvl w:ilvl="5" w:tplc="89D42678">
      <w:start w:val="1"/>
      <w:numFmt w:val="bullet"/>
      <w:lvlText w:val=""/>
      <w:lvlJc w:val="left"/>
    </w:lvl>
    <w:lvl w:ilvl="6" w:tplc="2D22D3A4">
      <w:start w:val="1"/>
      <w:numFmt w:val="bullet"/>
      <w:lvlText w:val=""/>
      <w:lvlJc w:val="left"/>
    </w:lvl>
    <w:lvl w:ilvl="7" w:tplc="C5724DC8">
      <w:start w:val="1"/>
      <w:numFmt w:val="bullet"/>
      <w:lvlText w:val=""/>
      <w:lvlJc w:val="left"/>
    </w:lvl>
    <w:lvl w:ilvl="8" w:tplc="58E82E00">
      <w:start w:val="1"/>
      <w:numFmt w:val="bullet"/>
      <w:lvlText w:val=""/>
      <w:lvlJc w:val="left"/>
    </w:lvl>
  </w:abstractNum>
  <w:abstractNum w:abstractNumId="7" w15:restartNumberingAfterBreak="0">
    <w:nsid w:val="0000002A"/>
    <w:multiLevelType w:val="hybridMultilevel"/>
    <w:tmpl w:val="1381823A"/>
    <w:lvl w:ilvl="0" w:tplc="B5F60FCC">
      <w:start w:val="2"/>
      <w:numFmt w:val="decimal"/>
      <w:lvlText w:val="%1."/>
      <w:lvlJc w:val="left"/>
    </w:lvl>
    <w:lvl w:ilvl="1" w:tplc="5106CF5E">
      <w:start w:val="3"/>
      <w:numFmt w:val="decimal"/>
      <w:lvlText w:val="%2."/>
      <w:lvlJc w:val="left"/>
    </w:lvl>
    <w:lvl w:ilvl="2" w:tplc="004E1112">
      <w:start w:val="1"/>
      <w:numFmt w:val="bullet"/>
      <w:lvlText w:val=""/>
      <w:lvlJc w:val="left"/>
    </w:lvl>
    <w:lvl w:ilvl="3" w:tplc="2D964852">
      <w:start w:val="1"/>
      <w:numFmt w:val="bullet"/>
      <w:lvlText w:val=""/>
      <w:lvlJc w:val="left"/>
    </w:lvl>
    <w:lvl w:ilvl="4" w:tplc="0482444A">
      <w:start w:val="1"/>
      <w:numFmt w:val="bullet"/>
      <w:lvlText w:val=""/>
      <w:lvlJc w:val="left"/>
    </w:lvl>
    <w:lvl w:ilvl="5" w:tplc="51DE29D4">
      <w:start w:val="1"/>
      <w:numFmt w:val="bullet"/>
      <w:lvlText w:val=""/>
      <w:lvlJc w:val="left"/>
    </w:lvl>
    <w:lvl w:ilvl="6" w:tplc="309C252C">
      <w:start w:val="1"/>
      <w:numFmt w:val="bullet"/>
      <w:lvlText w:val=""/>
      <w:lvlJc w:val="left"/>
    </w:lvl>
    <w:lvl w:ilvl="7" w:tplc="6096F626">
      <w:start w:val="1"/>
      <w:numFmt w:val="bullet"/>
      <w:lvlText w:val=""/>
      <w:lvlJc w:val="left"/>
    </w:lvl>
    <w:lvl w:ilvl="8" w:tplc="DB54D66C">
      <w:start w:val="1"/>
      <w:numFmt w:val="bullet"/>
      <w:lvlText w:val=""/>
      <w:lvlJc w:val="left"/>
    </w:lvl>
  </w:abstractNum>
  <w:abstractNum w:abstractNumId="8" w15:restartNumberingAfterBreak="0">
    <w:nsid w:val="0000002B"/>
    <w:multiLevelType w:val="hybridMultilevel"/>
    <w:tmpl w:val="5DB70AE4"/>
    <w:lvl w:ilvl="0" w:tplc="8C3073BA">
      <w:start w:val="5"/>
      <w:numFmt w:val="decimal"/>
      <w:lvlText w:val="%1."/>
      <w:lvlJc w:val="left"/>
    </w:lvl>
    <w:lvl w:ilvl="1" w:tplc="39D0430A">
      <w:start w:val="1"/>
      <w:numFmt w:val="bullet"/>
      <w:lvlText w:val=""/>
      <w:lvlJc w:val="left"/>
    </w:lvl>
    <w:lvl w:ilvl="2" w:tplc="539293BE">
      <w:start w:val="1"/>
      <w:numFmt w:val="bullet"/>
      <w:lvlText w:val=""/>
      <w:lvlJc w:val="left"/>
    </w:lvl>
    <w:lvl w:ilvl="3" w:tplc="8654BC70">
      <w:start w:val="1"/>
      <w:numFmt w:val="bullet"/>
      <w:lvlText w:val=""/>
      <w:lvlJc w:val="left"/>
    </w:lvl>
    <w:lvl w:ilvl="4" w:tplc="BECEA09A">
      <w:start w:val="1"/>
      <w:numFmt w:val="bullet"/>
      <w:lvlText w:val=""/>
      <w:lvlJc w:val="left"/>
    </w:lvl>
    <w:lvl w:ilvl="5" w:tplc="D952A5E2">
      <w:start w:val="1"/>
      <w:numFmt w:val="bullet"/>
      <w:lvlText w:val=""/>
      <w:lvlJc w:val="left"/>
    </w:lvl>
    <w:lvl w:ilvl="6" w:tplc="56DE0FA4">
      <w:start w:val="1"/>
      <w:numFmt w:val="bullet"/>
      <w:lvlText w:val=""/>
      <w:lvlJc w:val="left"/>
    </w:lvl>
    <w:lvl w:ilvl="7" w:tplc="42C035A0">
      <w:start w:val="1"/>
      <w:numFmt w:val="bullet"/>
      <w:lvlText w:val=""/>
      <w:lvlJc w:val="left"/>
    </w:lvl>
    <w:lvl w:ilvl="8" w:tplc="C410225A">
      <w:start w:val="1"/>
      <w:numFmt w:val="bullet"/>
      <w:lvlText w:val=""/>
      <w:lvlJc w:val="left"/>
    </w:lvl>
  </w:abstractNum>
  <w:abstractNum w:abstractNumId="9" w15:restartNumberingAfterBreak="0">
    <w:nsid w:val="0000002E"/>
    <w:multiLevelType w:val="hybridMultilevel"/>
    <w:tmpl w:val="15014ACA"/>
    <w:lvl w:ilvl="0" w:tplc="E5603B42">
      <w:start w:val="2"/>
      <w:numFmt w:val="upperLetter"/>
      <w:lvlText w:val="%1."/>
      <w:lvlJc w:val="left"/>
    </w:lvl>
    <w:lvl w:ilvl="1" w:tplc="CCA8D82E">
      <w:start w:val="1"/>
      <w:numFmt w:val="decimal"/>
      <w:lvlText w:val="%2"/>
      <w:lvlJc w:val="left"/>
    </w:lvl>
    <w:lvl w:ilvl="2" w:tplc="F2B6E78C">
      <w:start w:val="1"/>
      <w:numFmt w:val="decimal"/>
      <w:lvlText w:val="%3"/>
      <w:lvlJc w:val="left"/>
    </w:lvl>
    <w:lvl w:ilvl="3" w:tplc="84646A82">
      <w:start w:val="1"/>
      <w:numFmt w:val="bullet"/>
      <w:lvlText w:val=""/>
      <w:lvlJc w:val="left"/>
    </w:lvl>
    <w:lvl w:ilvl="4" w:tplc="7C60101A">
      <w:start w:val="1"/>
      <w:numFmt w:val="bullet"/>
      <w:lvlText w:val=""/>
      <w:lvlJc w:val="left"/>
    </w:lvl>
    <w:lvl w:ilvl="5" w:tplc="139466D4">
      <w:start w:val="1"/>
      <w:numFmt w:val="bullet"/>
      <w:lvlText w:val=""/>
      <w:lvlJc w:val="left"/>
    </w:lvl>
    <w:lvl w:ilvl="6" w:tplc="5E2E6FC4">
      <w:start w:val="1"/>
      <w:numFmt w:val="bullet"/>
      <w:lvlText w:val=""/>
      <w:lvlJc w:val="left"/>
    </w:lvl>
    <w:lvl w:ilvl="7" w:tplc="2542D88A">
      <w:start w:val="1"/>
      <w:numFmt w:val="bullet"/>
      <w:lvlText w:val=""/>
      <w:lvlJc w:val="left"/>
    </w:lvl>
    <w:lvl w:ilvl="8" w:tplc="BE6A6478">
      <w:start w:val="1"/>
      <w:numFmt w:val="bullet"/>
      <w:lvlText w:val=""/>
      <w:lvlJc w:val="left"/>
    </w:lvl>
  </w:abstractNum>
  <w:abstractNum w:abstractNumId="10" w15:restartNumberingAfterBreak="0">
    <w:nsid w:val="16F72864"/>
    <w:multiLevelType w:val="hybridMultilevel"/>
    <w:tmpl w:val="293C6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A4FD3"/>
    <w:multiLevelType w:val="hybridMultilevel"/>
    <w:tmpl w:val="0DE0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F3BAE"/>
    <w:multiLevelType w:val="hybridMultilevel"/>
    <w:tmpl w:val="A99EB178"/>
    <w:lvl w:ilvl="0" w:tplc="6040E00C">
      <w:start w:val="2"/>
      <w:numFmt w:val="bullet"/>
      <w:lvlText w:val="-"/>
      <w:lvlJc w:val="left"/>
      <w:pPr>
        <w:ind w:left="786" w:hanging="360"/>
      </w:pPr>
      <w:rPr>
        <w:rFonts w:ascii="Arial Narrow" w:eastAsia="Times New Roman" w:hAnsi="Arial Narrow"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1FEB4233"/>
    <w:multiLevelType w:val="hybridMultilevel"/>
    <w:tmpl w:val="F246F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13C7D"/>
    <w:multiLevelType w:val="hybridMultilevel"/>
    <w:tmpl w:val="9DFE9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9333DF"/>
    <w:multiLevelType w:val="hybridMultilevel"/>
    <w:tmpl w:val="35E639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BD1417"/>
    <w:multiLevelType w:val="hybridMultilevel"/>
    <w:tmpl w:val="C046B210"/>
    <w:lvl w:ilvl="0" w:tplc="1D709806">
      <w:start w:val="3"/>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A4009C0"/>
    <w:multiLevelType w:val="hybridMultilevel"/>
    <w:tmpl w:val="A9244726"/>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41217"/>
    <w:multiLevelType w:val="hybridMultilevel"/>
    <w:tmpl w:val="3516E4D6"/>
    <w:lvl w:ilvl="0" w:tplc="203C14E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4D14686"/>
    <w:multiLevelType w:val="hybridMultilevel"/>
    <w:tmpl w:val="96DE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33D98"/>
    <w:multiLevelType w:val="hybridMultilevel"/>
    <w:tmpl w:val="EDDA620E"/>
    <w:lvl w:ilvl="0" w:tplc="60F0690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27BEA"/>
    <w:multiLevelType w:val="hybridMultilevel"/>
    <w:tmpl w:val="1CCAC89E"/>
    <w:lvl w:ilvl="0" w:tplc="60F06902">
      <w:start w:val="1"/>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8C1042"/>
    <w:multiLevelType w:val="hybridMultilevel"/>
    <w:tmpl w:val="DC88C9E0"/>
    <w:lvl w:ilvl="0" w:tplc="F2703E1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12830"/>
    <w:multiLevelType w:val="hybridMultilevel"/>
    <w:tmpl w:val="CAFCDB78"/>
    <w:lvl w:ilvl="0" w:tplc="6C9ABAC8">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96120"/>
    <w:multiLevelType w:val="hybridMultilevel"/>
    <w:tmpl w:val="A7249412"/>
    <w:lvl w:ilvl="0" w:tplc="D974F252">
      <w:start w:val="1"/>
      <w:numFmt w:val="decimal"/>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92B134F"/>
    <w:multiLevelType w:val="hybridMultilevel"/>
    <w:tmpl w:val="5DB70AE4"/>
    <w:lvl w:ilvl="0" w:tplc="8C3073BA">
      <w:start w:val="5"/>
      <w:numFmt w:val="decimal"/>
      <w:lvlText w:val="%1."/>
      <w:lvlJc w:val="left"/>
    </w:lvl>
    <w:lvl w:ilvl="1" w:tplc="39D0430A">
      <w:start w:val="1"/>
      <w:numFmt w:val="bullet"/>
      <w:lvlText w:val=""/>
      <w:lvlJc w:val="left"/>
    </w:lvl>
    <w:lvl w:ilvl="2" w:tplc="539293BE">
      <w:start w:val="1"/>
      <w:numFmt w:val="bullet"/>
      <w:lvlText w:val=""/>
      <w:lvlJc w:val="left"/>
    </w:lvl>
    <w:lvl w:ilvl="3" w:tplc="8654BC70">
      <w:start w:val="1"/>
      <w:numFmt w:val="bullet"/>
      <w:lvlText w:val=""/>
      <w:lvlJc w:val="left"/>
    </w:lvl>
    <w:lvl w:ilvl="4" w:tplc="BECEA09A">
      <w:start w:val="1"/>
      <w:numFmt w:val="bullet"/>
      <w:lvlText w:val=""/>
      <w:lvlJc w:val="left"/>
    </w:lvl>
    <w:lvl w:ilvl="5" w:tplc="D952A5E2">
      <w:start w:val="1"/>
      <w:numFmt w:val="bullet"/>
      <w:lvlText w:val=""/>
      <w:lvlJc w:val="left"/>
    </w:lvl>
    <w:lvl w:ilvl="6" w:tplc="56DE0FA4">
      <w:start w:val="1"/>
      <w:numFmt w:val="bullet"/>
      <w:lvlText w:val=""/>
      <w:lvlJc w:val="left"/>
    </w:lvl>
    <w:lvl w:ilvl="7" w:tplc="42C035A0">
      <w:start w:val="1"/>
      <w:numFmt w:val="bullet"/>
      <w:lvlText w:val=""/>
      <w:lvlJc w:val="left"/>
    </w:lvl>
    <w:lvl w:ilvl="8" w:tplc="C410225A">
      <w:start w:val="1"/>
      <w:numFmt w:val="bullet"/>
      <w:lvlText w:val=""/>
      <w:lvlJc w:val="left"/>
    </w:lvl>
  </w:abstractNum>
  <w:abstractNum w:abstractNumId="26" w15:restartNumberingAfterBreak="0">
    <w:nsid w:val="596C3C5D"/>
    <w:multiLevelType w:val="hybridMultilevel"/>
    <w:tmpl w:val="D80E1F08"/>
    <w:lvl w:ilvl="0" w:tplc="60F06902">
      <w:start w:val="1"/>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FA2088"/>
    <w:multiLevelType w:val="hybridMultilevel"/>
    <w:tmpl w:val="5F802940"/>
    <w:lvl w:ilvl="0" w:tplc="E3549F6C">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DF8"/>
    <w:multiLevelType w:val="hybridMultilevel"/>
    <w:tmpl w:val="2E74A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F3E68"/>
    <w:multiLevelType w:val="hybridMultilevel"/>
    <w:tmpl w:val="F70E9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448FB"/>
    <w:multiLevelType w:val="hybridMultilevel"/>
    <w:tmpl w:val="09E2A6D6"/>
    <w:lvl w:ilvl="0" w:tplc="08A2912E">
      <w:start w:val="1"/>
      <w:numFmt w:val="decimal"/>
      <w:lvlText w:val="%1."/>
      <w:lvlJc w:val="left"/>
      <w:pPr>
        <w:ind w:left="22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A2188"/>
    <w:multiLevelType w:val="hybridMultilevel"/>
    <w:tmpl w:val="1381823A"/>
    <w:lvl w:ilvl="0" w:tplc="B5F60FCC">
      <w:start w:val="2"/>
      <w:numFmt w:val="decimal"/>
      <w:lvlText w:val="%1."/>
      <w:lvlJc w:val="left"/>
    </w:lvl>
    <w:lvl w:ilvl="1" w:tplc="5106CF5E">
      <w:start w:val="3"/>
      <w:numFmt w:val="decimal"/>
      <w:lvlText w:val="%2."/>
      <w:lvlJc w:val="left"/>
    </w:lvl>
    <w:lvl w:ilvl="2" w:tplc="004E1112">
      <w:start w:val="1"/>
      <w:numFmt w:val="bullet"/>
      <w:lvlText w:val=""/>
      <w:lvlJc w:val="left"/>
    </w:lvl>
    <w:lvl w:ilvl="3" w:tplc="2D964852">
      <w:start w:val="1"/>
      <w:numFmt w:val="bullet"/>
      <w:lvlText w:val=""/>
      <w:lvlJc w:val="left"/>
    </w:lvl>
    <w:lvl w:ilvl="4" w:tplc="0482444A">
      <w:start w:val="1"/>
      <w:numFmt w:val="bullet"/>
      <w:lvlText w:val=""/>
      <w:lvlJc w:val="left"/>
    </w:lvl>
    <w:lvl w:ilvl="5" w:tplc="51DE29D4">
      <w:start w:val="1"/>
      <w:numFmt w:val="bullet"/>
      <w:lvlText w:val=""/>
      <w:lvlJc w:val="left"/>
    </w:lvl>
    <w:lvl w:ilvl="6" w:tplc="309C252C">
      <w:start w:val="1"/>
      <w:numFmt w:val="bullet"/>
      <w:lvlText w:val=""/>
      <w:lvlJc w:val="left"/>
    </w:lvl>
    <w:lvl w:ilvl="7" w:tplc="6096F626">
      <w:start w:val="1"/>
      <w:numFmt w:val="bullet"/>
      <w:lvlText w:val=""/>
      <w:lvlJc w:val="left"/>
    </w:lvl>
    <w:lvl w:ilvl="8" w:tplc="DB54D66C">
      <w:start w:val="1"/>
      <w:numFmt w:val="bullet"/>
      <w:lvlText w:val=""/>
      <w:lvlJc w:val="left"/>
    </w:lvl>
  </w:abstractNum>
  <w:abstractNum w:abstractNumId="32" w15:restartNumberingAfterBreak="0">
    <w:nsid w:val="71C85023"/>
    <w:multiLevelType w:val="hybridMultilevel"/>
    <w:tmpl w:val="A4B2BB64"/>
    <w:lvl w:ilvl="0" w:tplc="E3549F6C">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8C160B8"/>
    <w:multiLevelType w:val="hybridMultilevel"/>
    <w:tmpl w:val="A89E414A"/>
    <w:lvl w:ilvl="0" w:tplc="63B80D4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4" w15:restartNumberingAfterBreak="0">
    <w:nsid w:val="7914491F"/>
    <w:multiLevelType w:val="hybridMultilevel"/>
    <w:tmpl w:val="C7AC9150"/>
    <w:lvl w:ilvl="0" w:tplc="60F06902">
      <w:start w:val="1"/>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FF407C3"/>
    <w:multiLevelType w:val="hybridMultilevel"/>
    <w:tmpl w:val="205E280C"/>
    <w:lvl w:ilvl="0" w:tplc="99A498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3"/>
  </w:num>
  <w:num w:numId="12">
    <w:abstractNumId w:val="20"/>
  </w:num>
  <w:num w:numId="13">
    <w:abstractNumId w:val="30"/>
  </w:num>
  <w:num w:numId="14">
    <w:abstractNumId w:val="18"/>
  </w:num>
  <w:num w:numId="15">
    <w:abstractNumId w:val="35"/>
  </w:num>
  <w:num w:numId="16">
    <w:abstractNumId w:val="12"/>
  </w:num>
  <w:num w:numId="17">
    <w:abstractNumId w:val="14"/>
  </w:num>
  <w:num w:numId="18">
    <w:abstractNumId w:val="32"/>
  </w:num>
  <w:num w:numId="19">
    <w:abstractNumId w:val="27"/>
  </w:num>
  <w:num w:numId="20">
    <w:abstractNumId w:val="24"/>
  </w:num>
  <w:num w:numId="21">
    <w:abstractNumId w:val="13"/>
  </w:num>
  <w:num w:numId="22">
    <w:abstractNumId w:val="11"/>
  </w:num>
  <w:num w:numId="23">
    <w:abstractNumId w:val="10"/>
  </w:num>
  <w:num w:numId="24">
    <w:abstractNumId w:val="19"/>
  </w:num>
  <w:num w:numId="25">
    <w:abstractNumId w:val="29"/>
  </w:num>
  <w:num w:numId="26">
    <w:abstractNumId w:val="28"/>
  </w:num>
  <w:num w:numId="27">
    <w:abstractNumId w:val="17"/>
  </w:num>
  <w:num w:numId="28">
    <w:abstractNumId w:val="22"/>
  </w:num>
  <w:num w:numId="29">
    <w:abstractNumId w:val="23"/>
  </w:num>
  <w:num w:numId="30">
    <w:abstractNumId w:val="31"/>
  </w:num>
  <w:num w:numId="31">
    <w:abstractNumId w:val="25"/>
  </w:num>
  <w:num w:numId="32">
    <w:abstractNumId w:val="34"/>
  </w:num>
  <w:num w:numId="33">
    <w:abstractNumId w:val="21"/>
  </w:num>
  <w:num w:numId="34">
    <w:abstractNumId w:val="26"/>
  </w:num>
  <w:num w:numId="35">
    <w:abstractNumId w:val="15"/>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2B19"/>
    <w:rsid w:val="00007A58"/>
    <w:rsid w:val="00013B9D"/>
    <w:rsid w:val="00022008"/>
    <w:rsid w:val="000234FF"/>
    <w:rsid w:val="00024044"/>
    <w:rsid w:val="000317DA"/>
    <w:rsid w:val="000332CF"/>
    <w:rsid w:val="00041407"/>
    <w:rsid w:val="00047078"/>
    <w:rsid w:val="0005221B"/>
    <w:rsid w:val="0005491B"/>
    <w:rsid w:val="00056BD8"/>
    <w:rsid w:val="0005706C"/>
    <w:rsid w:val="00057F6F"/>
    <w:rsid w:val="000640C9"/>
    <w:rsid w:val="000667CD"/>
    <w:rsid w:val="00067381"/>
    <w:rsid w:val="00070C88"/>
    <w:rsid w:val="000747EA"/>
    <w:rsid w:val="00094862"/>
    <w:rsid w:val="000A6551"/>
    <w:rsid w:val="000A6BCB"/>
    <w:rsid w:val="000B27D4"/>
    <w:rsid w:val="000B3B3C"/>
    <w:rsid w:val="000B4BA5"/>
    <w:rsid w:val="000C54DB"/>
    <w:rsid w:val="000D40DD"/>
    <w:rsid w:val="000E2548"/>
    <w:rsid w:val="000E320C"/>
    <w:rsid w:val="000E3DF4"/>
    <w:rsid w:val="000E6904"/>
    <w:rsid w:val="000F1E85"/>
    <w:rsid w:val="000F299B"/>
    <w:rsid w:val="00101211"/>
    <w:rsid w:val="0010275D"/>
    <w:rsid w:val="00110CD1"/>
    <w:rsid w:val="00113348"/>
    <w:rsid w:val="00114DAC"/>
    <w:rsid w:val="0011765E"/>
    <w:rsid w:val="00123A92"/>
    <w:rsid w:val="001268BF"/>
    <w:rsid w:val="001277CB"/>
    <w:rsid w:val="00127AE4"/>
    <w:rsid w:val="00131162"/>
    <w:rsid w:val="001311D6"/>
    <w:rsid w:val="00133593"/>
    <w:rsid w:val="00135A78"/>
    <w:rsid w:val="0014476F"/>
    <w:rsid w:val="00154C57"/>
    <w:rsid w:val="00157A20"/>
    <w:rsid w:val="00162014"/>
    <w:rsid w:val="0016660D"/>
    <w:rsid w:val="001718CF"/>
    <w:rsid w:val="001753BB"/>
    <w:rsid w:val="00176001"/>
    <w:rsid w:val="00183ABE"/>
    <w:rsid w:val="00184DC6"/>
    <w:rsid w:val="00187695"/>
    <w:rsid w:val="00190CD8"/>
    <w:rsid w:val="00191A01"/>
    <w:rsid w:val="001954E5"/>
    <w:rsid w:val="001A0B5D"/>
    <w:rsid w:val="001B1519"/>
    <w:rsid w:val="001B24F8"/>
    <w:rsid w:val="001B4F43"/>
    <w:rsid w:val="001C06BC"/>
    <w:rsid w:val="001D227A"/>
    <w:rsid w:val="001D46A9"/>
    <w:rsid w:val="001D4896"/>
    <w:rsid w:val="001D48A3"/>
    <w:rsid w:val="001E7AD7"/>
    <w:rsid w:val="001F0153"/>
    <w:rsid w:val="001F01A4"/>
    <w:rsid w:val="001F24E4"/>
    <w:rsid w:val="001F76CD"/>
    <w:rsid w:val="00200A9C"/>
    <w:rsid w:val="002010D0"/>
    <w:rsid w:val="00216E08"/>
    <w:rsid w:val="00220D4D"/>
    <w:rsid w:val="00223125"/>
    <w:rsid w:val="00225F5A"/>
    <w:rsid w:val="002338BE"/>
    <w:rsid w:val="00236EA6"/>
    <w:rsid w:val="00244F30"/>
    <w:rsid w:val="00245A87"/>
    <w:rsid w:val="00247B57"/>
    <w:rsid w:val="00252388"/>
    <w:rsid w:val="0025370B"/>
    <w:rsid w:val="0025682D"/>
    <w:rsid w:val="0025780D"/>
    <w:rsid w:val="00267CE0"/>
    <w:rsid w:val="00271331"/>
    <w:rsid w:val="0027374D"/>
    <w:rsid w:val="002764DB"/>
    <w:rsid w:val="00281284"/>
    <w:rsid w:val="0028648E"/>
    <w:rsid w:val="002864EA"/>
    <w:rsid w:val="00291B02"/>
    <w:rsid w:val="00293CEB"/>
    <w:rsid w:val="00297D83"/>
    <w:rsid w:val="002A0130"/>
    <w:rsid w:val="002A2DB6"/>
    <w:rsid w:val="002A4911"/>
    <w:rsid w:val="002B28FB"/>
    <w:rsid w:val="002B39CE"/>
    <w:rsid w:val="002B77D9"/>
    <w:rsid w:val="002C0B0E"/>
    <w:rsid w:val="002C305B"/>
    <w:rsid w:val="002D0994"/>
    <w:rsid w:val="002D4D38"/>
    <w:rsid w:val="002D7499"/>
    <w:rsid w:val="002E4B71"/>
    <w:rsid w:val="002F37C8"/>
    <w:rsid w:val="002F76A0"/>
    <w:rsid w:val="002F7845"/>
    <w:rsid w:val="00302530"/>
    <w:rsid w:val="00304B54"/>
    <w:rsid w:val="00310CFA"/>
    <w:rsid w:val="00314692"/>
    <w:rsid w:val="00323072"/>
    <w:rsid w:val="003232B9"/>
    <w:rsid w:val="003303BF"/>
    <w:rsid w:val="00330A63"/>
    <w:rsid w:val="00332CC1"/>
    <w:rsid w:val="00333BF3"/>
    <w:rsid w:val="00334BDF"/>
    <w:rsid w:val="003351B2"/>
    <w:rsid w:val="00345E42"/>
    <w:rsid w:val="003515DE"/>
    <w:rsid w:val="00355D9F"/>
    <w:rsid w:val="0035749F"/>
    <w:rsid w:val="003575B1"/>
    <w:rsid w:val="0036487A"/>
    <w:rsid w:val="003761AC"/>
    <w:rsid w:val="003767AD"/>
    <w:rsid w:val="003833F8"/>
    <w:rsid w:val="003935AA"/>
    <w:rsid w:val="00397F4E"/>
    <w:rsid w:val="003A5C07"/>
    <w:rsid w:val="003A6016"/>
    <w:rsid w:val="003B3146"/>
    <w:rsid w:val="003C334E"/>
    <w:rsid w:val="003C62C3"/>
    <w:rsid w:val="003C6D16"/>
    <w:rsid w:val="003D17C4"/>
    <w:rsid w:val="003D47E1"/>
    <w:rsid w:val="003F2D54"/>
    <w:rsid w:val="003F3637"/>
    <w:rsid w:val="003F43D4"/>
    <w:rsid w:val="004019B4"/>
    <w:rsid w:val="00403167"/>
    <w:rsid w:val="00406E69"/>
    <w:rsid w:val="004123F4"/>
    <w:rsid w:val="00414F35"/>
    <w:rsid w:val="00415CDF"/>
    <w:rsid w:val="0041767B"/>
    <w:rsid w:val="00417C07"/>
    <w:rsid w:val="00424120"/>
    <w:rsid w:val="00430996"/>
    <w:rsid w:val="00432C4B"/>
    <w:rsid w:val="00434CEE"/>
    <w:rsid w:val="00443C5D"/>
    <w:rsid w:val="0045457C"/>
    <w:rsid w:val="00470F28"/>
    <w:rsid w:val="00473854"/>
    <w:rsid w:val="004742DD"/>
    <w:rsid w:val="00474DB2"/>
    <w:rsid w:val="00474EB7"/>
    <w:rsid w:val="004849E2"/>
    <w:rsid w:val="0048736E"/>
    <w:rsid w:val="004902DB"/>
    <w:rsid w:val="004927DC"/>
    <w:rsid w:val="004944E2"/>
    <w:rsid w:val="004A48B1"/>
    <w:rsid w:val="004B2561"/>
    <w:rsid w:val="004B318D"/>
    <w:rsid w:val="004B506A"/>
    <w:rsid w:val="004B565A"/>
    <w:rsid w:val="004B6190"/>
    <w:rsid w:val="004C2030"/>
    <w:rsid w:val="004C238D"/>
    <w:rsid w:val="004C28C4"/>
    <w:rsid w:val="004E0368"/>
    <w:rsid w:val="004E0C5F"/>
    <w:rsid w:val="004E104D"/>
    <w:rsid w:val="004E3BD2"/>
    <w:rsid w:val="004E55C3"/>
    <w:rsid w:val="004F48F3"/>
    <w:rsid w:val="00500156"/>
    <w:rsid w:val="0051206B"/>
    <w:rsid w:val="005236B0"/>
    <w:rsid w:val="00523996"/>
    <w:rsid w:val="00532347"/>
    <w:rsid w:val="0053458F"/>
    <w:rsid w:val="00534A4D"/>
    <w:rsid w:val="00545241"/>
    <w:rsid w:val="005479A7"/>
    <w:rsid w:val="00551F7C"/>
    <w:rsid w:val="005551BB"/>
    <w:rsid w:val="00557382"/>
    <w:rsid w:val="00562BE2"/>
    <w:rsid w:val="0056700E"/>
    <w:rsid w:val="00571985"/>
    <w:rsid w:val="00573CDE"/>
    <w:rsid w:val="005768B1"/>
    <w:rsid w:val="005771AF"/>
    <w:rsid w:val="00577B18"/>
    <w:rsid w:val="00580297"/>
    <w:rsid w:val="0058173B"/>
    <w:rsid w:val="0059358C"/>
    <w:rsid w:val="005B09F2"/>
    <w:rsid w:val="005B76B6"/>
    <w:rsid w:val="005C1560"/>
    <w:rsid w:val="005C49BA"/>
    <w:rsid w:val="005C545D"/>
    <w:rsid w:val="005C663F"/>
    <w:rsid w:val="005D0346"/>
    <w:rsid w:val="005D0B98"/>
    <w:rsid w:val="005D37D4"/>
    <w:rsid w:val="005D5B62"/>
    <w:rsid w:val="005D7C85"/>
    <w:rsid w:val="005F4A18"/>
    <w:rsid w:val="006016EF"/>
    <w:rsid w:val="0060668A"/>
    <w:rsid w:val="00610607"/>
    <w:rsid w:val="0061067A"/>
    <w:rsid w:val="00611A08"/>
    <w:rsid w:val="00621A12"/>
    <w:rsid w:val="006240AB"/>
    <w:rsid w:val="00631C21"/>
    <w:rsid w:val="006338FE"/>
    <w:rsid w:val="00637A44"/>
    <w:rsid w:val="00640E2E"/>
    <w:rsid w:val="00642FB5"/>
    <w:rsid w:val="00643294"/>
    <w:rsid w:val="0065441F"/>
    <w:rsid w:val="00655B92"/>
    <w:rsid w:val="00655E62"/>
    <w:rsid w:val="0065699F"/>
    <w:rsid w:val="00657064"/>
    <w:rsid w:val="00657295"/>
    <w:rsid w:val="00661C62"/>
    <w:rsid w:val="0066246B"/>
    <w:rsid w:val="00663ECC"/>
    <w:rsid w:val="00665596"/>
    <w:rsid w:val="006657E3"/>
    <w:rsid w:val="006758F0"/>
    <w:rsid w:val="0069040F"/>
    <w:rsid w:val="00694115"/>
    <w:rsid w:val="006946E7"/>
    <w:rsid w:val="006A20C1"/>
    <w:rsid w:val="006A2DA4"/>
    <w:rsid w:val="006B205A"/>
    <w:rsid w:val="006B2137"/>
    <w:rsid w:val="006B28CF"/>
    <w:rsid w:val="006B4124"/>
    <w:rsid w:val="006D0C99"/>
    <w:rsid w:val="006E2B19"/>
    <w:rsid w:val="006E59EA"/>
    <w:rsid w:val="006E619A"/>
    <w:rsid w:val="006E7AB8"/>
    <w:rsid w:val="006F32E9"/>
    <w:rsid w:val="006F3E6B"/>
    <w:rsid w:val="00700409"/>
    <w:rsid w:val="00700AB3"/>
    <w:rsid w:val="00704016"/>
    <w:rsid w:val="00706A44"/>
    <w:rsid w:val="0071024A"/>
    <w:rsid w:val="00710604"/>
    <w:rsid w:val="00714F59"/>
    <w:rsid w:val="00715432"/>
    <w:rsid w:val="00726968"/>
    <w:rsid w:val="007304A9"/>
    <w:rsid w:val="00735433"/>
    <w:rsid w:val="00737730"/>
    <w:rsid w:val="00754926"/>
    <w:rsid w:val="007620BB"/>
    <w:rsid w:val="00763E1B"/>
    <w:rsid w:val="00765EFD"/>
    <w:rsid w:val="00767C2A"/>
    <w:rsid w:val="007811A7"/>
    <w:rsid w:val="007846BF"/>
    <w:rsid w:val="0078534F"/>
    <w:rsid w:val="00793CD5"/>
    <w:rsid w:val="00794DEF"/>
    <w:rsid w:val="00797816"/>
    <w:rsid w:val="007A2D22"/>
    <w:rsid w:val="007A58C9"/>
    <w:rsid w:val="007B02F8"/>
    <w:rsid w:val="007B0A0D"/>
    <w:rsid w:val="007B1705"/>
    <w:rsid w:val="007B5688"/>
    <w:rsid w:val="007C1BBD"/>
    <w:rsid w:val="007C32CB"/>
    <w:rsid w:val="007C6570"/>
    <w:rsid w:val="007E27CF"/>
    <w:rsid w:val="007E43A4"/>
    <w:rsid w:val="007E4C13"/>
    <w:rsid w:val="007F7E1F"/>
    <w:rsid w:val="00801407"/>
    <w:rsid w:val="00803EC1"/>
    <w:rsid w:val="00805260"/>
    <w:rsid w:val="008065F6"/>
    <w:rsid w:val="00810C4E"/>
    <w:rsid w:val="00811B65"/>
    <w:rsid w:val="00812D07"/>
    <w:rsid w:val="008252FC"/>
    <w:rsid w:val="008331A6"/>
    <w:rsid w:val="0083376F"/>
    <w:rsid w:val="008338F5"/>
    <w:rsid w:val="0083463A"/>
    <w:rsid w:val="0084057E"/>
    <w:rsid w:val="00853301"/>
    <w:rsid w:val="00854573"/>
    <w:rsid w:val="00855C85"/>
    <w:rsid w:val="0086469D"/>
    <w:rsid w:val="0087431B"/>
    <w:rsid w:val="00877002"/>
    <w:rsid w:val="0088758B"/>
    <w:rsid w:val="00893AE9"/>
    <w:rsid w:val="00894888"/>
    <w:rsid w:val="00894FD6"/>
    <w:rsid w:val="0089554A"/>
    <w:rsid w:val="008A123B"/>
    <w:rsid w:val="008A4DCD"/>
    <w:rsid w:val="008A7C62"/>
    <w:rsid w:val="008B0276"/>
    <w:rsid w:val="008B3864"/>
    <w:rsid w:val="008B4AAF"/>
    <w:rsid w:val="008B4EBC"/>
    <w:rsid w:val="008B7335"/>
    <w:rsid w:val="008B7FD1"/>
    <w:rsid w:val="008C07DE"/>
    <w:rsid w:val="008C0CB8"/>
    <w:rsid w:val="008C5EB7"/>
    <w:rsid w:val="008E10E5"/>
    <w:rsid w:val="008E341D"/>
    <w:rsid w:val="008E3D5E"/>
    <w:rsid w:val="008E64DE"/>
    <w:rsid w:val="008F09D0"/>
    <w:rsid w:val="008F3AEB"/>
    <w:rsid w:val="008F4B80"/>
    <w:rsid w:val="008F5978"/>
    <w:rsid w:val="008F7007"/>
    <w:rsid w:val="00905003"/>
    <w:rsid w:val="00907EF8"/>
    <w:rsid w:val="00911FA8"/>
    <w:rsid w:val="0091213F"/>
    <w:rsid w:val="00915F52"/>
    <w:rsid w:val="00924064"/>
    <w:rsid w:val="00925CFB"/>
    <w:rsid w:val="00930BA4"/>
    <w:rsid w:val="009313AA"/>
    <w:rsid w:val="009314CB"/>
    <w:rsid w:val="00935D2C"/>
    <w:rsid w:val="009421BB"/>
    <w:rsid w:val="0094518D"/>
    <w:rsid w:val="00950C79"/>
    <w:rsid w:val="00953A38"/>
    <w:rsid w:val="009562E7"/>
    <w:rsid w:val="00957FF0"/>
    <w:rsid w:val="009610E6"/>
    <w:rsid w:val="0096774D"/>
    <w:rsid w:val="00971B79"/>
    <w:rsid w:val="00972859"/>
    <w:rsid w:val="009728DF"/>
    <w:rsid w:val="00983E5B"/>
    <w:rsid w:val="009853D7"/>
    <w:rsid w:val="00986622"/>
    <w:rsid w:val="00997F77"/>
    <w:rsid w:val="009A02B2"/>
    <w:rsid w:val="009A5ADA"/>
    <w:rsid w:val="009B2CF3"/>
    <w:rsid w:val="009B4B01"/>
    <w:rsid w:val="009C08F8"/>
    <w:rsid w:val="009C68F7"/>
    <w:rsid w:val="009C6ADF"/>
    <w:rsid w:val="009E26F5"/>
    <w:rsid w:val="009E50BE"/>
    <w:rsid w:val="009F72BF"/>
    <w:rsid w:val="00A0009C"/>
    <w:rsid w:val="00A02D16"/>
    <w:rsid w:val="00A042DA"/>
    <w:rsid w:val="00A11AD9"/>
    <w:rsid w:val="00A12A7F"/>
    <w:rsid w:val="00A131B4"/>
    <w:rsid w:val="00A15A81"/>
    <w:rsid w:val="00A17649"/>
    <w:rsid w:val="00A2173E"/>
    <w:rsid w:val="00A21C90"/>
    <w:rsid w:val="00A25EBD"/>
    <w:rsid w:val="00A270E6"/>
    <w:rsid w:val="00A32FD2"/>
    <w:rsid w:val="00A41103"/>
    <w:rsid w:val="00A41524"/>
    <w:rsid w:val="00A43E36"/>
    <w:rsid w:val="00A46EF9"/>
    <w:rsid w:val="00A524EA"/>
    <w:rsid w:val="00A55174"/>
    <w:rsid w:val="00A563A9"/>
    <w:rsid w:val="00A6334B"/>
    <w:rsid w:val="00A73F74"/>
    <w:rsid w:val="00A77197"/>
    <w:rsid w:val="00A84CB6"/>
    <w:rsid w:val="00A86E57"/>
    <w:rsid w:val="00A87089"/>
    <w:rsid w:val="00A95F47"/>
    <w:rsid w:val="00AA080C"/>
    <w:rsid w:val="00AA4791"/>
    <w:rsid w:val="00AA73FD"/>
    <w:rsid w:val="00AB11AB"/>
    <w:rsid w:val="00AB13C2"/>
    <w:rsid w:val="00AB19C3"/>
    <w:rsid w:val="00AB2A6A"/>
    <w:rsid w:val="00AB688F"/>
    <w:rsid w:val="00AC7FC6"/>
    <w:rsid w:val="00AE534A"/>
    <w:rsid w:val="00AE6FE4"/>
    <w:rsid w:val="00AF2204"/>
    <w:rsid w:val="00AF46A1"/>
    <w:rsid w:val="00B01119"/>
    <w:rsid w:val="00B07349"/>
    <w:rsid w:val="00B07DE9"/>
    <w:rsid w:val="00B13054"/>
    <w:rsid w:val="00B210E3"/>
    <w:rsid w:val="00B34681"/>
    <w:rsid w:val="00B34CC2"/>
    <w:rsid w:val="00B36C44"/>
    <w:rsid w:val="00B41CD7"/>
    <w:rsid w:val="00B45981"/>
    <w:rsid w:val="00B46C23"/>
    <w:rsid w:val="00B475CC"/>
    <w:rsid w:val="00B51D71"/>
    <w:rsid w:val="00B52CF4"/>
    <w:rsid w:val="00B535A7"/>
    <w:rsid w:val="00B60644"/>
    <w:rsid w:val="00B616A5"/>
    <w:rsid w:val="00B633BC"/>
    <w:rsid w:val="00B71A47"/>
    <w:rsid w:val="00B773B6"/>
    <w:rsid w:val="00B97FB9"/>
    <w:rsid w:val="00BA6510"/>
    <w:rsid w:val="00BA7377"/>
    <w:rsid w:val="00BA7CAF"/>
    <w:rsid w:val="00BB32FC"/>
    <w:rsid w:val="00BC0A2C"/>
    <w:rsid w:val="00BC69A5"/>
    <w:rsid w:val="00BC7914"/>
    <w:rsid w:val="00BD0CE3"/>
    <w:rsid w:val="00BD168F"/>
    <w:rsid w:val="00BD2753"/>
    <w:rsid w:val="00BD392D"/>
    <w:rsid w:val="00BD4F07"/>
    <w:rsid w:val="00BE3D09"/>
    <w:rsid w:val="00BE5350"/>
    <w:rsid w:val="00BE65B0"/>
    <w:rsid w:val="00BF1791"/>
    <w:rsid w:val="00BF5A39"/>
    <w:rsid w:val="00C043DB"/>
    <w:rsid w:val="00C04BC3"/>
    <w:rsid w:val="00C0634A"/>
    <w:rsid w:val="00C070D7"/>
    <w:rsid w:val="00C113A2"/>
    <w:rsid w:val="00C11EE4"/>
    <w:rsid w:val="00C12E7B"/>
    <w:rsid w:val="00C14958"/>
    <w:rsid w:val="00C2057E"/>
    <w:rsid w:val="00C23EC0"/>
    <w:rsid w:val="00C3550B"/>
    <w:rsid w:val="00C42BDC"/>
    <w:rsid w:val="00C46DF8"/>
    <w:rsid w:val="00C5397A"/>
    <w:rsid w:val="00C555DB"/>
    <w:rsid w:val="00C677D5"/>
    <w:rsid w:val="00C72744"/>
    <w:rsid w:val="00C806DF"/>
    <w:rsid w:val="00C84937"/>
    <w:rsid w:val="00C84A79"/>
    <w:rsid w:val="00C86283"/>
    <w:rsid w:val="00C90F45"/>
    <w:rsid w:val="00C94589"/>
    <w:rsid w:val="00C95238"/>
    <w:rsid w:val="00C95C22"/>
    <w:rsid w:val="00CB032A"/>
    <w:rsid w:val="00CB0BD0"/>
    <w:rsid w:val="00CC05B2"/>
    <w:rsid w:val="00CC1007"/>
    <w:rsid w:val="00CC12B6"/>
    <w:rsid w:val="00CD035B"/>
    <w:rsid w:val="00CD2689"/>
    <w:rsid w:val="00CD41EC"/>
    <w:rsid w:val="00CD47C3"/>
    <w:rsid w:val="00CE3654"/>
    <w:rsid w:val="00CE46A6"/>
    <w:rsid w:val="00CF0704"/>
    <w:rsid w:val="00D023C2"/>
    <w:rsid w:val="00D03DDF"/>
    <w:rsid w:val="00D05B44"/>
    <w:rsid w:val="00D067A9"/>
    <w:rsid w:val="00D108F3"/>
    <w:rsid w:val="00D1105F"/>
    <w:rsid w:val="00D25AB2"/>
    <w:rsid w:val="00D30BED"/>
    <w:rsid w:val="00D314B8"/>
    <w:rsid w:val="00D31EA1"/>
    <w:rsid w:val="00D33ABE"/>
    <w:rsid w:val="00D4110C"/>
    <w:rsid w:val="00D54117"/>
    <w:rsid w:val="00D57C2E"/>
    <w:rsid w:val="00D6375E"/>
    <w:rsid w:val="00D65A39"/>
    <w:rsid w:val="00D65BC9"/>
    <w:rsid w:val="00D76F75"/>
    <w:rsid w:val="00D83411"/>
    <w:rsid w:val="00D83ECB"/>
    <w:rsid w:val="00D855B2"/>
    <w:rsid w:val="00D87174"/>
    <w:rsid w:val="00D91E4E"/>
    <w:rsid w:val="00D955EE"/>
    <w:rsid w:val="00DA3E4A"/>
    <w:rsid w:val="00DA6543"/>
    <w:rsid w:val="00DB1319"/>
    <w:rsid w:val="00DB22B7"/>
    <w:rsid w:val="00DC30D1"/>
    <w:rsid w:val="00DC3686"/>
    <w:rsid w:val="00DC4112"/>
    <w:rsid w:val="00DC4A46"/>
    <w:rsid w:val="00DC5A02"/>
    <w:rsid w:val="00DD3130"/>
    <w:rsid w:val="00DD694B"/>
    <w:rsid w:val="00DE13DF"/>
    <w:rsid w:val="00DE7A6E"/>
    <w:rsid w:val="00DF2916"/>
    <w:rsid w:val="00E075B9"/>
    <w:rsid w:val="00E075D6"/>
    <w:rsid w:val="00E11074"/>
    <w:rsid w:val="00E11530"/>
    <w:rsid w:val="00E12FAC"/>
    <w:rsid w:val="00E15F20"/>
    <w:rsid w:val="00E16A16"/>
    <w:rsid w:val="00E21D89"/>
    <w:rsid w:val="00E2378C"/>
    <w:rsid w:val="00E37D77"/>
    <w:rsid w:val="00E42BC2"/>
    <w:rsid w:val="00E438AE"/>
    <w:rsid w:val="00E45DB5"/>
    <w:rsid w:val="00E5349E"/>
    <w:rsid w:val="00E54E33"/>
    <w:rsid w:val="00E56F1B"/>
    <w:rsid w:val="00E60C40"/>
    <w:rsid w:val="00E66EDA"/>
    <w:rsid w:val="00E746BF"/>
    <w:rsid w:val="00E74A8B"/>
    <w:rsid w:val="00E80CC8"/>
    <w:rsid w:val="00E83EE0"/>
    <w:rsid w:val="00EA2209"/>
    <w:rsid w:val="00EA3091"/>
    <w:rsid w:val="00EB258C"/>
    <w:rsid w:val="00EB4B98"/>
    <w:rsid w:val="00EC1A99"/>
    <w:rsid w:val="00EC1BF9"/>
    <w:rsid w:val="00EC3718"/>
    <w:rsid w:val="00ED618E"/>
    <w:rsid w:val="00EE4805"/>
    <w:rsid w:val="00EF1FDC"/>
    <w:rsid w:val="00EF406F"/>
    <w:rsid w:val="00EF45AA"/>
    <w:rsid w:val="00F049EC"/>
    <w:rsid w:val="00F06B4D"/>
    <w:rsid w:val="00F102AC"/>
    <w:rsid w:val="00F15FA7"/>
    <w:rsid w:val="00F22376"/>
    <w:rsid w:val="00F231FF"/>
    <w:rsid w:val="00F26BD5"/>
    <w:rsid w:val="00F301B3"/>
    <w:rsid w:val="00F30938"/>
    <w:rsid w:val="00F30E0E"/>
    <w:rsid w:val="00F3429D"/>
    <w:rsid w:val="00F36FC6"/>
    <w:rsid w:val="00F458A6"/>
    <w:rsid w:val="00F46E67"/>
    <w:rsid w:val="00F51896"/>
    <w:rsid w:val="00F53148"/>
    <w:rsid w:val="00F54649"/>
    <w:rsid w:val="00F61619"/>
    <w:rsid w:val="00F63F13"/>
    <w:rsid w:val="00F746D8"/>
    <w:rsid w:val="00F767D1"/>
    <w:rsid w:val="00F80F05"/>
    <w:rsid w:val="00F81F7F"/>
    <w:rsid w:val="00F90C62"/>
    <w:rsid w:val="00F90D69"/>
    <w:rsid w:val="00F9298E"/>
    <w:rsid w:val="00F95F89"/>
    <w:rsid w:val="00F96165"/>
    <w:rsid w:val="00FA0501"/>
    <w:rsid w:val="00FA2857"/>
    <w:rsid w:val="00FA401A"/>
    <w:rsid w:val="00FB0308"/>
    <w:rsid w:val="00FB6571"/>
    <w:rsid w:val="00FC172F"/>
    <w:rsid w:val="00FC6A40"/>
    <w:rsid w:val="00FC7A6D"/>
    <w:rsid w:val="00FD0C00"/>
    <w:rsid w:val="00FD2038"/>
    <w:rsid w:val="00FE1F4D"/>
    <w:rsid w:val="00FE3F93"/>
    <w:rsid w:val="00FF6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DBA5D2F4-6CD9-480F-8E2C-6C00F1D1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78"/>
  </w:style>
  <w:style w:type="paragraph" w:styleId="Heading1">
    <w:name w:val="heading 1"/>
    <w:basedOn w:val="Normal"/>
    <w:next w:val="Normal"/>
    <w:link w:val="Heading1Char"/>
    <w:qFormat/>
    <w:rsid w:val="003C62C3"/>
    <w:pPr>
      <w:keepNext/>
      <w:autoSpaceDE w:val="0"/>
      <w:autoSpaceDN w:val="0"/>
      <w:adjustRightInd w:val="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3C62C3"/>
    <w:pPr>
      <w:keepNext/>
      <w:tabs>
        <w:tab w:val="left" w:pos="2760"/>
      </w:tabs>
      <w:jc w:val="center"/>
      <w:outlineLvl w:val="1"/>
    </w:pPr>
    <w:rPr>
      <w:rFonts w:ascii="Times New Roman" w:eastAsia="Times New Roman" w:hAnsi="Times New Roman" w:cs="Times New Roman"/>
      <w:b/>
      <w:bCs/>
      <w:sz w:val="28"/>
      <w:szCs w:val="28"/>
      <w:u w:val="single"/>
      <w:lang w:val="id-ID"/>
    </w:rPr>
  </w:style>
  <w:style w:type="paragraph" w:styleId="Heading3">
    <w:name w:val="heading 3"/>
    <w:basedOn w:val="Normal"/>
    <w:next w:val="Normal"/>
    <w:link w:val="Heading3Char"/>
    <w:qFormat/>
    <w:rsid w:val="003C62C3"/>
    <w:pPr>
      <w:keepNext/>
      <w:tabs>
        <w:tab w:val="left" w:pos="2760"/>
      </w:tabs>
      <w:jc w:val="center"/>
      <w:outlineLvl w:val="2"/>
    </w:pPr>
    <w:rPr>
      <w:rFonts w:ascii="Times New Roman" w:eastAsia="Times New Roman" w:hAnsi="Times New Roman" w:cs="Times New Roman"/>
      <w:b/>
      <w:bCs/>
      <w:sz w:val="28"/>
      <w:szCs w:val="28"/>
      <w:lang w:val="id-ID"/>
    </w:rPr>
  </w:style>
  <w:style w:type="paragraph" w:styleId="Heading6">
    <w:name w:val="heading 6"/>
    <w:basedOn w:val="Normal"/>
    <w:next w:val="Normal"/>
    <w:link w:val="Heading6Char"/>
    <w:qFormat/>
    <w:rsid w:val="003C62C3"/>
    <w:p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qFormat/>
    <w:rsid w:val="003C62C3"/>
    <w:p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C62C3"/>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019B4"/>
    <w:rPr>
      <w:rFonts w:ascii="Tahoma" w:hAnsi="Tahoma" w:cs="Tahoma"/>
      <w:sz w:val="16"/>
      <w:szCs w:val="16"/>
    </w:rPr>
  </w:style>
  <w:style w:type="character" w:customStyle="1" w:styleId="BalloonTextChar">
    <w:name w:val="Balloon Text Char"/>
    <w:basedOn w:val="DefaultParagraphFont"/>
    <w:link w:val="BalloonText"/>
    <w:uiPriority w:val="99"/>
    <w:rsid w:val="004019B4"/>
    <w:rPr>
      <w:rFonts w:ascii="Tahoma" w:hAnsi="Tahoma" w:cs="Tahoma"/>
      <w:sz w:val="16"/>
      <w:szCs w:val="16"/>
    </w:rPr>
  </w:style>
  <w:style w:type="paragraph" w:styleId="NoSpacing">
    <w:name w:val="No Spacing"/>
    <w:uiPriority w:val="1"/>
    <w:qFormat/>
    <w:rsid w:val="00F90D69"/>
  </w:style>
  <w:style w:type="paragraph" w:styleId="Header">
    <w:name w:val="header"/>
    <w:basedOn w:val="Normal"/>
    <w:link w:val="HeaderChar"/>
    <w:uiPriority w:val="99"/>
    <w:unhideWhenUsed/>
    <w:rsid w:val="00D91E4E"/>
    <w:pPr>
      <w:tabs>
        <w:tab w:val="center" w:pos="4680"/>
        <w:tab w:val="right" w:pos="9360"/>
      </w:tabs>
    </w:pPr>
  </w:style>
  <w:style w:type="character" w:customStyle="1" w:styleId="HeaderChar">
    <w:name w:val="Header Char"/>
    <w:basedOn w:val="DefaultParagraphFont"/>
    <w:link w:val="Header"/>
    <w:uiPriority w:val="99"/>
    <w:rsid w:val="00D91E4E"/>
  </w:style>
  <w:style w:type="paragraph" w:styleId="Footer">
    <w:name w:val="footer"/>
    <w:basedOn w:val="Normal"/>
    <w:link w:val="FooterChar"/>
    <w:uiPriority w:val="99"/>
    <w:unhideWhenUsed/>
    <w:rsid w:val="00D91E4E"/>
    <w:pPr>
      <w:tabs>
        <w:tab w:val="center" w:pos="4680"/>
        <w:tab w:val="right" w:pos="9360"/>
      </w:tabs>
    </w:pPr>
  </w:style>
  <w:style w:type="character" w:customStyle="1" w:styleId="FooterChar">
    <w:name w:val="Footer Char"/>
    <w:basedOn w:val="DefaultParagraphFont"/>
    <w:link w:val="Footer"/>
    <w:uiPriority w:val="99"/>
    <w:rsid w:val="00D91E4E"/>
  </w:style>
  <w:style w:type="paragraph" w:styleId="ListParagraph">
    <w:name w:val="List Paragraph"/>
    <w:basedOn w:val="Normal"/>
    <w:uiPriority w:val="34"/>
    <w:qFormat/>
    <w:rsid w:val="00D91E4E"/>
    <w:pPr>
      <w:ind w:left="720"/>
      <w:contextualSpacing/>
    </w:pPr>
  </w:style>
  <w:style w:type="paragraph" w:styleId="NormalWeb">
    <w:name w:val="Normal (Web)"/>
    <w:basedOn w:val="Normal"/>
    <w:uiPriority w:val="99"/>
    <w:unhideWhenUsed/>
    <w:rsid w:val="00BC7914"/>
    <w:pPr>
      <w:spacing w:before="100" w:beforeAutospacing="1" w:after="100" w:afterAutospacing="1"/>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55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55B9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55B92"/>
    <w:rPr>
      <w:rFonts w:ascii="Times New Roman" w:eastAsia="Times New Roman" w:hAnsi="Times New Roman" w:cs="Times New Roman"/>
      <w:sz w:val="24"/>
      <w:szCs w:val="24"/>
    </w:rPr>
  </w:style>
  <w:style w:type="table" w:styleId="ColorfulGrid-Accent5">
    <w:name w:val="Colorful Grid Accent 5"/>
    <w:basedOn w:val="TableNormal"/>
    <w:uiPriority w:val="73"/>
    <w:rsid w:val="00655B92"/>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2-Accent5">
    <w:name w:val="Medium Grid 2 Accent 5"/>
    <w:basedOn w:val="TableNormal"/>
    <w:uiPriority w:val="68"/>
    <w:rsid w:val="00655B92"/>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List1-Accent5">
    <w:name w:val="Medium List 1 Accent 5"/>
    <w:basedOn w:val="TableNormal"/>
    <w:uiPriority w:val="65"/>
    <w:rsid w:val="00877002"/>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paragraph" w:customStyle="1" w:styleId="NomerOutline">
    <w:name w:val="NomerOutline"/>
    <w:basedOn w:val="Normal"/>
    <w:rsid w:val="007B5688"/>
    <w:pPr>
      <w:tabs>
        <w:tab w:val="num" w:pos="720"/>
      </w:tabs>
      <w:spacing w:line="360" w:lineRule="auto"/>
      <w:ind w:left="720" w:hanging="360"/>
      <w:jc w:val="both"/>
    </w:pPr>
    <w:rPr>
      <w:rFonts w:ascii="Trebuchet MS" w:eastAsia="Times New Roman" w:hAnsi="Trebuchet MS" w:cs="Times New Roman"/>
      <w:sz w:val="22"/>
      <w:szCs w:val="24"/>
    </w:rPr>
  </w:style>
  <w:style w:type="table" w:styleId="LightShading-Accent5">
    <w:name w:val="Light Shading Accent 5"/>
    <w:basedOn w:val="TableNormal"/>
    <w:uiPriority w:val="60"/>
    <w:rsid w:val="005D37D4"/>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PageNumber">
    <w:name w:val="page number"/>
    <w:basedOn w:val="DefaultParagraphFont"/>
    <w:rsid w:val="00F9298E"/>
  </w:style>
  <w:style w:type="character" w:customStyle="1" w:styleId="Heading1Char">
    <w:name w:val="Heading 1 Char"/>
    <w:basedOn w:val="DefaultParagraphFont"/>
    <w:link w:val="Heading1"/>
    <w:rsid w:val="003C62C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C62C3"/>
    <w:rPr>
      <w:rFonts w:ascii="Times New Roman" w:eastAsia="Times New Roman" w:hAnsi="Times New Roman" w:cs="Times New Roman"/>
      <w:b/>
      <w:bCs/>
      <w:sz w:val="28"/>
      <w:szCs w:val="28"/>
      <w:u w:val="single"/>
      <w:lang w:val="id-ID"/>
    </w:rPr>
  </w:style>
  <w:style w:type="character" w:customStyle="1" w:styleId="Heading3Char">
    <w:name w:val="Heading 3 Char"/>
    <w:basedOn w:val="DefaultParagraphFont"/>
    <w:link w:val="Heading3"/>
    <w:rsid w:val="003C62C3"/>
    <w:rPr>
      <w:rFonts w:ascii="Times New Roman" w:eastAsia="Times New Roman" w:hAnsi="Times New Roman" w:cs="Times New Roman"/>
      <w:b/>
      <w:bCs/>
      <w:sz w:val="28"/>
      <w:szCs w:val="28"/>
      <w:lang w:val="id-ID"/>
    </w:rPr>
  </w:style>
  <w:style w:type="character" w:customStyle="1" w:styleId="Heading6Char">
    <w:name w:val="Heading 6 Char"/>
    <w:basedOn w:val="DefaultParagraphFont"/>
    <w:link w:val="Heading6"/>
    <w:rsid w:val="003C62C3"/>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3C62C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C62C3"/>
    <w:rPr>
      <w:rFonts w:ascii="Times New Roman" w:eastAsia="Times New Roman" w:hAnsi="Times New Roman" w:cs="Times New Roman"/>
      <w:i/>
      <w:iCs/>
      <w:sz w:val="24"/>
      <w:szCs w:val="24"/>
    </w:rPr>
  </w:style>
  <w:style w:type="paragraph" w:styleId="BodyText">
    <w:name w:val="Body Text"/>
    <w:basedOn w:val="Normal"/>
    <w:link w:val="BodyTextChar"/>
    <w:rsid w:val="003C62C3"/>
    <w:pPr>
      <w:tabs>
        <w:tab w:val="left" w:pos="2760"/>
      </w:tabs>
      <w:jc w:val="both"/>
    </w:pPr>
    <w:rPr>
      <w:rFonts w:ascii="Times New Roman" w:eastAsia="Times New Roman" w:hAnsi="Times New Roman" w:cs="Times New Roman"/>
      <w:sz w:val="24"/>
      <w:szCs w:val="36"/>
      <w:lang w:val="id-ID"/>
    </w:rPr>
  </w:style>
  <w:style w:type="character" w:customStyle="1" w:styleId="BodyTextChar">
    <w:name w:val="Body Text Char"/>
    <w:basedOn w:val="DefaultParagraphFont"/>
    <w:link w:val="BodyText"/>
    <w:rsid w:val="003C62C3"/>
    <w:rPr>
      <w:rFonts w:ascii="Times New Roman" w:eastAsia="Times New Roman" w:hAnsi="Times New Roman" w:cs="Times New Roman"/>
      <w:sz w:val="24"/>
      <w:szCs w:val="36"/>
      <w:lang w:val="id-ID"/>
    </w:rPr>
  </w:style>
  <w:style w:type="paragraph" w:styleId="BodyTextIndent2">
    <w:name w:val="Body Text Indent 2"/>
    <w:basedOn w:val="Normal"/>
    <w:link w:val="BodyTextIndent2Char"/>
    <w:rsid w:val="003C62C3"/>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C62C3"/>
    <w:rPr>
      <w:rFonts w:ascii="Times New Roman" w:eastAsia="Times New Roman" w:hAnsi="Times New Roman" w:cs="Times New Roman"/>
      <w:sz w:val="24"/>
      <w:szCs w:val="24"/>
    </w:rPr>
  </w:style>
  <w:style w:type="paragraph" w:styleId="BodyTextIndent3">
    <w:name w:val="Body Text Indent 3"/>
    <w:basedOn w:val="Normal"/>
    <w:link w:val="BodyTextIndent3Char"/>
    <w:rsid w:val="003C62C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C62C3"/>
    <w:rPr>
      <w:rFonts w:ascii="Times New Roman" w:eastAsia="Times New Roman" w:hAnsi="Times New Roman" w:cs="Times New Roman"/>
      <w:sz w:val="16"/>
      <w:szCs w:val="16"/>
    </w:rPr>
  </w:style>
  <w:style w:type="table" w:styleId="LightGrid-Accent2">
    <w:name w:val="Light Grid Accent 2"/>
    <w:basedOn w:val="TableNormal"/>
    <w:uiPriority w:val="62"/>
    <w:rsid w:val="003C62C3"/>
    <w:rPr>
      <w:rFonts w:cs="Times New Roman"/>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yperlink">
    <w:name w:val="Hyperlink"/>
    <w:uiPriority w:val="99"/>
    <w:unhideWhenUsed/>
    <w:rsid w:val="003C62C3"/>
    <w:rPr>
      <w:color w:val="0000FF"/>
      <w:u w:val="single"/>
    </w:rPr>
  </w:style>
  <w:style w:type="character" w:styleId="FollowedHyperlink">
    <w:name w:val="FollowedHyperlink"/>
    <w:uiPriority w:val="99"/>
    <w:unhideWhenUsed/>
    <w:rsid w:val="003C62C3"/>
    <w:rPr>
      <w:color w:val="800080"/>
      <w:u w:val="single"/>
    </w:rPr>
  </w:style>
  <w:style w:type="paragraph" w:styleId="BlockText">
    <w:name w:val="Block Text"/>
    <w:basedOn w:val="Normal"/>
    <w:rsid w:val="003C62C3"/>
    <w:pPr>
      <w:spacing w:after="120"/>
      <w:ind w:left="1440" w:right="1440"/>
    </w:pPr>
    <w:rPr>
      <w:rFonts w:ascii="Times New Roman" w:eastAsia="Times New Roman" w:hAnsi="Times New Roman" w:cs="Times New Roman"/>
      <w:sz w:val="24"/>
      <w:szCs w:val="24"/>
      <w:lang w:val="id-ID" w:eastAsia="id-ID"/>
    </w:rPr>
  </w:style>
  <w:style w:type="paragraph" w:customStyle="1" w:styleId="Default">
    <w:name w:val="Default"/>
    <w:rsid w:val="003C62C3"/>
    <w:pPr>
      <w:autoSpaceDE w:val="0"/>
      <w:autoSpaceDN w:val="0"/>
      <w:adjustRightInd w:val="0"/>
    </w:pPr>
    <w:rPr>
      <w:rFonts w:ascii="Arial" w:eastAsia="Times New Roman" w:hAnsi="Arial"/>
      <w:color w:val="000000"/>
      <w:sz w:val="24"/>
      <w:szCs w:val="24"/>
      <w:lang w:val="id-ID" w:eastAsia="id-ID"/>
    </w:rPr>
  </w:style>
  <w:style w:type="paragraph" w:customStyle="1" w:styleId="Nomer1">
    <w:name w:val="Nomer1"/>
    <w:basedOn w:val="Normal"/>
    <w:autoRedefine/>
    <w:rsid w:val="003C62C3"/>
    <w:pPr>
      <w:tabs>
        <w:tab w:val="left" w:pos="1710"/>
      </w:tabs>
      <w:spacing w:line="360" w:lineRule="auto"/>
      <w:ind w:left="900" w:hanging="360"/>
      <w:jc w:val="both"/>
    </w:pPr>
    <w:rPr>
      <w:rFonts w:ascii="Bookman Old Style" w:eastAsia="Times New Roman" w:hAnsi="Bookman Old Style" w:cs="Courier New"/>
      <w:bCs/>
      <w:noProof/>
      <w:sz w:val="24"/>
      <w:szCs w:val="24"/>
    </w:rPr>
  </w:style>
  <w:style w:type="paragraph" w:customStyle="1" w:styleId="Text">
    <w:name w:val="Text"/>
    <w:basedOn w:val="Normal"/>
    <w:rsid w:val="003C62C3"/>
    <w:pPr>
      <w:spacing w:line="360" w:lineRule="auto"/>
      <w:ind w:firstLine="720"/>
      <w:jc w:val="both"/>
    </w:pPr>
    <w:rPr>
      <w:rFonts w:ascii="Trebuchet MS" w:eastAsia="Times New Roman" w:hAnsi="Trebuchet MS" w:cs="Times New Roman"/>
      <w:sz w:val="22"/>
      <w:szCs w:val="24"/>
      <w:lang w:val="en-GB"/>
    </w:rPr>
  </w:style>
  <w:style w:type="table" w:styleId="MediumList1-Accent6">
    <w:name w:val="Medium List 1 Accent 6"/>
    <w:basedOn w:val="TableNormal"/>
    <w:uiPriority w:val="65"/>
    <w:rsid w:val="003C62C3"/>
    <w:rPr>
      <w:rFonts w:ascii="Times New Roman" w:eastAsia="Times New Roman" w:hAnsi="Times New Roman" w:cs="Times New Roman"/>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Shading1-Accent6">
    <w:name w:val="Medium Shading 1 Accent 6"/>
    <w:basedOn w:val="TableNormal"/>
    <w:uiPriority w:val="63"/>
    <w:rsid w:val="003C62C3"/>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3-Accent2">
    <w:name w:val="Medium Grid 3 Accent 2"/>
    <w:basedOn w:val="TableNormal"/>
    <w:uiPriority w:val="69"/>
    <w:rsid w:val="003C62C3"/>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Grid">
    <w:name w:val="Light Grid"/>
    <w:basedOn w:val="TableNormal"/>
    <w:uiPriority w:val="62"/>
    <w:rsid w:val="003C62C3"/>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Classic3">
    <w:name w:val="Table Classic 3"/>
    <w:basedOn w:val="TableNormal"/>
    <w:rsid w:val="003C62C3"/>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2">
    <w:name w:val="Table Web 2"/>
    <w:basedOn w:val="TableNormal"/>
    <w:rsid w:val="003C62C3"/>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3C62C3"/>
    <w:rPr>
      <w:b/>
      <w:bCs/>
    </w:rPr>
  </w:style>
  <w:style w:type="character" w:styleId="Emphasis">
    <w:name w:val="Emphasis"/>
    <w:uiPriority w:val="20"/>
    <w:qFormat/>
    <w:rsid w:val="003C62C3"/>
    <w:rPr>
      <w:i/>
      <w:iCs/>
    </w:rPr>
  </w:style>
  <w:style w:type="character" w:styleId="LineNumber">
    <w:name w:val="line number"/>
    <w:basedOn w:val="DefaultParagraphFont"/>
    <w:rsid w:val="003C62C3"/>
  </w:style>
  <w:style w:type="table" w:styleId="MediumList1-Accent3">
    <w:name w:val="Medium List 1 Accent 3"/>
    <w:basedOn w:val="TableNormal"/>
    <w:uiPriority w:val="65"/>
    <w:rsid w:val="003C62C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1">
    <w:name w:val="Medium List 1 Accent 1"/>
    <w:basedOn w:val="TableNormal"/>
    <w:uiPriority w:val="65"/>
    <w:rsid w:val="000E6904"/>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ghtShading-Accent1">
    <w:name w:val="Light Shading Accent 1"/>
    <w:basedOn w:val="TableNormal"/>
    <w:uiPriority w:val="60"/>
    <w:rsid w:val="000E6904"/>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MediumList1-Accent52">
    <w:name w:val="Medium List 1 - Accent 52"/>
    <w:basedOn w:val="TableNormal"/>
    <w:next w:val="MediumList1-Accent5"/>
    <w:uiPriority w:val="65"/>
    <w:rsid w:val="004B6190"/>
    <w:rPr>
      <w:rFonts w:asciiTheme="minorHAnsi" w:eastAsia="Times New Roman" w:hAnsiTheme="minorHAnsi" w:cstheme="minorBidi"/>
      <w:color w:val="000000"/>
      <w:sz w:val="22"/>
      <w:szCs w:val="22"/>
      <w:lang w:val="id-ID" w:eastAsia="id-ID"/>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Grid1">
    <w:name w:val="Table Grid1"/>
    <w:basedOn w:val="TableNormal"/>
    <w:next w:val="TableGrid"/>
    <w:uiPriority w:val="59"/>
    <w:rsid w:val="00101211"/>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774D"/>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4">
    <w:name w:val="Medium List 1 Accent 4"/>
    <w:basedOn w:val="TableNormal"/>
    <w:uiPriority w:val="65"/>
    <w:rsid w:val="00BE3D0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Grid2-Accent4">
    <w:name w:val="Medium Grid 2 Accent 4"/>
    <w:basedOn w:val="TableNormal"/>
    <w:uiPriority w:val="68"/>
    <w:rsid w:val="00BE3D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LightShading-Accent2">
    <w:name w:val="Light Shading Accent 2"/>
    <w:basedOn w:val="TableNormal"/>
    <w:uiPriority w:val="60"/>
    <w:rsid w:val="00BE3D0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2-Accent3">
    <w:name w:val="Medium Grid 2 Accent 3"/>
    <w:basedOn w:val="TableNormal"/>
    <w:uiPriority w:val="68"/>
    <w:rsid w:val="005551B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numbering" w:customStyle="1" w:styleId="NoList1">
    <w:name w:val="No List1"/>
    <w:next w:val="NoList"/>
    <w:uiPriority w:val="99"/>
    <w:semiHidden/>
    <w:unhideWhenUsed/>
    <w:rsid w:val="00304B54"/>
  </w:style>
  <w:style w:type="paragraph" w:customStyle="1" w:styleId="font5">
    <w:name w:val="font5"/>
    <w:basedOn w:val="Normal"/>
    <w:rsid w:val="00304B54"/>
    <w:pPr>
      <w:spacing w:before="100" w:beforeAutospacing="1" w:after="100" w:afterAutospacing="1"/>
    </w:pPr>
    <w:rPr>
      <w:rFonts w:eastAsia="Times New Roman" w:cs="Times New Roman"/>
      <w:b/>
      <w:bCs/>
      <w:color w:val="000000"/>
      <w:sz w:val="14"/>
      <w:szCs w:val="14"/>
    </w:rPr>
  </w:style>
  <w:style w:type="paragraph" w:customStyle="1" w:styleId="xl65">
    <w:name w:val="xl65"/>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rPr>
  </w:style>
  <w:style w:type="paragraph" w:customStyle="1" w:styleId="xl66">
    <w:name w:val="xl66"/>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67">
    <w:name w:val="xl67"/>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2"/>
      <w:szCs w:val="12"/>
    </w:rPr>
  </w:style>
  <w:style w:type="paragraph" w:customStyle="1" w:styleId="xl68">
    <w:name w:val="xl68"/>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14"/>
      <w:szCs w:val="14"/>
    </w:rPr>
  </w:style>
  <w:style w:type="paragraph" w:customStyle="1" w:styleId="xl69">
    <w:name w:val="xl69"/>
    <w:basedOn w:val="Normal"/>
    <w:rsid w:val="00304B54"/>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304B54"/>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sz w:val="12"/>
      <w:szCs w:val="12"/>
    </w:rPr>
  </w:style>
  <w:style w:type="paragraph" w:customStyle="1" w:styleId="xl72">
    <w:name w:val="xl72"/>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73">
    <w:name w:val="xl73"/>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4">
    <w:name w:val="xl74"/>
    <w:basedOn w:val="Normal"/>
    <w:rsid w:val="00304B5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Cambria" w:eastAsia="Times New Roman" w:hAnsi="Cambria" w:cs="Times New Roman"/>
      <w:sz w:val="14"/>
      <w:szCs w:val="14"/>
    </w:rPr>
  </w:style>
  <w:style w:type="paragraph" w:customStyle="1" w:styleId="xl75">
    <w:name w:val="xl75"/>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76">
    <w:name w:val="xl76"/>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Times New Roman" w:eastAsia="Times New Roman" w:hAnsi="Times New Roman" w:cs="Times New Roman"/>
      <w:sz w:val="12"/>
      <w:szCs w:val="12"/>
    </w:rPr>
  </w:style>
  <w:style w:type="paragraph" w:customStyle="1" w:styleId="xl77">
    <w:name w:val="xl77"/>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sz w:val="12"/>
      <w:szCs w:val="12"/>
    </w:rPr>
  </w:style>
  <w:style w:type="paragraph" w:customStyle="1" w:styleId="xl78">
    <w:name w:val="xl78"/>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79">
    <w:name w:val="xl79"/>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80">
    <w:name w:val="xl80"/>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Times New Roman" w:hAnsi="Times New Roman" w:cs="Times New Roman"/>
      <w:sz w:val="14"/>
      <w:szCs w:val="14"/>
    </w:rPr>
  </w:style>
  <w:style w:type="paragraph" w:customStyle="1" w:styleId="xl81">
    <w:name w:val="xl81"/>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82">
    <w:name w:val="xl82"/>
    <w:basedOn w:val="Normal"/>
    <w:rsid w:val="00304B5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4"/>
      <w:szCs w:val="14"/>
    </w:rPr>
  </w:style>
  <w:style w:type="paragraph" w:customStyle="1" w:styleId="xl83">
    <w:name w:val="xl83"/>
    <w:basedOn w:val="Normal"/>
    <w:rsid w:val="00304B54"/>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4"/>
      <w:szCs w:val="14"/>
    </w:rPr>
  </w:style>
  <w:style w:type="paragraph" w:customStyle="1" w:styleId="xl84">
    <w:name w:val="xl84"/>
    <w:basedOn w:val="Normal"/>
    <w:rsid w:val="00304B5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4"/>
      <w:szCs w:val="14"/>
    </w:rPr>
  </w:style>
  <w:style w:type="paragraph" w:customStyle="1" w:styleId="xl85">
    <w:name w:val="xl85"/>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86">
    <w:name w:val="xl86"/>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2"/>
      <w:szCs w:val="12"/>
    </w:rPr>
  </w:style>
  <w:style w:type="paragraph" w:customStyle="1" w:styleId="xl87">
    <w:name w:val="xl87"/>
    <w:basedOn w:val="Normal"/>
    <w:rsid w:val="00304B5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s="Times New Roman"/>
      <w:b/>
      <w:bCs/>
      <w:sz w:val="14"/>
      <w:szCs w:val="14"/>
    </w:rPr>
  </w:style>
  <w:style w:type="paragraph" w:customStyle="1" w:styleId="xl88">
    <w:name w:val="xl88"/>
    <w:basedOn w:val="Normal"/>
    <w:rsid w:val="00304B54"/>
    <w:pPr>
      <w:pBdr>
        <w:left w:val="single" w:sz="4" w:space="0" w:color="auto"/>
        <w:right w:val="single" w:sz="4" w:space="0" w:color="auto"/>
      </w:pBdr>
      <w:spacing w:before="100" w:beforeAutospacing="1" w:after="100" w:afterAutospacing="1"/>
      <w:textAlignment w:val="center"/>
    </w:pPr>
    <w:rPr>
      <w:rFonts w:ascii="Cambria" w:eastAsia="Times New Roman" w:hAnsi="Cambria" w:cs="Times New Roman"/>
      <w:b/>
      <w:bCs/>
      <w:sz w:val="14"/>
      <w:szCs w:val="14"/>
    </w:rPr>
  </w:style>
  <w:style w:type="paragraph" w:customStyle="1" w:styleId="xl89">
    <w:name w:val="xl89"/>
    <w:basedOn w:val="Normal"/>
    <w:rsid w:val="00304B54"/>
    <w:pPr>
      <w:pBdr>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b/>
      <w:bCs/>
      <w:sz w:val="14"/>
      <w:szCs w:val="14"/>
    </w:rPr>
  </w:style>
  <w:style w:type="paragraph" w:customStyle="1" w:styleId="xl90">
    <w:name w:val="xl90"/>
    <w:basedOn w:val="Normal"/>
    <w:rsid w:val="00304B5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4"/>
      <w:szCs w:val="14"/>
    </w:rPr>
  </w:style>
  <w:style w:type="paragraph" w:customStyle="1" w:styleId="xl91">
    <w:name w:val="xl91"/>
    <w:basedOn w:val="Normal"/>
    <w:rsid w:val="00304B54"/>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4"/>
      <w:szCs w:val="14"/>
    </w:rPr>
  </w:style>
  <w:style w:type="paragraph" w:customStyle="1" w:styleId="xl92">
    <w:name w:val="xl92"/>
    <w:basedOn w:val="Normal"/>
    <w:rsid w:val="00304B5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4"/>
      <w:szCs w:val="14"/>
    </w:rPr>
  </w:style>
  <w:style w:type="paragraph" w:customStyle="1" w:styleId="xl93">
    <w:name w:val="xl93"/>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94">
    <w:name w:val="xl94"/>
    <w:basedOn w:val="Normal"/>
    <w:rsid w:val="00304B54"/>
    <w:pPr>
      <w:pBdr>
        <w:top w:val="single" w:sz="4" w:space="0" w:color="auto"/>
        <w:left w:val="single" w:sz="4" w:space="0" w:color="auto"/>
        <w:right w:val="single" w:sz="4" w:space="0" w:color="auto"/>
      </w:pBdr>
      <w:spacing w:before="100" w:beforeAutospacing="1" w:after="100" w:afterAutospacing="1"/>
      <w:textAlignment w:val="top"/>
    </w:pPr>
    <w:rPr>
      <w:rFonts w:ascii="Cambria" w:eastAsia="Times New Roman" w:hAnsi="Cambria" w:cs="Times New Roman"/>
      <w:b/>
      <w:bCs/>
      <w:sz w:val="14"/>
      <w:szCs w:val="14"/>
    </w:rPr>
  </w:style>
  <w:style w:type="paragraph" w:customStyle="1" w:styleId="xl95">
    <w:name w:val="xl95"/>
    <w:basedOn w:val="Normal"/>
    <w:rsid w:val="00304B5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4"/>
      <w:szCs w:val="14"/>
    </w:rPr>
  </w:style>
  <w:style w:type="paragraph" w:customStyle="1" w:styleId="xl96">
    <w:name w:val="xl96"/>
    <w:basedOn w:val="Normal"/>
    <w:rsid w:val="00304B54"/>
    <w:pPr>
      <w:pBdr>
        <w:left w:val="single" w:sz="4" w:space="0" w:color="auto"/>
        <w:right w:val="single" w:sz="4" w:space="0" w:color="auto"/>
      </w:pBdr>
      <w:spacing w:before="100" w:beforeAutospacing="1" w:after="100" w:afterAutospacing="1"/>
      <w:textAlignment w:val="top"/>
    </w:pPr>
    <w:rPr>
      <w:rFonts w:ascii="Cambria" w:eastAsia="Times New Roman" w:hAnsi="Cambria" w:cs="Times New Roman"/>
      <w:b/>
      <w:bCs/>
      <w:sz w:val="14"/>
      <w:szCs w:val="14"/>
    </w:rPr>
  </w:style>
  <w:style w:type="paragraph" w:customStyle="1" w:styleId="xl97">
    <w:name w:val="xl97"/>
    <w:basedOn w:val="Normal"/>
    <w:rsid w:val="00304B54"/>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4"/>
      <w:szCs w:val="14"/>
    </w:rPr>
  </w:style>
  <w:style w:type="paragraph" w:customStyle="1" w:styleId="xl98">
    <w:name w:val="xl98"/>
    <w:basedOn w:val="Normal"/>
    <w:rsid w:val="00304B54"/>
    <w:pPr>
      <w:pBdr>
        <w:left w:val="single" w:sz="4" w:space="0" w:color="auto"/>
        <w:bottom w:val="single" w:sz="4" w:space="0" w:color="auto"/>
        <w:right w:val="single" w:sz="4" w:space="0" w:color="auto"/>
      </w:pBdr>
      <w:spacing w:before="100" w:beforeAutospacing="1" w:after="100" w:afterAutospacing="1"/>
      <w:textAlignment w:val="top"/>
    </w:pPr>
    <w:rPr>
      <w:rFonts w:ascii="Cambria" w:eastAsia="Times New Roman" w:hAnsi="Cambria" w:cs="Times New Roman"/>
      <w:b/>
      <w:bCs/>
      <w:sz w:val="14"/>
      <w:szCs w:val="14"/>
    </w:rPr>
  </w:style>
  <w:style w:type="paragraph" w:customStyle="1" w:styleId="xl99">
    <w:name w:val="xl99"/>
    <w:basedOn w:val="Normal"/>
    <w:rsid w:val="00304B5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4"/>
      <w:szCs w:val="14"/>
    </w:rPr>
  </w:style>
  <w:style w:type="paragraph" w:customStyle="1" w:styleId="xl100">
    <w:name w:val="xl100"/>
    <w:basedOn w:val="Normal"/>
    <w:rsid w:val="00304B5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01">
    <w:name w:val="xl101"/>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4"/>
      <w:szCs w:val="14"/>
    </w:rPr>
  </w:style>
  <w:style w:type="paragraph" w:customStyle="1" w:styleId="xl102">
    <w:name w:val="xl102"/>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103">
    <w:name w:val="xl103"/>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8">
    <w:name w:val="xl108"/>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304B54"/>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4"/>
      <w:szCs w:val="14"/>
    </w:rPr>
  </w:style>
  <w:style w:type="paragraph" w:customStyle="1" w:styleId="xl111">
    <w:name w:val="xl111"/>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112">
    <w:name w:val="xl112"/>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113">
    <w:name w:val="xl113"/>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14">
    <w:name w:val="xl114"/>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15">
    <w:name w:val="xl115"/>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sz w:val="14"/>
      <w:szCs w:val="14"/>
    </w:rPr>
  </w:style>
  <w:style w:type="paragraph" w:customStyle="1" w:styleId="xl116">
    <w:name w:val="xl116"/>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4"/>
      <w:szCs w:val="14"/>
    </w:rPr>
  </w:style>
  <w:style w:type="paragraph" w:customStyle="1" w:styleId="xl117">
    <w:name w:val="xl117"/>
    <w:basedOn w:val="Normal"/>
    <w:rsid w:val="00304B5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14"/>
      <w:szCs w:val="14"/>
    </w:rPr>
  </w:style>
  <w:style w:type="paragraph" w:customStyle="1" w:styleId="xl118">
    <w:name w:val="xl118"/>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19">
    <w:name w:val="xl119"/>
    <w:basedOn w:val="Normal"/>
    <w:rsid w:val="00304B5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4"/>
      <w:szCs w:val="14"/>
    </w:rPr>
  </w:style>
  <w:style w:type="paragraph" w:customStyle="1" w:styleId="xl120">
    <w:name w:val="xl120"/>
    <w:basedOn w:val="Normal"/>
    <w:rsid w:val="00304B54"/>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4"/>
      <w:szCs w:val="14"/>
    </w:rPr>
  </w:style>
  <w:style w:type="paragraph" w:customStyle="1" w:styleId="xl121">
    <w:name w:val="xl121"/>
    <w:basedOn w:val="Normal"/>
    <w:rsid w:val="00304B5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4"/>
      <w:szCs w:val="14"/>
    </w:rPr>
  </w:style>
  <w:style w:type="paragraph" w:customStyle="1" w:styleId="xl122">
    <w:name w:val="xl122"/>
    <w:basedOn w:val="Normal"/>
    <w:rsid w:val="00304B5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23">
    <w:name w:val="xl123"/>
    <w:basedOn w:val="Normal"/>
    <w:rsid w:val="00304B5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24">
    <w:name w:val="xl124"/>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4"/>
      <w:szCs w:val="14"/>
    </w:rPr>
  </w:style>
  <w:style w:type="paragraph" w:customStyle="1" w:styleId="xl125">
    <w:name w:val="xl125"/>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4"/>
      <w:szCs w:val="14"/>
    </w:rPr>
  </w:style>
  <w:style w:type="paragraph" w:customStyle="1" w:styleId="xl126">
    <w:name w:val="xl126"/>
    <w:basedOn w:val="Normal"/>
    <w:rsid w:val="00304B5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4"/>
      <w:szCs w:val="14"/>
    </w:rPr>
  </w:style>
  <w:style w:type="paragraph" w:customStyle="1" w:styleId="xl127">
    <w:name w:val="xl127"/>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28">
    <w:name w:val="xl128"/>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29">
    <w:name w:val="xl129"/>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30">
    <w:name w:val="xl130"/>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31">
    <w:name w:val="xl131"/>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132">
    <w:name w:val="xl132"/>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133">
    <w:name w:val="xl133"/>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Cambria" w:eastAsia="Times New Roman" w:hAnsi="Cambria" w:cs="Times New Roman"/>
    </w:rPr>
  </w:style>
  <w:style w:type="paragraph" w:customStyle="1" w:styleId="xl134">
    <w:name w:val="xl134"/>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Cambria" w:eastAsia="Times New Roman" w:hAnsi="Cambria" w:cs="Times New Roman"/>
    </w:rPr>
  </w:style>
  <w:style w:type="paragraph" w:customStyle="1" w:styleId="xl135">
    <w:name w:val="xl135"/>
    <w:basedOn w:val="Normal"/>
    <w:rsid w:val="00304B54"/>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36">
    <w:name w:val="xl136"/>
    <w:basedOn w:val="Normal"/>
    <w:rsid w:val="00304B54"/>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37">
    <w:name w:val="xl137"/>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Cambria" w:eastAsia="Times New Roman" w:hAnsi="Cambria" w:cs="Times New Roman"/>
      <w:b/>
      <w:bCs/>
      <w:sz w:val="14"/>
      <w:szCs w:val="14"/>
    </w:rPr>
  </w:style>
  <w:style w:type="paragraph" w:customStyle="1" w:styleId="xl138">
    <w:name w:val="xl138"/>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Cambria" w:eastAsia="Times New Roman" w:hAnsi="Cambria" w:cs="Times New Roman"/>
      <w:b/>
      <w:bCs/>
      <w:sz w:val="14"/>
      <w:szCs w:val="14"/>
    </w:rPr>
  </w:style>
  <w:style w:type="paragraph" w:customStyle="1" w:styleId="xl139">
    <w:name w:val="xl139"/>
    <w:basedOn w:val="Normal"/>
    <w:rsid w:val="00304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sz w:val="14"/>
      <w:szCs w:val="14"/>
    </w:rPr>
  </w:style>
  <w:style w:type="paragraph" w:customStyle="1" w:styleId="xl140">
    <w:name w:val="xl140"/>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 w:val="14"/>
      <w:szCs w:val="14"/>
    </w:rPr>
  </w:style>
  <w:style w:type="paragraph" w:customStyle="1" w:styleId="xl141">
    <w:name w:val="xl141"/>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142">
    <w:name w:val="xl142"/>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143">
    <w:name w:val="xl143"/>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144">
    <w:name w:val="xl144"/>
    <w:basedOn w:val="Normal"/>
    <w:rsid w:val="00304B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sz w:val="28"/>
      <w:szCs w:val="28"/>
    </w:rPr>
  </w:style>
  <w:style w:type="table" w:customStyle="1" w:styleId="LightGrid-Accent11">
    <w:name w:val="Light Grid - Accent 11"/>
    <w:basedOn w:val="TableNormal"/>
    <w:next w:val="LightGrid-Accent1"/>
    <w:uiPriority w:val="62"/>
    <w:rsid w:val="00430996"/>
    <w:rPr>
      <w:rFonts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rsid w:val="0043099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ghtGrid-Accent12">
    <w:name w:val="Light Grid - Accent 12"/>
    <w:basedOn w:val="TableNormal"/>
    <w:next w:val="LightGrid-Accent1"/>
    <w:uiPriority w:val="62"/>
    <w:rsid w:val="00DA6543"/>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MediumList1-Accent2">
    <w:name w:val="Medium List 1 Accent 2"/>
    <w:basedOn w:val="TableNormal"/>
    <w:uiPriority w:val="65"/>
    <w:rsid w:val="00A131B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MediumList1-Accent41">
    <w:name w:val="Medium List 1 - Accent 41"/>
    <w:basedOn w:val="TableNormal"/>
    <w:next w:val="MediumList1-Accent4"/>
    <w:uiPriority w:val="65"/>
    <w:rsid w:val="00094862"/>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paragraph" w:styleId="DocumentMap">
    <w:name w:val="Document Map"/>
    <w:basedOn w:val="Normal"/>
    <w:link w:val="DocumentMapChar"/>
    <w:uiPriority w:val="99"/>
    <w:semiHidden/>
    <w:unhideWhenUsed/>
    <w:rsid w:val="0065441F"/>
    <w:rPr>
      <w:rFonts w:ascii="Tahoma" w:hAnsi="Tahoma" w:cs="Tahoma"/>
      <w:sz w:val="16"/>
      <w:szCs w:val="16"/>
    </w:rPr>
  </w:style>
  <w:style w:type="character" w:customStyle="1" w:styleId="DocumentMapChar">
    <w:name w:val="Document Map Char"/>
    <w:basedOn w:val="DefaultParagraphFont"/>
    <w:link w:val="DocumentMap"/>
    <w:uiPriority w:val="99"/>
    <w:semiHidden/>
    <w:rsid w:val="0065441F"/>
    <w:rPr>
      <w:rFonts w:ascii="Tahoma" w:hAnsi="Tahoma" w:cs="Tahoma"/>
      <w:sz w:val="16"/>
      <w:szCs w:val="16"/>
    </w:rPr>
  </w:style>
  <w:style w:type="table" w:customStyle="1" w:styleId="MediumList1-Accent42">
    <w:name w:val="Medium List 1 - Accent 42"/>
    <w:basedOn w:val="TableNormal"/>
    <w:next w:val="MediumList1-Accent4"/>
    <w:uiPriority w:val="65"/>
    <w:rsid w:val="00DD3130"/>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paragraph" w:customStyle="1" w:styleId="font6">
    <w:name w:val="font6"/>
    <w:basedOn w:val="Normal"/>
    <w:rsid w:val="00F049EC"/>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F049EC"/>
    <w:pPr>
      <w:spacing w:before="100" w:beforeAutospacing="1" w:after="100" w:afterAutospacing="1"/>
    </w:pPr>
    <w:rPr>
      <w:rFonts w:ascii="Tahoma" w:eastAsia="Times New Roman" w:hAnsi="Tahoma" w:cs="Tahoma"/>
      <w:color w:val="000000"/>
      <w:sz w:val="18"/>
      <w:szCs w:val="18"/>
    </w:rPr>
  </w:style>
  <w:style w:type="paragraph" w:customStyle="1" w:styleId="font8">
    <w:name w:val="font8"/>
    <w:basedOn w:val="Normal"/>
    <w:rsid w:val="00F049EC"/>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F049EC"/>
    <w:pPr>
      <w:spacing w:before="100" w:beforeAutospacing="1" w:after="100" w:afterAutospacing="1"/>
      <w:jc w:val="center"/>
      <w:textAlignment w:val="center"/>
    </w:pPr>
    <w:rPr>
      <w:rFonts w:ascii="Arial" w:eastAsia="Times New Roman" w:hAnsi="Arial"/>
      <w:sz w:val="14"/>
      <w:szCs w:val="14"/>
    </w:rPr>
  </w:style>
  <w:style w:type="paragraph" w:customStyle="1" w:styleId="xl64">
    <w:name w:val="xl64"/>
    <w:basedOn w:val="Normal"/>
    <w:rsid w:val="00F049EC"/>
    <w:pPr>
      <w:spacing w:before="100" w:beforeAutospacing="1" w:after="100" w:afterAutospacing="1"/>
      <w:textAlignment w:val="center"/>
    </w:pPr>
    <w:rPr>
      <w:rFonts w:ascii="Arial" w:eastAsia="Times New Roman" w:hAnsi="Arial"/>
      <w:sz w:val="14"/>
      <w:szCs w:val="14"/>
    </w:rPr>
  </w:style>
  <w:style w:type="paragraph" w:customStyle="1" w:styleId="xl145">
    <w:name w:val="xl145"/>
    <w:basedOn w:val="Normal"/>
    <w:rsid w:val="00F049EC"/>
    <w:pPr>
      <w:pBdr>
        <w:left w:val="single" w:sz="4" w:space="0" w:color="auto"/>
      </w:pBdr>
      <w:shd w:val="clear" w:color="000000" w:fill="DAEEF3"/>
      <w:spacing w:before="100" w:beforeAutospacing="1" w:after="100" w:afterAutospacing="1"/>
      <w:jc w:val="center"/>
      <w:textAlignment w:val="center"/>
    </w:pPr>
    <w:rPr>
      <w:rFonts w:ascii="Arial" w:eastAsia="Times New Roman" w:hAnsi="Arial"/>
      <w:b/>
      <w:bCs/>
      <w:sz w:val="16"/>
      <w:szCs w:val="16"/>
    </w:rPr>
  </w:style>
  <w:style w:type="paragraph" w:customStyle="1" w:styleId="xl146">
    <w:name w:val="xl146"/>
    <w:basedOn w:val="Normal"/>
    <w:rsid w:val="00F049EC"/>
    <w:pPr>
      <w:shd w:val="clear" w:color="000000" w:fill="DAEEF3"/>
      <w:spacing w:before="100" w:beforeAutospacing="1" w:after="100" w:afterAutospacing="1"/>
      <w:jc w:val="center"/>
      <w:textAlignment w:val="center"/>
    </w:pPr>
    <w:rPr>
      <w:rFonts w:ascii="Arial" w:eastAsia="Times New Roman" w:hAnsi="Arial"/>
      <w:b/>
      <w:bCs/>
      <w:sz w:val="16"/>
      <w:szCs w:val="16"/>
    </w:rPr>
  </w:style>
  <w:style w:type="paragraph" w:customStyle="1" w:styleId="xl147">
    <w:name w:val="xl147"/>
    <w:basedOn w:val="Normal"/>
    <w:rsid w:val="00F049EC"/>
    <w:pPr>
      <w:pBdr>
        <w:right w:val="single" w:sz="4" w:space="0" w:color="auto"/>
      </w:pBdr>
      <w:shd w:val="clear" w:color="000000" w:fill="DAEEF3"/>
      <w:spacing w:before="100" w:beforeAutospacing="1" w:after="100" w:afterAutospacing="1"/>
      <w:jc w:val="center"/>
      <w:textAlignment w:val="center"/>
    </w:pPr>
    <w:rPr>
      <w:rFonts w:ascii="Arial" w:eastAsia="Times New Roman" w:hAnsi="Arial"/>
      <w:b/>
      <w:bCs/>
      <w:sz w:val="16"/>
      <w:szCs w:val="16"/>
    </w:rPr>
  </w:style>
  <w:style w:type="paragraph" w:customStyle="1" w:styleId="xl148">
    <w:name w:val="xl148"/>
    <w:basedOn w:val="Normal"/>
    <w:rsid w:val="00F049EC"/>
    <w:pPr>
      <w:pBdr>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Times New Roman" w:hAnsi="Arial"/>
      <w:b/>
      <w:bCs/>
      <w:sz w:val="16"/>
      <w:szCs w:val="16"/>
    </w:rPr>
  </w:style>
  <w:style w:type="paragraph" w:customStyle="1" w:styleId="xl149">
    <w:name w:val="xl149"/>
    <w:basedOn w:val="Normal"/>
    <w:rsid w:val="00F049EC"/>
    <w:pPr>
      <w:pBdr>
        <w:bottom w:val="single" w:sz="4" w:space="0" w:color="auto"/>
      </w:pBdr>
      <w:shd w:val="clear" w:color="000000" w:fill="DAEEF3"/>
      <w:spacing w:before="100" w:beforeAutospacing="1" w:after="100" w:afterAutospacing="1"/>
      <w:jc w:val="center"/>
      <w:textAlignment w:val="center"/>
    </w:pPr>
    <w:rPr>
      <w:rFonts w:ascii="Arial" w:eastAsia="Times New Roman" w:hAnsi="Arial"/>
      <w:b/>
      <w:bCs/>
      <w:sz w:val="16"/>
      <w:szCs w:val="16"/>
    </w:rPr>
  </w:style>
  <w:style w:type="paragraph" w:customStyle="1" w:styleId="xl150">
    <w:name w:val="xl150"/>
    <w:basedOn w:val="Normal"/>
    <w:rsid w:val="00F049EC"/>
    <w:pPr>
      <w:pBdr>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Times New Roman" w:hAnsi="Arial"/>
      <w:b/>
      <w:bCs/>
      <w:sz w:val="16"/>
      <w:szCs w:val="16"/>
    </w:rPr>
  </w:style>
  <w:style w:type="paragraph" w:customStyle="1" w:styleId="xl151">
    <w:name w:val="xl151"/>
    <w:basedOn w:val="Normal"/>
    <w:rsid w:val="00F049E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Times New Roman" w:hAnsi="Arial"/>
      <w:b/>
      <w:bCs/>
      <w:sz w:val="14"/>
      <w:szCs w:val="14"/>
    </w:rPr>
  </w:style>
  <w:style w:type="paragraph" w:customStyle="1" w:styleId="xl152">
    <w:name w:val="xl152"/>
    <w:basedOn w:val="Normal"/>
    <w:rsid w:val="00F049E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Times New Roman" w:hAnsi="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155">
      <w:bodyDiv w:val="1"/>
      <w:marLeft w:val="0"/>
      <w:marRight w:val="0"/>
      <w:marTop w:val="0"/>
      <w:marBottom w:val="0"/>
      <w:divBdr>
        <w:top w:val="none" w:sz="0" w:space="0" w:color="auto"/>
        <w:left w:val="none" w:sz="0" w:space="0" w:color="auto"/>
        <w:bottom w:val="none" w:sz="0" w:space="0" w:color="auto"/>
        <w:right w:val="none" w:sz="0" w:space="0" w:color="auto"/>
      </w:divBdr>
    </w:div>
    <w:div w:id="77413507">
      <w:bodyDiv w:val="1"/>
      <w:marLeft w:val="0"/>
      <w:marRight w:val="0"/>
      <w:marTop w:val="0"/>
      <w:marBottom w:val="0"/>
      <w:divBdr>
        <w:top w:val="none" w:sz="0" w:space="0" w:color="auto"/>
        <w:left w:val="none" w:sz="0" w:space="0" w:color="auto"/>
        <w:bottom w:val="none" w:sz="0" w:space="0" w:color="auto"/>
        <w:right w:val="none" w:sz="0" w:space="0" w:color="auto"/>
      </w:divBdr>
    </w:div>
    <w:div w:id="536478840">
      <w:bodyDiv w:val="1"/>
      <w:marLeft w:val="0"/>
      <w:marRight w:val="0"/>
      <w:marTop w:val="0"/>
      <w:marBottom w:val="0"/>
      <w:divBdr>
        <w:top w:val="none" w:sz="0" w:space="0" w:color="auto"/>
        <w:left w:val="none" w:sz="0" w:space="0" w:color="auto"/>
        <w:bottom w:val="none" w:sz="0" w:space="0" w:color="auto"/>
        <w:right w:val="none" w:sz="0" w:space="0" w:color="auto"/>
      </w:divBdr>
    </w:div>
    <w:div w:id="723137455">
      <w:bodyDiv w:val="1"/>
      <w:marLeft w:val="0"/>
      <w:marRight w:val="0"/>
      <w:marTop w:val="0"/>
      <w:marBottom w:val="0"/>
      <w:divBdr>
        <w:top w:val="none" w:sz="0" w:space="0" w:color="auto"/>
        <w:left w:val="none" w:sz="0" w:space="0" w:color="auto"/>
        <w:bottom w:val="none" w:sz="0" w:space="0" w:color="auto"/>
        <w:right w:val="none" w:sz="0" w:space="0" w:color="auto"/>
      </w:divBdr>
    </w:div>
    <w:div w:id="990600935">
      <w:bodyDiv w:val="1"/>
      <w:marLeft w:val="0"/>
      <w:marRight w:val="0"/>
      <w:marTop w:val="0"/>
      <w:marBottom w:val="0"/>
      <w:divBdr>
        <w:top w:val="none" w:sz="0" w:space="0" w:color="auto"/>
        <w:left w:val="none" w:sz="0" w:space="0" w:color="auto"/>
        <w:bottom w:val="none" w:sz="0" w:space="0" w:color="auto"/>
        <w:right w:val="none" w:sz="0" w:space="0" w:color="auto"/>
      </w:divBdr>
    </w:div>
    <w:div w:id="1303123829">
      <w:bodyDiv w:val="1"/>
      <w:marLeft w:val="0"/>
      <w:marRight w:val="0"/>
      <w:marTop w:val="0"/>
      <w:marBottom w:val="0"/>
      <w:divBdr>
        <w:top w:val="none" w:sz="0" w:space="0" w:color="auto"/>
        <w:left w:val="none" w:sz="0" w:space="0" w:color="auto"/>
        <w:bottom w:val="none" w:sz="0" w:space="0" w:color="auto"/>
        <w:right w:val="none" w:sz="0" w:space="0" w:color="auto"/>
      </w:divBdr>
    </w:div>
    <w:div w:id="1615556879">
      <w:bodyDiv w:val="1"/>
      <w:marLeft w:val="0"/>
      <w:marRight w:val="0"/>
      <w:marTop w:val="0"/>
      <w:marBottom w:val="0"/>
      <w:divBdr>
        <w:top w:val="none" w:sz="0" w:space="0" w:color="auto"/>
        <w:left w:val="none" w:sz="0" w:space="0" w:color="auto"/>
        <w:bottom w:val="none" w:sz="0" w:space="0" w:color="auto"/>
        <w:right w:val="none" w:sz="0" w:space="0" w:color="auto"/>
      </w:divBdr>
    </w:div>
    <w:div w:id="1690375554">
      <w:bodyDiv w:val="1"/>
      <w:marLeft w:val="0"/>
      <w:marRight w:val="0"/>
      <w:marTop w:val="0"/>
      <w:marBottom w:val="0"/>
      <w:divBdr>
        <w:top w:val="none" w:sz="0" w:space="0" w:color="auto"/>
        <w:left w:val="none" w:sz="0" w:space="0" w:color="auto"/>
        <w:bottom w:val="none" w:sz="0" w:space="0" w:color="auto"/>
        <w:right w:val="none" w:sz="0" w:space="0" w:color="auto"/>
      </w:divBdr>
    </w:div>
    <w:div w:id="1732538746">
      <w:bodyDiv w:val="1"/>
      <w:marLeft w:val="0"/>
      <w:marRight w:val="0"/>
      <w:marTop w:val="0"/>
      <w:marBottom w:val="0"/>
      <w:divBdr>
        <w:top w:val="none" w:sz="0" w:space="0" w:color="auto"/>
        <w:left w:val="none" w:sz="0" w:space="0" w:color="auto"/>
        <w:bottom w:val="none" w:sz="0" w:space="0" w:color="auto"/>
        <w:right w:val="none" w:sz="0" w:space="0" w:color="auto"/>
      </w:divBdr>
    </w:div>
    <w:div w:id="1753892854">
      <w:bodyDiv w:val="1"/>
      <w:marLeft w:val="0"/>
      <w:marRight w:val="0"/>
      <w:marTop w:val="0"/>
      <w:marBottom w:val="0"/>
      <w:divBdr>
        <w:top w:val="none" w:sz="0" w:space="0" w:color="auto"/>
        <w:left w:val="none" w:sz="0" w:space="0" w:color="auto"/>
        <w:bottom w:val="none" w:sz="0" w:space="0" w:color="auto"/>
        <w:right w:val="none" w:sz="0" w:space="0" w:color="auto"/>
      </w:divBdr>
    </w:div>
    <w:div w:id="2058628780">
      <w:bodyDiv w:val="1"/>
      <w:marLeft w:val="0"/>
      <w:marRight w:val="0"/>
      <w:marTop w:val="0"/>
      <w:marBottom w:val="0"/>
      <w:divBdr>
        <w:top w:val="none" w:sz="0" w:space="0" w:color="auto"/>
        <w:left w:val="none" w:sz="0" w:space="0" w:color="auto"/>
        <w:bottom w:val="none" w:sz="0" w:space="0" w:color="auto"/>
        <w:right w:val="none" w:sz="0" w:space="0" w:color="auto"/>
      </w:divBdr>
    </w:div>
    <w:div w:id="2131387449">
      <w:bodyDiv w:val="1"/>
      <w:marLeft w:val="0"/>
      <w:marRight w:val="0"/>
      <w:marTop w:val="0"/>
      <w:marBottom w:val="0"/>
      <w:divBdr>
        <w:top w:val="none" w:sz="0" w:space="0" w:color="auto"/>
        <w:left w:val="none" w:sz="0" w:space="0" w:color="auto"/>
        <w:bottom w:val="none" w:sz="0" w:space="0" w:color="auto"/>
        <w:right w:val="none" w:sz="0" w:space="0" w:color="auto"/>
      </w:divBdr>
    </w:div>
    <w:div w:id="21419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DAE99-F3B6-49AF-A6AD-D0AE49C4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3602</TotalTime>
  <Pages>1</Pages>
  <Words>18231</Words>
  <Characters>103922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cloudconvert_7</dc:creator>
  <cp:lastModifiedBy>Fachrul</cp:lastModifiedBy>
  <cp:revision>381</cp:revision>
  <cp:lastPrinted>2023-02-01T06:31:00Z</cp:lastPrinted>
  <dcterms:created xsi:type="dcterms:W3CDTF">2018-01-30T11:36:00Z</dcterms:created>
  <dcterms:modified xsi:type="dcterms:W3CDTF">2023-02-01T06:32:00Z</dcterms:modified>
</cp:coreProperties>
</file>